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212BF" w14:textId="78EE2566" w:rsidR="00F14181" w:rsidRDefault="00B7364A">
      <w:r>
        <w:t>This report summarizes and analyzes the results from the 2013 survey of the BUS system. The report has two primary objectives:</w:t>
      </w:r>
    </w:p>
    <w:p w14:paraId="454C14EC" w14:textId="04969DB6" w:rsidR="00B7364A" w:rsidRDefault="00B7364A" w:rsidP="00B7364A">
      <w:pPr>
        <w:pStyle w:val="ListParagraph"/>
        <w:numPr>
          <w:ilvl w:val="0"/>
          <w:numId w:val="1"/>
        </w:numPr>
      </w:pPr>
      <w:r>
        <w:t>Determine the characteristics of the population who ride the BUS system; and</w:t>
      </w:r>
    </w:p>
    <w:p w14:paraId="42E93F16" w14:textId="212D1327" w:rsidR="00B7364A" w:rsidRDefault="00B7364A" w:rsidP="00B7364A">
      <w:pPr>
        <w:pStyle w:val="ListParagraph"/>
        <w:numPr>
          <w:ilvl w:val="0"/>
          <w:numId w:val="1"/>
        </w:numPr>
      </w:pPr>
      <w:r>
        <w:t>Identify areas of improvement.</w:t>
      </w:r>
    </w:p>
    <w:p w14:paraId="5C8625ED" w14:textId="66BB18A0" w:rsidR="00B7364A" w:rsidRDefault="00B7364A" w:rsidP="00B7364A">
      <w:r>
        <w:t xml:space="preserve">To answer these questions the report is divided into three sections. The first describes the people who use the BUS system. This includes demographic information, such as race and age, in addition to why people ride and how they pay for their trip. The second section identifies areas of deficiency in existing service. The third section </w:t>
      </w:r>
      <w:r w:rsidR="00B136EA">
        <w:t>prioritizes recommendations for improvement based on the issues riders find most important.</w:t>
      </w:r>
    </w:p>
    <w:p w14:paraId="738A5378" w14:textId="42C3E1C0" w:rsidR="00B7364A" w:rsidRDefault="00B136EA" w:rsidP="00B7364A">
      <w:r>
        <w:t>The instrument underpinning this report is a questionnaire with 33 questions. There are responses from 493 individuals captured in this questionnaire. Respondents are actual users of the BUS system and the questionnaires were completed during people’s commute.</w:t>
      </w:r>
      <w:r w:rsidR="00850257">
        <w:t xml:space="preserve"> This report assumes that these respondents are a reasonable representation of BUS’ total ridership.</w:t>
      </w:r>
    </w:p>
    <w:p w14:paraId="4F354473" w14:textId="5EB246E7" w:rsidR="00B7364A" w:rsidRDefault="00B7364A" w:rsidP="00B7364A">
      <w:pPr>
        <w:rPr>
          <w:b/>
          <w:bCs/>
        </w:rPr>
      </w:pPr>
      <w:r>
        <w:rPr>
          <w:b/>
          <w:bCs/>
        </w:rPr>
        <w:t>Section 1: Rider Profiles</w:t>
      </w:r>
    </w:p>
    <w:p w14:paraId="34ECAA08" w14:textId="2AB3E7C8" w:rsidR="008A3429" w:rsidRDefault="001716D3" w:rsidP="00B7364A">
      <w:pPr>
        <w:rPr>
          <w:i/>
          <w:iCs/>
        </w:rPr>
      </w:pPr>
      <w:r>
        <w:rPr>
          <w:i/>
          <w:iCs/>
        </w:rPr>
        <w:t>Describing BUS Riders</w:t>
      </w:r>
    </w:p>
    <w:p w14:paraId="7FF4F145" w14:textId="77777777" w:rsidR="002363E4" w:rsidRDefault="00405218" w:rsidP="002363E4">
      <w:r>
        <w:t xml:space="preserve">The </w:t>
      </w:r>
      <w:r w:rsidR="00BB1897">
        <w:t>ridership of BUS skews younger and has slightly more female riders than male riders.</w:t>
      </w:r>
      <w:r w:rsidR="00D0645C">
        <w:t xml:space="preserve"> The median age of riders surveyed is 33</w:t>
      </w:r>
      <w:r w:rsidR="002363E4">
        <w:t xml:space="preserve"> and the gender split of riders is </w:t>
      </w:r>
      <w:r w:rsidR="00D0645C">
        <w:t xml:space="preserve">52% female and 48% male. </w:t>
      </w:r>
    </w:p>
    <w:p w14:paraId="08438AB5" w14:textId="5542F0D2" w:rsidR="002363E4" w:rsidRPr="00D0645C" w:rsidRDefault="00E86073" w:rsidP="002363E4">
      <w:r>
        <w:rPr>
          <w:noProof/>
        </w:rPr>
        <w:drawing>
          <wp:anchor distT="0" distB="0" distL="114300" distR="114300" simplePos="0" relativeHeight="251661312" behindDoc="0" locked="0" layoutInCell="1" allowOverlap="1" wp14:anchorId="02257E5F" wp14:editId="430EEFD2">
            <wp:simplePos x="0" y="0"/>
            <wp:positionH relativeFrom="margin">
              <wp:align>left</wp:align>
            </wp:positionH>
            <wp:positionV relativeFrom="page">
              <wp:posOffset>5226685</wp:posOffset>
            </wp:positionV>
            <wp:extent cx="4254500" cy="34061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57141" cy="3407863"/>
                    </a:xfrm>
                    <a:prstGeom prst="rect">
                      <a:avLst/>
                    </a:prstGeom>
                  </pic:spPr>
                </pic:pic>
              </a:graphicData>
            </a:graphic>
            <wp14:sizeRelH relativeFrom="margin">
              <wp14:pctWidth>0</wp14:pctWidth>
            </wp14:sizeRelH>
            <wp14:sizeRelV relativeFrom="margin">
              <wp14:pctHeight>0</wp14:pctHeight>
            </wp14:sizeRelV>
          </wp:anchor>
        </w:drawing>
      </w:r>
      <w:r w:rsidR="00D0645C">
        <w:t>Looking at a pyramid plot (</w:t>
      </w:r>
      <w:r w:rsidR="00D0645C">
        <w:rPr>
          <w:i/>
          <w:iCs/>
        </w:rPr>
        <w:t>Figure 1</w:t>
      </w:r>
      <w:r w:rsidR="00D0645C">
        <w:t>)</w:t>
      </w:r>
      <w:r w:rsidR="002363E4">
        <w:t xml:space="preserve"> two trends jump out. The first is large number of 18-24 year olds who use the system, compared to other age groups. The other is that, as the age brackets increase, the higher the proportion of male riders.</w:t>
      </w:r>
      <w:r>
        <w:t xml:space="preserve"> </w:t>
      </w:r>
      <w:r w:rsidR="002363E4">
        <w:t xml:space="preserve">The </w:t>
      </w:r>
      <w:r>
        <w:t>median age for male riders is 33 while the median age for female riders is 29.</w:t>
      </w:r>
    </w:p>
    <w:p w14:paraId="1DC42D27" w14:textId="77777777" w:rsidR="009425CA" w:rsidRDefault="009425CA" w:rsidP="00B7364A">
      <w:r>
        <w:t>The racial makeup of the population is majority African American (52%), followed by Caucasian (40%) and Hispanic (3%), Asian (1%) and Other (4%).</w:t>
      </w:r>
    </w:p>
    <w:p w14:paraId="3291F361" w14:textId="6FB84D9A" w:rsidR="00463E56" w:rsidRDefault="004528A5" w:rsidP="00B7364A">
      <w:r>
        <w:rPr>
          <w:noProof/>
        </w:rPr>
        <mc:AlternateContent>
          <mc:Choice Requires="wps">
            <w:drawing>
              <wp:anchor distT="0" distB="0" distL="114300" distR="114300" simplePos="0" relativeHeight="251660288" behindDoc="0" locked="0" layoutInCell="1" allowOverlap="1" wp14:anchorId="0D48BF27" wp14:editId="43AB9AC7">
                <wp:simplePos x="0" y="0"/>
                <wp:positionH relativeFrom="column">
                  <wp:posOffset>15240</wp:posOffset>
                </wp:positionH>
                <wp:positionV relativeFrom="page">
                  <wp:posOffset>8679180</wp:posOffset>
                </wp:positionV>
                <wp:extent cx="3733800" cy="35052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733800" cy="350520"/>
                        </a:xfrm>
                        <a:prstGeom prst="rect">
                          <a:avLst/>
                        </a:prstGeom>
                        <a:solidFill>
                          <a:prstClr val="white"/>
                        </a:solidFill>
                        <a:ln>
                          <a:noFill/>
                        </a:ln>
                      </wps:spPr>
                      <wps:txbx>
                        <w:txbxContent>
                          <w:p w14:paraId="62965A70" w14:textId="725680B6" w:rsidR="00D0645C" w:rsidRPr="002B518C" w:rsidRDefault="00D0645C" w:rsidP="00D0645C">
                            <w:pPr>
                              <w:pStyle w:val="Caption"/>
                              <w:rPr>
                                <w:noProof/>
                              </w:rPr>
                            </w:pPr>
                            <w:r>
                              <w:t xml:space="preserve">Figure </w:t>
                            </w:r>
                            <w:r w:rsidR="00EA5C03">
                              <w:fldChar w:fldCharType="begin"/>
                            </w:r>
                            <w:r w:rsidR="00EA5C03">
                              <w:instrText xml:space="preserve"> SEQ Figure \* ARABIC </w:instrText>
                            </w:r>
                            <w:r w:rsidR="00EA5C03">
                              <w:fldChar w:fldCharType="separate"/>
                            </w:r>
                            <w:r>
                              <w:rPr>
                                <w:noProof/>
                              </w:rPr>
                              <w:t>1</w:t>
                            </w:r>
                            <w:r w:rsidR="00EA5C0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8BF27" id="_x0000_t202" coordsize="21600,21600" o:spt="202" path="m,l,21600r21600,l21600,xe">
                <v:stroke joinstyle="miter"/>
                <v:path gradientshapeok="t" o:connecttype="rect"/>
              </v:shapetype>
              <v:shape id="Text Box 3" o:spid="_x0000_s1026" type="#_x0000_t202" style="position:absolute;margin-left:1.2pt;margin-top:683.4pt;width:294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xqLwIAAGAEAAAOAAAAZHJzL2Uyb0RvYy54bWysVFFv2yAQfp+0/4B4X+zE6lZZcaosVaZJ&#10;UVspmfpMMMRImGNAYne/fge2063b07QXfNwdB9/33Xl517eaXITzCkxF57OcEmE41MqcKvrtsP1w&#10;S4kPzNRMgxEVfRGe3q3ev1t2thQLaEDXwhEsYnzZ2Yo2IdgyyzxvRMv8DKwwGJTgWhZw605Z7ViH&#10;1VudLfL8Y9aBq60DLrxH7/0QpKtUX0rBw6OUXgSiK4pvC2l1aT3GNVstWXlyzDaKj89g//CKlimD&#10;l15L3bPAyNmpP0q1ijvwIMOMQ5uBlIqLhAHRzPM3aPYNsyJhQXK8vdLk/19Z/nB5ckTVFS0oMaxF&#10;iQ6iD+Qz9KSI7HTWl5i0t5gWenSjypPfozOC7qVr4xfhEIwjzy9XbmMxjs7iU1Hc5hjiGCtu8ptF&#10;Ij97PW2dD18EtCQaFXWoXaKUXXY+4EswdUqJl3nQqt4qreMmBjbakQtDnbtGBRHfiCd+y9Im5hqI&#10;p4Zw9GQR4gAlWqE/9iPuI9QvCNvB0Dbe8q3Ci3bMhyfmsE8QDvZ+eMRFaugqCqNFSQPux9/8MR/l&#10;wyglHfZdRf33M3OCEv3VoLCxSSfDTcZxMsy53QBCnONUWZ5MPOCCnkzpoH3GkVjHWzDEDMe7Khom&#10;cxOG7seR4mK9TknYipaFndlbHktPhB76Z+bsKEdAIR9g6khWvlFlyB3oXZ8DSJUki4QOLI48Yxsn&#10;XcaRi3Py6z5lvf4YVj8BAAD//wMAUEsDBBQABgAIAAAAIQCRl93b3wAAAAsBAAAPAAAAZHJzL2Rv&#10;d25yZXYueG1sTI/BTsMwEETvSPyDtUhcELUxJWpDnApauJVDS9WzG5skIl5HttOkf89yguPOjmbe&#10;FKvJdexsQ2w9KniYCWAWK29arBUcPt/vF8Bi0mh059EquNgIq/L6qtC58SPu7HmfakYhGHOtoEmp&#10;zzmPVWOdjjPfW6Tflw9OJzpDzU3QI4W7jkshMu50i9TQ6N6uG1t97wenINuEYdzh+m5zeNvqj76W&#10;x9fLUanbm+nlGViyU/ozwy8+oUNJTCc/oImsUyDnZCT5MctoAhmeloKkE0lzKQXwsuD/N5Q/AAAA&#10;//8DAFBLAQItABQABgAIAAAAIQC2gziS/gAAAOEBAAATAAAAAAAAAAAAAAAAAAAAAABbQ29udGVu&#10;dF9UeXBlc10ueG1sUEsBAi0AFAAGAAgAAAAhADj9If/WAAAAlAEAAAsAAAAAAAAAAAAAAAAALwEA&#10;AF9yZWxzLy5yZWxzUEsBAi0AFAAGAAgAAAAhAGuwHGovAgAAYAQAAA4AAAAAAAAAAAAAAAAALgIA&#10;AGRycy9lMm9Eb2MueG1sUEsBAi0AFAAGAAgAAAAhAJGX3dvfAAAACwEAAA8AAAAAAAAAAAAAAAAA&#10;iQQAAGRycy9kb3ducmV2LnhtbFBLBQYAAAAABAAEAPMAAACVBQAAAAA=&#10;" stroked="f">
                <v:textbox inset="0,0,0,0">
                  <w:txbxContent>
                    <w:p w14:paraId="62965A70" w14:textId="725680B6" w:rsidR="00D0645C" w:rsidRPr="002B518C" w:rsidRDefault="00D0645C" w:rsidP="00D0645C">
                      <w:pPr>
                        <w:pStyle w:val="Caption"/>
                        <w:rPr>
                          <w:noProof/>
                        </w:rPr>
                      </w:pPr>
                      <w:r>
                        <w:t xml:space="preserve">Figure </w:t>
                      </w:r>
                      <w:r w:rsidR="00EA5C03">
                        <w:fldChar w:fldCharType="begin"/>
                      </w:r>
                      <w:r w:rsidR="00EA5C03">
                        <w:instrText xml:space="preserve"> SEQ Figure \* ARABIC </w:instrText>
                      </w:r>
                      <w:r w:rsidR="00EA5C03">
                        <w:fldChar w:fldCharType="separate"/>
                      </w:r>
                      <w:r>
                        <w:rPr>
                          <w:noProof/>
                        </w:rPr>
                        <w:t>1</w:t>
                      </w:r>
                      <w:r w:rsidR="00EA5C03">
                        <w:rPr>
                          <w:noProof/>
                        </w:rPr>
                        <w:fldChar w:fldCharType="end"/>
                      </w:r>
                    </w:p>
                  </w:txbxContent>
                </v:textbox>
                <w10:wrap type="square" anchory="page"/>
              </v:shape>
            </w:pict>
          </mc:Fallback>
        </mc:AlternateContent>
      </w:r>
      <w:r w:rsidR="009425CA">
        <w:t>Compared to the racial demographics of Jefferson County</w:t>
      </w:r>
      <w:r>
        <w:rPr>
          <w:rStyle w:val="FootnoteReference"/>
        </w:rPr>
        <w:footnoteReference w:id="1"/>
      </w:r>
      <w:r w:rsidR="009425CA">
        <w:t>, BUS riders are disproportionately African American (</w:t>
      </w:r>
      <w:r w:rsidR="009425CA">
        <w:rPr>
          <w:i/>
          <w:iCs/>
        </w:rPr>
        <w:t>Figure 2</w:t>
      </w:r>
      <w:r w:rsidR="009425CA">
        <w:t>). However</w:t>
      </w:r>
      <w:r>
        <w:t>,</w:t>
      </w:r>
      <w:r w:rsidR="009425CA">
        <w:t xml:space="preserve"> an Analysis of Variance (ANOVA) test </w:t>
      </w:r>
      <w:r w:rsidR="009425CA">
        <w:lastRenderedPageBreak/>
        <w:t>comparing the two groups reveals that there is not a statistically significant difference</w:t>
      </w:r>
      <w:r w:rsidR="00463E56">
        <w:t xml:space="preserve"> between the two populations (</w:t>
      </w:r>
      <w:r w:rsidR="00463E56">
        <w:rPr>
          <w:i/>
          <w:iCs/>
        </w:rPr>
        <w:t>Figure 3</w:t>
      </w:r>
      <w:r w:rsidR="00463E56">
        <w:t xml:space="preserve">).  </w:t>
      </w:r>
    </w:p>
    <w:tbl>
      <w:tblPr>
        <w:tblStyle w:val="PlainTable1"/>
        <w:tblW w:w="0" w:type="auto"/>
        <w:tblLook w:val="04A0" w:firstRow="1" w:lastRow="0" w:firstColumn="1" w:lastColumn="0" w:noHBand="0" w:noVBand="1"/>
      </w:tblPr>
      <w:tblGrid>
        <w:gridCol w:w="2225"/>
        <w:gridCol w:w="1370"/>
        <w:gridCol w:w="1373"/>
        <w:gridCol w:w="1417"/>
        <w:gridCol w:w="1271"/>
        <w:gridCol w:w="1694"/>
      </w:tblGrid>
      <w:tr w:rsidR="004528A5" w14:paraId="61DBFAB5" w14:textId="77777777" w:rsidTr="00452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3A38D170" w14:textId="6699523D" w:rsidR="004528A5" w:rsidRDefault="004528A5" w:rsidP="00B7364A"/>
        </w:tc>
        <w:tc>
          <w:tcPr>
            <w:tcW w:w="1370" w:type="dxa"/>
          </w:tcPr>
          <w:p w14:paraId="30C77FA5" w14:textId="11394BD0" w:rsidR="004528A5" w:rsidRDefault="004528A5" w:rsidP="00B7364A">
            <w:pPr>
              <w:cnfStyle w:val="100000000000" w:firstRow="1" w:lastRow="0" w:firstColumn="0" w:lastColumn="0" w:oddVBand="0" w:evenVBand="0" w:oddHBand="0" w:evenHBand="0" w:firstRowFirstColumn="0" w:firstRowLastColumn="0" w:lastRowFirstColumn="0" w:lastRowLastColumn="0"/>
            </w:pPr>
            <w:r>
              <w:t>African American</w:t>
            </w:r>
          </w:p>
        </w:tc>
        <w:tc>
          <w:tcPr>
            <w:tcW w:w="1373" w:type="dxa"/>
          </w:tcPr>
          <w:p w14:paraId="70789B21" w14:textId="01942B27" w:rsidR="004528A5" w:rsidRDefault="004528A5" w:rsidP="00B7364A">
            <w:pPr>
              <w:cnfStyle w:val="100000000000" w:firstRow="1" w:lastRow="0" w:firstColumn="0" w:lastColumn="0" w:oddVBand="0" w:evenVBand="0" w:oddHBand="0" w:evenHBand="0" w:firstRowFirstColumn="0" w:firstRowLastColumn="0" w:lastRowFirstColumn="0" w:lastRowLastColumn="0"/>
            </w:pPr>
            <w:r>
              <w:t>Caucasian</w:t>
            </w:r>
          </w:p>
        </w:tc>
        <w:tc>
          <w:tcPr>
            <w:tcW w:w="1417" w:type="dxa"/>
          </w:tcPr>
          <w:p w14:paraId="5DE4380C" w14:textId="3280295B" w:rsidR="004528A5" w:rsidRDefault="004528A5" w:rsidP="00B7364A">
            <w:pPr>
              <w:cnfStyle w:val="100000000000" w:firstRow="1" w:lastRow="0" w:firstColumn="0" w:lastColumn="0" w:oddVBand="0" w:evenVBand="0" w:oddHBand="0" w:evenHBand="0" w:firstRowFirstColumn="0" w:firstRowLastColumn="0" w:lastRowFirstColumn="0" w:lastRowLastColumn="0"/>
            </w:pPr>
            <w:r>
              <w:t>Hispanic / Latino</w:t>
            </w:r>
          </w:p>
        </w:tc>
        <w:tc>
          <w:tcPr>
            <w:tcW w:w="1271" w:type="dxa"/>
          </w:tcPr>
          <w:p w14:paraId="17471654" w14:textId="313F7EF2" w:rsidR="004528A5" w:rsidRDefault="004528A5" w:rsidP="00B7364A">
            <w:pPr>
              <w:cnfStyle w:val="100000000000" w:firstRow="1" w:lastRow="0" w:firstColumn="0" w:lastColumn="0" w:oddVBand="0" w:evenVBand="0" w:oddHBand="0" w:evenHBand="0" w:firstRowFirstColumn="0" w:firstRowLastColumn="0" w:lastRowFirstColumn="0" w:lastRowLastColumn="0"/>
            </w:pPr>
            <w:r>
              <w:t>Asian</w:t>
            </w:r>
          </w:p>
        </w:tc>
        <w:tc>
          <w:tcPr>
            <w:tcW w:w="1694" w:type="dxa"/>
          </w:tcPr>
          <w:p w14:paraId="1D30528F" w14:textId="4D070172" w:rsidR="004528A5" w:rsidRDefault="004528A5" w:rsidP="00B7364A">
            <w:pPr>
              <w:cnfStyle w:val="100000000000" w:firstRow="1" w:lastRow="0" w:firstColumn="0" w:lastColumn="0" w:oddVBand="0" w:evenVBand="0" w:oddHBand="0" w:evenHBand="0" w:firstRowFirstColumn="0" w:firstRowLastColumn="0" w:lastRowFirstColumn="0" w:lastRowLastColumn="0"/>
            </w:pPr>
            <w:r>
              <w:t>Other</w:t>
            </w:r>
          </w:p>
        </w:tc>
      </w:tr>
      <w:tr w:rsidR="004528A5" w14:paraId="3A9EECA9" w14:textId="77777777" w:rsidTr="00452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4F2DEBE3" w14:textId="12862B6F" w:rsidR="004528A5" w:rsidRDefault="004528A5" w:rsidP="00B7364A">
            <w:r>
              <w:t>BUS Ridership</w:t>
            </w:r>
          </w:p>
        </w:tc>
        <w:tc>
          <w:tcPr>
            <w:tcW w:w="1370" w:type="dxa"/>
          </w:tcPr>
          <w:p w14:paraId="2FBF4027" w14:textId="6F4990A9" w:rsidR="004528A5" w:rsidRDefault="004528A5" w:rsidP="004528A5">
            <w:pPr>
              <w:jc w:val="center"/>
              <w:cnfStyle w:val="000000100000" w:firstRow="0" w:lastRow="0" w:firstColumn="0" w:lastColumn="0" w:oddVBand="0" w:evenVBand="0" w:oddHBand="1" w:evenHBand="0" w:firstRowFirstColumn="0" w:firstRowLastColumn="0" w:lastRowFirstColumn="0" w:lastRowLastColumn="0"/>
            </w:pPr>
            <w:r>
              <w:t>52%</w:t>
            </w:r>
          </w:p>
        </w:tc>
        <w:tc>
          <w:tcPr>
            <w:tcW w:w="1373" w:type="dxa"/>
          </w:tcPr>
          <w:p w14:paraId="570CE618" w14:textId="41989236" w:rsidR="004528A5" w:rsidRDefault="004528A5" w:rsidP="004528A5">
            <w:pPr>
              <w:jc w:val="center"/>
              <w:cnfStyle w:val="000000100000" w:firstRow="0" w:lastRow="0" w:firstColumn="0" w:lastColumn="0" w:oddVBand="0" w:evenVBand="0" w:oddHBand="1" w:evenHBand="0" w:firstRowFirstColumn="0" w:firstRowLastColumn="0" w:lastRowFirstColumn="0" w:lastRowLastColumn="0"/>
            </w:pPr>
            <w:r>
              <w:t>40%</w:t>
            </w:r>
          </w:p>
        </w:tc>
        <w:tc>
          <w:tcPr>
            <w:tcW w:w="1417" w:type="dxa"/>
          </w:tcPr>
          <w:p w14:paraId="24E3FCF7" w14:textId="210E9DED" w:rsidR="004528A5" w:rsidRDefault="004528A5" w:rsidP="004528A5">
            <w:pPr>
              <w:jc w:val="center"/>
              <w:cnfStyle w:val="000000100000" w:firstRow="0" w:lastRow="0" w:firstColumn="0" w:lastColumn="0" w:oddVBand="0" w:evenVBand="0" w:oddHBand="1" w:evenHBand="0" w:firstRowFirstColumn="0" w:firstRowLastColumn="0" w:lastRowFirstColumn="0" w:lastRowLastColumn="0"/>
            </w:pPr>
            <w:r>
              <w:t>3%</w:t>
            </w:r>
          </w:p>
        </w:tc>
        <w:tc>
          <w:tcPr>
            <w:tcW w:w="1271" w:type="dxa"/>
          </w:tcPr>
          <w:p w14:paraId="596C45D4" w14:textId="08E4CE88" w:rsidR="004528A5" w:rsidRDefault="004528A5" w:rsidP="004528A5">
            <w:pPr>
              <w:jc w:val="center"/>
              <w:cnfStyle w:val="000000100000" w:firstRow="0" w:lastRow="0" w:firstColumn="0" w:lastColumn="0" w:oddVBand="0" w:evenVBand="0" w:oddHBand="1" w:evenHBand="0" w:firstRowFirstColumn="0" w:firstRowLastColumn="0" w:lastRowFirstColumn="0" w:lastRowLastColumn="0"/>
            </w:pPr>
            <w:r>
              <w:t>1%</w:t>
            </w:r>
          </w:p>
        </w:tc>
        <w:tc>
          <w:tcPr>
            <w:tcW w:w="1694" w:type="dxa"/>
          </w:tcPr>
          <w:p w14:paraId="29BFB567" w14:textId="4122AD50" w:rsidR="004528A5" w:rsidRDefault="004528A5" w:rsidP="004528A5">
            <w:pPr>
              <w:jc w:val="center"/>
              <w:cnfStyle w:val="000000100000" w:firstRow="0" w:lastRow="0" w:firstColumn="0" w:lastColumn="0" w:oddVBand="0" w:evenVBand="0" w:oddHBand="1" w:evenHBand="0" w:firstRowFirstColumn="0" w:firstRowLastColumn="0" w:lastRowFirstColumn="0" w:lastRowLastColumn="0"/>
            </w:pPr>
            <w:r>
              <w:t>4%</w:t>
            </w:r>
          </w:p>
        </w:tc>
      </w:tr>
      <w:tr w:rsidR="004528A5" w14:paraId="2C3840EF" w14:textId="77777777" w:rsidTr="004528A5">
        <w:tc>
          <w:tcPr>
            <w:cnfStyle w:val="001000000000" w:firstRow="0" w:lastRow="0" w:firstColumn="1" w:lastColumn="0" w:oddVBand="0" w:evenVBand="0" w:oddHBand="0" w:evenHBand="0" w:firstRowFirstColumn="0" w:firstRowLastColumn="0" w:lastRowFirstColumn="0" w:lastRowLastColumn="0"/>
            <w:tcW w:w="2225" w:type="dxa"/>
          </w:tcPr>
          <w:p w14:paraId="7DE9EABB" w14:textId="0C651FD8" w:rsidR="004528A5" w:rsidRDefault="004528A5" w:rsidP="00B7364A">
            <w:r>
              <w:t>Jefferson County</w:t>
            </w:r>
          </w:p>
        </w:tc>
        <w:tc>
          <w:tcPr>
            <w:tcW w:w="1370" w:type="dxa"/>
          </w:tcPr>
          <w:p w14:paraId="11DEF1E3" w14:textId="45CA517D" w:rsidR="004528A5" w:rsidRDefault="004528A5" w:rsidP="004528A5">
            <w:pPr>
              <w:jc w:val="center"/>
              <w:cnfStyle w:val="000000000000" w:firstRow="0" w:lastRow="0" w:firstColumn="0" w:lastColumn="0" w:oddVBand="0" w:evenVBand="0" w:oddHBand="0" w:evenHBand="0" w:firstRowFirstColumn="0" w:firstRowLastColumn="0" w:lastRowFirstColumn="0" w:lastRowLastColumn="0"/>
            </w:pPr>
            <w:r>
              <w:t>22.2%</w:t>
            </w:r>
          </w:p>
        </w:tc>
        <w:tc>
          <w:tcPr>
            <w:tcW w:w="1373" w:type="dxa"/>
          </w:tcPr>
          <w:p w14:paraId="30F23EF3" w14:textId="6AD65781" w:rsidR="004528A5" w:rsidRDefault="00463E56" w:rsidP="004528A5">
            <w:pPr>
              <w:jc w:val="center"/>
              <w:cnfStyle w:val="000000000000" w:firstRow="0" w:lastRow="0" w:firstColumn="0" w:lastColumn="0" w:oddVBand="0" w:evenVBand="0" w:oddHBand="0" w:evenHBand="0" w:firstRowFirstColumn="0" w:firstRowLastColumn="0" w:lastRowFirstColumn="0" w:lastRowLastColumn="0"/>
            </w:pPr>
            <w:r>
              <w:t>67%</w:t>
            </w:r>
          </w:p>
        </w:tc>
        <w:tc>
          <w:tcPr>
            <w:tcW w:w="1417" w:type="dxa"/>
          </w:tcPr>
          <w:p w14:paraId="5865AD91" w14:textId="7BE7A40B" w:rsidR="004528A5" w:rsidRDefault="00463E56" w:rsidP="004528A5">
            <w:pPr>
              <w:jc w:val="center"/>
              <w:cnfStyle w:val="000000000000" w:firstRow="0" w:lastRow="0" w:firstColumn="0" w:lastColumn="0" w:oddVBand="0" w:evenVBand="0" w:oddHBand="0" w:evenHBand="0" w:firstRowFirstColumn="0" w:firstRowLastColumn="0" w:lastRowFirstColumn="0" w:lastRowLastColumn="0"/>
            </w:pPr>
            <w:r>
              <w:t>5.7%</w:t>
            </w:r>
          </w:p>
        </w:tc>
        <w:tc>
          <w:tcPr>
            <w:tcW w:w="1271" w:type="dxa"/>
          </w:tcPr>
          <w:p w14:paraId="4FC083D8" w14:textId="4DEA3FBA" w:rsidR="004528A5" w:rsidRDefault="00463E56" w:rsidP="004528A5">
            <w:pPr>
              <w:jc w:val="center"/>
              <w:cnfStyle w:val="000000000000" w:firstRow="0" w:lastRow="0" w:firstColumn="0" w:lastColumn="0" w:oddVBand="0" w:evenVBand="0" w:oddHBand="0" w:evenHBand="0" w:firstRowFirstColumn="0" w:firstRowLastColumn="0" w:lastRowFirstColumn="0" w:lastRowLastColumn="0"/>
            </w:pPr>
            <w:r>
              <w:t>3.1%</w:t>
            </w:r>
          </w:p>
        </w:tc>
        <w:tc>
          <w:tcPr>
            <w:tcW w:w="1694" w:type="dxa"/>
          </w:tcPr>
          <w:p w14:paraId="278ECC16" w14:textId="26361281" w:rsidR="004528A5" w:rsidRDefault="00463E56" w:rsidP="004528A5">
            <w:pPr>
              <w:jc w:val="center"/>
              <w:cnfStyle w:val="000000000000" w:firstRow="0" w:lastRow="0" w:firstColumn="0" w:lastColumn="0" w:oddVBand="0" w:evenVBand="0" w:oddHBand="0" w:evenHBand="0" w:firstRowFirstColumn="0" w:firstRowLastColumn="0" w:lastRowFirstColumn="0" w:lastRowLastColumn="0"/>
            </w:pPr>
            <w:r>
              <w:t>2%</w:t>
            </w:r>
          </w:p>
        </w:tc>
      </w:tr>
    </w:tbl>
    <w:p w14:paraId="5F01DCCE" w14:textId="6E09B986" w:rsidR="004528A5" w:rsidRDefault="00A64E84" w:rsidP="00B7364A">
      <w:r>
        <w:rPr>
          <w:noProof/>
        </w:rPr>
        <mc:AlternateContent>
          <mc:Choice Requires="wps">
            <w:drawing>
              <wp:anchor distT="0" distB="0" distL="114300" distR="114300" simplePos="0" relativeHeight="251663360" behindDoc="0" locked="0" layoutInCell="1" allowOverlap="1" wp14:anchorId="2E079CA7" wp14:editId="49CA53E7">
                <wp:simplePos x="0" y="0"/>
                <wp:positionH relativeFrom="margin">
                  <wp:align>left</wp:align>
                </wp:positionH>
                <wp:positionV relativeFrom="page">
                  <wp:posOffset>2308860</wp:posOffset>
                </wp:positionV>
                <wp:extent cx="3733800" cy="243840"/>
                <wp:effectExtent l="0" t="0" r="0" b="3810"/>
                <wp:wrapSquare wrapText="bothSides"/>
                <wp:docPr id="4" name="Text Box 4"/>
                <wp:cNvGraphicFramePr/>
                <a:graphic xmlns:a="http://schemas.openxmlformats.org/drawingml/2006/main">
                  <a:graphicData uri="http://schemas.microsoft.com/office/word/2010/wordprocessingShape">
                    <wps:wsp>
                      <wps:cNvSpPr txBox="1"/>
                      <wps:spPr>
                        <a:xfrm>
                          <a:off x="0" y="0"/>
                          <a:ext cx="3733800" cy="243840"/>
                        </a:xfrm>
                        <a:prstGeom prst="rect">
                          <a:avLst/>
                        </a:prstGeom>
                        <a:solidFill>
                          <a:prstClr val="white"/>
                        </a:solidFill>
                        <a:ln>
                          <a:noFill/>
                        </a:ln>
                      </wps:spPr>
                      <wps:txbx>
                        <w:txbxContent>
                          <w:p w14:paraId="239C07C9" w14:textId="396F5A39" w:rsidR="00463E56" w:rsidRPr="002B518C" w:rsidRDefault="00463E56" w:rsidP="00463E56">
                            <w:pPr>
                              <w:pStyle w:val="Caption"/>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79CA7" id="Text Box 4" o:spid="_x0000_s1027" type="#_x0000_t202" style="position:absolute;margin-left:0;margin-top:181.8pt;width:294pt;height:19.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DBtMQIAAGcEAAAOAAAAZHJzL2Uyb0RvYy54bWysVE2P2yAQvVfqf0DcG+dL7cqKs0qzSlUp&#10;2l0pqfZMMMRIwFAgsdNf3wHH2XbbU9ULHmaGgffejBf3ndHkLHxQYCs6GY0pEZZDreyxot/2mw93&#10;lITIbM00WFHRiwj0fvn+3aJ1pZhCA7oWnmARG8rWVbSJ0ZVFEXgjDAsjcMJiUII3LOLWH4vasxar&#10;G11Mx+OPRQu+dh64CAG9D32QLnN9KQWPT1IGEYmuKL4t5tXn9ZDWYrlg5dEz1yh+fQb7h1cYpixe&#10;eiv1wCIjJ6/+KGUU9xBAxhEHU4CUiouMAdFMxm/Q7BrmRMaC5AR3oyn8v7L88fzsiaorOqfEMoMS&#10;7UUXyWfoyDyx07pQYtLOYVrs0I0qD/6AzgS6k96kL8IhGEeeLzduUzGOztmn2exujCGOsel8djfP&#10;5Bevp50P8YsAQ5JRUY/aZUrZeRsivgRTh5R0WQCt6o3SOm1SYK09OTPUuW1UFOmNeOK3LG1TroV0&#10;qg8nT5Eg9lCSFbtDlwm5wTxAfUH0HvruCY5vFN63ZSE+M4/tgqhwBOITLlJDW1G4WpQ04H/8zZ/y&#10;UUWMUtJi+1U0fD8xLyjRXy3qm3p1MPxgHAbDnswaEOkEh8vxbOIBH/VgSg/mBSdjlW7BELMc76po&#10;HMx17IcAJ4uL1SonYUc6Frd253gqPfC6716Yd1dVIur5CENjsvKNOH1uz/LqFEGqrFzitWfxSjd2&#10;c5bnOnlpXH7d56zX/8PyJwAAAP//AwBQSwMEFAAGAAgAAAAhACN/35feAAAACAEAAA8AAABkcnMv&#10;ZG93bnJldi54bWxMj8FOwzAQRO9I/IO1SFwQtUkhikI2FbRwo4eWqmc3NklEvI5ip0n/nuUEx9lZ&#10;zbwpVrPrxNkOofWE8LBQICxV3rRUIxw+3+8zECFqMrrzZBEuNsCqvL4qdG78RDt73sdacAiFXCM0&#10;Mfa5lKFqrNNh4XtL7H35wenIcqilGfTE4a6TiVKpdLolbmh0b9eNrb73o0NIN8M47Wh9tzm8feht&#10;XyfH18sR8fZmfnkGEe0c/57hF5/RoWSmkx/JBNEh8JCIsEyXKQi2n7KMLyeER5UokGUh/w8ofwAA&#10;AP//AwBQSwECLQAUAAYACAAAACEAtoM4kv4AAADhAQAAEwAAAAAAAAAAAAAAAAAAAAAAW0NvbnRl&#10;bnRfVHlwZXNdLnhtbFBLAQItABQABgAIAAAAIQA4/SH/1gAAAJQBAAALAAAAAAAAAAAAAAAAAC8B&#10;AABfcmVscy8ucmVsc1BLAQItABQABgAIAAAAIQAX4DBtMQIAAGcEAAAOAAAAAAAAAAAAAAAAAC4C&#10;AABkcnMvZTJvRG9jLnhtbFBLAQItABQABgAIAAAAIQAjf9+X3gAAAAgBAAAPAAAAAAAAAAAAAAAA&#10;AIsEAABkcnMvZG93bnJldi54bWxQSwUGAAAAAAQABADzAAAAlgUAAAAA&#10;" stroked="f">
                <v:textbox inset="0,0,0,0">
                  <w:txbxContent>
                    <w:p w14:paraId="239C07C9" w14:textId="396F5A39" w:rsidR="00463E56" w:rsidRPr="002B518C" w:rsidRDefault="00463E56" w:rsidP="00463E56">
                      <w:pPr>
                        <w:pStyle w:val="Caption"/>
                        <w:rPr>
                          <w:noProof/>
                        </w:rPr>
                      </w:pPr>
                      <w:r>
                        <w:t>Figure 2</w:t>
                      </w:r>
                    </w:p>
                  </w:txbxContent>
                </v:textbox>
                <w10:wrap type="square" anchorx="margin" anchory="page"/>
              </v:shape>
            </w:pict>
          </mc:Fallback>
        </mc:AlternateContent>
      </w:r>
    </w:p>
    <w:p w14:paraId="5BE8167B" w14:textId="435124E7" w:rsidR="004528A5" w:rsidRDefault="004528A5" w:rsidP="00B7364A"/>
    <w:p w14:paraId="2AAE9F94" w14:textId="77777777" w:rsidR="00463E56" w:rsidRPr="00463E56" w:rsidRDefault="00463E56" w:rsidP="00463E5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63E56">
        <w:rPr>
          <w:rFonts w:ascii="Lucida Console" w:eastAsia="Times New Roman" w:hAnsi="Lucida Console" w:cs="Courier New"/>
          <w:color w:val="FFFFFF"/>
          <w:sz w:val="20"/>
          <w:szCs w:val="20"/>
          <w:bdr w:val="none" w:sz="0" w:space="0" w:color="auto" w:frame="1"/>
        </w:rPr>
        <w:t xml:space="preserve">            Df Sum Sq Mean Sq F value Pr(&gt;F)</w:t>
      </w:r>
    </w:p>
    <w:p w14:paraId="082CC2D1" w14:textId="77777777" w:rsidR="00463E56" w:rsidRPr="00463E56" w:rsidRDefault="00463E56" w:rsidP="00463E5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63E56">
        <w:rPr>
          <w:rFonts w:ascii="Lucida Console" w:eastAsia="Times New Roman" w:hAnsi="Lucida Console" w:cs="Courier New"/>
          <w:color w:val="FFFFFF"/>
          <w:sz w:val="20"/>
          <w:szCs w:val="20"/>
          <w:bdr w:val="none" w:sz="0" w:space="0" w:color="auto" w:frame="1"/>
        </w:rPr>
        <w:t>ind          1      0     0.1       0  0.991</w:t>
      </w:r>
    </w:p>
    <w:p w14:paraId="2065A4FE" w14:textId="43F7C15B" w:rsidR="00475DBF" w:rsidRPr="00A64E84" w:rsidRDefault="00A64E84" w:rsidP="00A64E8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rPr>
      </w:pPr>
      <w:r>
        <w:rPr>
          <w:noProof/>
        </w:rPr>
        <mc:AlternateContent>
          <mc:Choice Requires="wps">
            <w:drawing>
              <wp:anchor distT="0" distB="0" distL="114300" distR="114300" simplePos="0" relativeHeight="251665408" behindDoc="0" locked="0" layoutInCell="1" allowOverlap="1" wp14:anchorId="3A0B3B7D" wp14:editId="4B1B5BD5">
                <wp:simplePos x="0" y="0"/>
                <wp:positionH relativeFrom="margin">
                  <wp:align>right</wp:align>
                </wp:positionH>
                <wp:positionV relativeFrom="page">
                  <wp:posOffset>3236595</wp:posOffset>
                </wp:positionV>
                <wp:extent cx="5935980" cy="274320"/>
                <wp:effectExtent l="0" t="0" r="7620" b="0"/>
                <wp:wrapSquare wrapText="bothSides"/>
                <wp:docPr id="5" name="Text Box 5"/>
                <wp:cNvGraphicFramePr/>
                <a:graphic xmlns:a="http://schemas.openxmlformats.org/drawingml/2006/main">
                  <a:graphicData uri="http://schemas.microsoft.com/office/word/2010/wordprocessingShape">
                    <wps:wsp>
                      <wps:cNvSpPr txBox="1"/>
                      <wps:spPr>
                        <a:xfrm>
                          <a:off x="0" y="0"/>
                          <a:ext cx="5935980" cy="274320"/>
                        </a:xfrm>
                        <a:prstGeom prst="rect">
                          <a:avLst/>
                        </a:prstGeom>
                        <a:solidFill>
                          <a:prstClr val="white"/>
                        </a:solidFill>
                        <a:ln>
                          <a:noFill/>
                        </a:ln>
                      </wps:spPr>
                      <wps:txbx>
                        <w:txbxContent>
                          <w:p w14:paraId="285FAD62" w14:textId="41F0FCDA" w:rsidR="009132B8" w:rsidRPr="002B518C" w:rsidRDefault="009132B8" w:rsidP="009132B8">
                            <w:pPr>
                              <w:pStyle w:val="Caption"/>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B3B7D" id="Text Box 5" o:spid="_x0000_s1028" type="#_x0000_t202" style="position:absolute;margin-left:416.2pt;margin-top:254.85pt;width:467.4pt;height:21.6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AXTMwIAAGcEAAAOAAAAZHJzL2Uyb0RvYy54bWysVFFv2yAQfp+0/4B4X5yky9ZacaosVaZJ&#10;VVspmfpMMMRIwDEgsbNfvwPHadftadoLPu6Og+/77jy/7YwmR+GDAlvRyWhMibAcamX3Ff2+XX+4&#10;piREZmumwYqKnkSgt4v37+atK8UUGtC18ASL2FC2rqJNjK4sisAbYVgYgRMWgxK8YRG3fl/UnrVY&#10;3ehiOh5/KlrwtfPARQjoveuDdJHrSyl4fJQyiEh0RfFtMa8+r7u0Fos5K/eeuUbx8zPYP7zCMGXx&#10;0kupOxYZOXj1RymjuIcAMo44mAKkVFxkDIhmMn6DZtMwJzIWJCe4C03h/5XlD8cnT1Rd0RkllhmU&#10;aCu6SL5AR2aJndaFEpM2DtNih25UefAHdCbQnfQmfREOwTjyfLpwm4pxdM5urmY31xjiGJt+/ng1&#10;zeQXL6edD/GrAEOSUVGP2mVK2fE+RHwJpg4p6bIAWtVrpXXapMBKe3JkqHPbqCjSG/HEb1naplwL&#10;6VQfTp4iQeyhJCt2uy4TMh1g7qA+IXoPffcEx9cK77tnIT4xj+2CqHAE4iMuUkNbUThblDTgf/7N&#10;n/JRRYxS0mL7VTT8ODAvKNHfLOqbenUw/GDsBsMezAoQ6QSHy/Fs4gEf9WBKD+YZJ2OZbsEQsxzv&#10;qmgczFXshwAni4vlMidhRzoW7+3G8VR64HXbPTPvzqpE1PMBhsZk5Rtx+tye5eUhglRZucRrz+KZ&#10;buzmLM958tK4vN7nrJf/w+IXAAAA//8DAFBLAwQUAAYACAAAACEA/t4yyd4AAAAIAQAADwAAAGRy&#10;cy9kb3ducmV2LnhtbEyPwU7DMAyG70i8Q2QkLoilFDZoaTrBxm5w2Jh2zhrTVjROlaRr9/aYExzt&#10;3/r9fcVysp04oQ+tIwV3swQEUuVMS7WC/efm9glEiJqM7hyhgjMGWJaXF4XOjRtpi6ddrAWXUMi1&#10;gibGPpcyVA1aHWauR+Lsy3mrI4++lsbrkcttJ9MkWUirW+IPje5x1WD1vRusgsXaD+OWVjfr/du7&#10;/ujr9PB6Pih1fTW9PIOIOMW/Y/jFZ3QomenoBjJBdApYJCqYJ9kjCI6z+wc2OfJmnmYgy0L+Fyh/&#10;AAAA//8DAFBLAQItABQABgAIAAAAIQC2gziS/gAAAOEBAAATAAAAAAAAAAAAAAAAAAAAAABbQ29u&#10;dGVudF9UeXBlc10ueG1sUEsBAi0AFAAGAAgAAAAhADj9If/WAAAAlAEAAAsAAAAAAAAAAAAAAAAA&#10;LwEAAF9yZWxzLy5yZWxzUEsBAi0AFAAGAAgAAAAhALl8BdMzAgAAZwQAAA4AAAAAAAAAAAAAAAAA&#10;LgIAAGRycy9lMm9Eb2MueG1sUEsBAi0AFAAGAAgAAAAhAP7eMsneAAAACAEAAA8AAAAAAAAAAAAA&#10;AAAAjQQAAGRycy9kb3ducmV2LnhtbFBLBQYAAAAABAAEAPMAAACYBQAAAAA=&#10;" stroked="f">
                <v:textbox inset="0,0,0,0">
                  <w:txbxContent>
                    <w:p w14:paraId="285FAD62" w14:textId="41F0FCDA" w:rsidR="009132B8" w:rsidRPr="002B518C" w:rsidRDefault="009132B8" w:rsidP="009132B8">
                      <w:pPr>
                        <w:pStyle w:val="Caption"/>
                        <w:rPr>
                          <w:noProof/>
                        </w:rPr>
                      </w:pPr>
                      <w:r>
                        <w:t>Figure 3</w:t>
                      </w:r>
                    </w:p>
                  </w:txbxContent>
                </v:textbox>
                <w10:wrap type="square" anchorx="margin" anchory="page"/>
              </v:shape>
            </w:pict>
          </mc:Fallback>
        </mc:AlternateContent>
      </w:r>
      <w:r w:rsidR="00463E56" w:rsidRPr="00463E56">
        <w:rPr>
          <w:rFonts w:ascii="Lucida Console" w:eastAsia="Times New Roman" w:hAnsi="Lucida Console" w:cs="Courier New"/>
          <w:color w:val="FFFFFF"/>
          <w:sz w:val="20"/>
          <w:szCs w:val="20"/>
          <w:bdr w:val="none" w:sz="0" w:space="0" w:color="auto" w:frame="1"/>
        </w:rPr>
        <w:t xml:space="preserve">Residuals    8   5393   674.1  </w:t>
      </w:r>
    </w:p>
    <w:p w14:paraId="272BB2E0" w14:textId="4ACFDAE5" w:rsidR="00463E56" w:rsidRPr="00563900" w:rsidRDefault="00541C0F" w:rsidP="00B7364A">
      <w:pPr>
        <w:rPr>
          <w:i/>
          <w:iCs/>
        </w:rPr>
      </w:pPr>
      <w:r>
        <w:rPr>
          <w:noProof/>
        </w:rPr>
        <mc:AlternateContent>
          <mc:Choice Requires="wps">
            <w:drawing>
              <wp:anchor distT="0" distB="0" distL="114300" distR="114300" simplePos="0" relativeHeight="251667456" behindDoc="0" locked="0" layoutInCell="1" allowOverlap="1" wp14:anchorId="1F245764" wp14:editId="230D5876">
                <wp:simplePos x="0" y="0"/>
                <wp:positionH relativeFrom="margin">
                  <wp:align>right</wp:align>
                </wp:positionH>
                <wp:positionV relativeFrom="page">
                  <wp:posOffset>4585335</wp:posOffset>
                </wp:positionV>
                <wp:extent cx="5935980" cy="274320"/>
                <wp:effectExtent l="0" t="0" r="7620" b="0"/>
                <wp:wrapSquare wrapText="bothSides"/>
                <wp:docPr id="6" name="Text Box 6"/>
                <wp:cNvGraphicFramePr/>
                <a:graphic xmlns:a="http://schemas.openxmlformats.org/drawingml/2006/main">
                  <a:graphicData uri="http://schemas.microsoft.com/office/word/2010/wordprocessingShape">
                    <wps:wsp>
                      <wps:cNvSpPr txBox="1"/>
                      <wps:spPr>
                        <a:xfrm>
                          <a:off x="0" y="0"/>
                          <a:ext cx="5935980" cy="274320"/>
                        </a:xfrm>
                        <a:prstGeom prst="rect">
                          <a:avLst/>
                        </a:prstGeom>
                        <a:solidFill>
                          <a:prstClr val="white"/>
                        </a:solidFill>
                        <a:ln>
                          <a:noFill/>
                        </a:ln>
                      </wps:spPr>
                      <wps:txbx>
                        <w:txbxContent>
                          <w:p w14:paraId="7EC9FDB8" w14:textId="033244D4" w:rsidR="00541C0F" w:rsidRPr="002B518C" w:rsidRDefault="00541C0F" w:rsidP="00541C0F">
                            <w:pPr>
                              <w:pStyle w:val="Caption"/>
                              <w:rPr>
                                <w:noProof/>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45764" id="Text Box 6" o:spid="_x0000_s1029" type="#_x0000_t202" style="position:absolute;margin-left:416.2pt;margin-top:361.05pt;width:467.4pt;height:21.6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xFMwIAAGcEAAAOAAAAZHJzL2Uyb0RvYy54bWysVE1vGyEQvVfqf0Dc6/VH4yaW15HryFUl&#10;K4lkVzljFrxIwFDA3nV/fQfW67RpT1Uv7DAzDLz3ZnZ+3xpNTsIHBbako8GQEmE5VMoeSvptt/5w&#10;S0mIzFZMgxUlPYtA7xfv380bNxNjqEFXwhMsYsOscSWtY3Szogi8FoaFAThhMSjBGxZx6w9F5VmD&#10;1Y0uxsPhtGjAV84DFyGg96EL0kWuL6Xg8UnKICLRJcW3xbz6vO7TWizmbHbwzNWKX57B/uEVhimL&#10;l15LPbDIyNGrP0oZxT0EkHHAwRQgpeIiY0A0o+EbNNuaOZGxIDnBXWkK/68sfzw9e6Kqkk4pscyg&#10;RDvRRvIZWjJN7DQuzDBp6zAttuhGlXt/QGcC3Upv0hfhEIwjz+crt6kYR+fN3eTm7hZDHGPjTx8n&#10;40x+8Xra+RC/CDAkGSX1qF2mlJ02IeJLMLVPSZcF0KpaK63TJgVW2pMTQ52bWkWR3ognfsvSNuVa&#10;SKe6cPIUCWIHJVmx3beZkEkPcw/VGdF76LonOL5WeN+GhfjMPLYLosIRiE+4SA1NSeFiUVKD//E3&#10;f8pHFTFKSYPtV9Lw/ci8oER/tahv6tXe8L2x7w17NCtApCMcLseziQd81L0pPZgXnIxlugVDzHK8&#10;q6SxN1exGwKcLC6Wy5yEHelY3Nit46l0z+uufWHeXVSJqOcj9I3JZm/E6XI7lpfHCFJl5RKvHYsX&#10;urGbszyXyUvj8us+Z73+HxY/AQAA//8DAFBLAwQUAAYACAAAACEA1pmMVt4AAAAIAQAADwAAAGRy&#10;cy9kb3ducmV2LnhtbEyPwU7DMAyG70i8Q2QkLoil66BAaTrBxm5w2Jh2zhrTVjROlaRr9/aYExzt&#10;3/r9fcVysp04oQ+tIwXzWQICqXKmpVrB/nNz+wgiRE1Gd45QwRkDLMvLi0Lnxo20xdMu1oJLKORa&#10;QRNjn0sZqgatDjPXI3H25bzVkUdfS+P1yOW2k2mSZNLqlvhDo3tcNVh97warIFv7YdzS6ma9f3vX&#10;H32dHl7PB6Wur6aXZxARp/h3DL/4jA4lMx3dQCaITgGLRAUPaToHwfHT4o5NjrzJ7hcgy0L+Fyh/&#10;AAAA//8DAFBLAQItABQABgAIAAAAIQC2gziS/gAAAOEBAAATAAAAAAAAAAAAAAAAAAAAAABbQ29u&#10;dGVudF9UeXBlc10ueG1sUEsBAi0AFAAGAAgAAAAhADj9If/WAAAAlAEAAAsAAAAAAAAAAAAAAAAA&#10;LwEAAF9yZWxzLy5yZWxzUEsBAi0AFAAGAAgAAAAhAM6gfEUzAgAAZwQAAA4AAAAAAAAAAAAAAAAA&#10;LgIAAGRycy9lMm9Eb2MueG1sUEsBAi0AFAAGAAgAAAAhANaZjFbeAAAACAEAAA8AAAAAAAAAAAAA&#10;AAAAjQQAAGRycy9kb3ducmV2LnhtbFBLBQYAAAAABAAEAPMAAACYBQAAAAA=&#10;" stroked="f">
                <v:textbox inset="0,0,0,0">
                  <w:txbxContent>
                    <w:p w14:paraId="7EC9FDB8" w14:textId="033244D4" w:rsidR="00541C0F" w:rsidRPr="002B518C" w:rsidRDefault="00541C0F" w:rsidP="00541C0F">
                      <w:pPr>
                        <w:pStyle w:val="Caption"/>
                        <w:rPr>
                          <w:noProof/>
                        </w:rPr>
                      </w:pPr>
                      <w:r>
                        <w:t>Figure 4</w:t>
                      </w:r>
                    </w:p>
                  </w:txbxContent>
                </v:textbox>
                <w10:wrap type="square" anchorx="margin" anchory="page"/>
              </v:shape>
            </w:pict>
          </mc:Fallback>
        </mc:AlternateContent>
      </w:r>
      <w:r w:rsidR="00463E56">
        <w:t xml:space="preserve">Riders of BUS </w:t>
      </w:r>
      <w:r w:rsidR="00475DBF">
        <w:t>are more likely to be people with lower incomes compared to the county writ large. Jefferson County has a median income of $52,237 (in 2017 dollars)</w:t>
      </w:r>
      <w:r w:rsidR="00563900">
        <w:rPr>
          <w:rStyle w:val="FootnoteReference"/>
        </w:rPr>
        <w:footnoteReference w:id="2"/>
      </w:r>
      <w:r w:rsidR="00475DBF">
        <w:t xml:space="preserve"> while only 17% of BUS riders surveyed reported an annual income above $50,000</w:t>
      </w:r>
      <w:r w:rsidR="00563900">
        <w:t xml:space="preserve"> (</w:t>
      </w:r>
      <w:r w:rsidR="00563900">
        <w:rPr>
          <w:i/>
          <w:iCs/>
        </w:rPr>
        <w:t>Figure 4</w:t>
      </w:r>
      <w:r w:rsidR="00563900" w:rsidRPr="00563900">
        <w:t>).</w:t>
      </w:r>
    </w:p>
    <w:tbl>
      <w:tblPr>
        <w:tblStyle w:val="TableGridLight"/>
        <w:tblW w:w="0" w:type="auto"/>
        <w:tblLook w:val="04A0" w:firstRow="1" w:lastRow="0" w:firstColumn="1" w:lastColumn="0" w:noHBand="0" w:noVBand="1"/>
      </w:tblPr>
      <w:tblGrid>
        <w:gridCol w:w="1870"/>
        <w:gridCol w:w="1870"/>
        <w:gridCol w:w="1870"/>
        <w:gridCol w:w="1870"/>
        <w:gridCol w:w="1870"/>
      </w:tblGrid>
      <w:tr w:rsidR="00A64E84" w14:paraId="699B8D96" w14:textId="77777777" w:rsidTr="00A64E84">
        <w:tc>
          <w:tcPr>
            <w:tcW w:w="1870" w:type="dxa"/>
          </w:tcPr>
          <w:p w14:paraId="5D2EFE9E" w14:textId="05308A15" w:rsidR="00A64E84" w:rsidRPr="00A64E84" w:rsidRDefault="00A64E84" w:rsidP="00A64E84">
            <w:pPr>
              <w:jc w:val="center"/>
              <w:rPr>
                <w:b/>
                <w:bCs/>
              </w:rPr>
            </w:pPr>
            <w:r w:rsidRPr="00A64E84">
              <w:rPr>
                <w:b/>
                <w:bCs/>
              </w:rPr>
              <w:t>&lt; $25k</w:t>
            </w:r>
          </w:p>
        </w:tc>
        <w:tc>
          <w:tcPr>
            <w:tcW w:w="1870" w:type="dxa"/>
          </w:tcPr>
          <w:p w14:paraId="6EEAD28E" w14:textId="394F547F" w:rsidR="00A64E84" w:rsidRPr="00A64E84" w:rsidRDefault="00A64E84" w:rsidP="00A64E84">
            <w:pPr>
              <w:jc w:val="center"/>
              <w:rPr>
                <w:b/>
                <w:bCs/>
              </w:rPr>
            </w:pPr>
            <w:r w:rsidRPr="00A64E84">
              <w:rPr>
                <w:b/>
                <w:bCs/>
              </w:rPr>
              <w:t>$25k - $35K</w:t>
            </w:r>
          </w:p>
        </w:tc>
        <w:tc>
          <w:tcPr>
            <w:tcW w:w="1870" w:type="dxa"/>
          </w:tcPr>
          <w:p w14:paraId="419C85A6" w14:textId="00303026" w:rsidR="00A64E84" w:rsidRPr="00A64E84" w:rsidRDefault="00A64E84" w:rsidP="00A64E84">
            <w:pPr>
              <w:jc w:val="center"/>
              <w:rPr>
                <w:b/>
                <w:bCs/>
              </w:rPr>
            </w:pPr>
            <w:r w:rsidRPr="00A64E84">
              <w:rPr>
                <w:b/>
                <w:bCs/>
              </w:rPr>
              <w:t>$35k - $50k</w:t>
            </w:r>
          </w:p>
        </w:tc>
        <w:tc>
          <w:tcPr>
            <w:tcW w:w="1870" w:type="dxa"/>
          </w:tcPr>
          <w:p w14:paraId="2CC01915" w14:textId="4963E82F" w:rsidR="00A64E84" w:rsidRPr="00A64E84" w:rsidRDefault="00A64E84" w:rsidP="00A64E84">
            <w:pPr>
              <w:jc w:val="center"/>
              <w:rPr>
                <w:b/>
                <w:bCs/>
              </w:rPr>
            </w:pPr>
            <w:r w:rsidRPr="00A64E84">
              <w:rPr>
                <w:b/>
                <w:bCs/>
              </w:rPr>
              <w:t>$50k - $75k</w:t>
            </w:r>
          </w:p>
        </w:tc>
        <w:tc>
          <w:tcPr>
            <w:tcW w:w="1870" w:type="dxa"/>
          </w:tcPr>
          <w:p w14:paraId="608F040F" w14:textId="559FB43D" w:rsidR="00A64E84" w:rsidRPr="00A64E84" w:rsidRDefault="00A64E84" w:rsidP="00A64E84">
            <w:pPr>
              <w:jc w:val="center"/>
              <w:rPr>
                <w:b/>
                <w:bCs/>
              </w:rPr>
            </w:pPr>
            <w:r w:rsidRPr="00A64E84">
              <w:rPr>
                <w:b/>
                <w:bCs/>
              </w:rPr>
              <w:t>&gt; $75k</w:t>
            </w:r>
          </w:p>
        </w:tc>
      </w:tr>
      <w:tr w:rsidR="00A64E84" w14:paraId="2A94F517" w14:textId="77777777" w:rsidTr="00A64E84">
        <w:tc>
          <w:tcPr>
            <w:tcW w:w="1870" w:type="dxa"/>
          </w:tcPr>
          <w:p w14:paraId="0F93A10A" w14:textId="00228BC7" w:rsidR="00A64E84" w:rsidRDefault="00A64E84" w:rsidP="00A64E84">
            <w:pPr>
              <w:jc w:val="center"/>
            </w:pPr>
            <w:r>
              <w:t>59%</w:t>
            </w:r>
          </w:p>
        </w:tc>
        <w:tc>
          <w:tcPr>
            <w:tcW w:w="1870" w:type="dxa"/>
          </w:tcPr>
          <w:p w14:paraId="2D95C58A" w14:textId="61D92DDB" w:rsidR="00A64E84" w:rsidRDefault="00A64E84" w:rsidP="00A64E84">
            <w:pPr>
              <w:jc w:val="center"/>
            </w:pPr>
            <w:r>
              <w:t>16%</w:t>
            </w:r>
          </w:p>
        </w:tc>
        <w:tc>
          <w:tcPr>
            <w:tcW w:w="1870" w:type="dxa"/>
          </w:tcPr>
          <w:p w14:paraId="65C80EDB" w14:textId="7F9605EE" w:rsidR="00A64E84" w:rsidRDefault="00A64E84" w:rsidP="00A64E84">
            <w:pPr>
              <w:jc w:val="center"/>
            </w:pPr>
            <w:r>
              <w:t>8%</w:t>
            </w:r>
          </w:p>
        </w:tc>
        <w:tc>
          <w:tcPr>
            <w:tcW w:w="1870" w:type="dxa"/>
          </w:tcPr>
          <w:p w14:paraId="46EECB96" w14:textId="5CB94F74" w:rsidR="00A64E84" w:rsidRDefault="00A64E84" w:rsidP="00A64E84">
            <w:pPr>
              <w:jc w:val="center"/>
            </w:pPr>
            <w:r>
              <w:t>8%</w:t>
            </w:r>
          </w:p>
        </w:tc>
        <w:tc>
          <w:tcPr>
            <w:tcW w:w="1870" w:type="dxa"/>
          </w:tcPr>
          <w:p w14:paraId="52052623" w14:textId="030C1EF8" w:rsidR="00A64E84" w:rsidRDefault="00A64E84" w:rsidP="00A64E84">
            <w:pPr>
              <w:jc w:val="center"/>
            </w:pPr>
            <w:r>
              <w:t>9%</w:t>
            </w:r>
          </w:p>
        </w:tc>
      </w:tr>
    </w:tbl>
    <w:p w14:paraId="3AB73040" w14:textId="0CF5513B" w:rsidR="00541C0F" w:rsidRDefault="00541C0F" w:rsidP="00B7364A">
      <w:r>
        <w:t xml:space="preserve">More than a third of riders surveyed are not ‘banked.’ With only 64% reporting that they have a bank account, debit card, or credit card. </w:t>
      </w:r>
    </w:p>
    <w:p w14:paraId="18C38F51" w14:textId="49F6C5D8" w:rsidR="008A3429" w:rsidRDefault="00541C0F" w:rsidP="00B7364A">
      <w:r>
        <w:t>However, 71% of respondents are ‘connected’ or have access to the internet through a desktop or mobile device</w:t>
      </w:r>
      <w:r w:rsidR="00850257">
        <w:t xml:space="preserve"> or can send and receive text messages.</w:t>
      </w:r>
      <w:r>
        <w:t xml:space="preserve"> </w:t>
      </w:r>
      <w:r w:rsidR="00850257">
        <w:t>Of</w:t>
      </w:r>
      <w:r>
        <w:t xml:space="preserve"> respondents that answered this question</w:t>
      </w:r>
      <w:r w:rsidR="00850257">
        <w:t>, 67% reported that they had access to a smartphone or tablet device.</w:t>
      </w:r>
    </w:p>
    <w:p w14:paraId="54376E38" w14:textId="53CDA789" w:rsidR="00607CA6" w:rsidRPr="00607CA6" w:rsidRDefault="00850257" w:rsidP="00B7364A">
      <w:pPr>
        <w:rPr>
          <w:i/>
          <w:iCs/>
        </w:rPr>
      </w:pPr>
      <w:r>
        <w:t xml:space="preserve">Another trend among riders </w:t>
      </w:r>
      <w:r w:rsidR="00D169FC">
        <w:t xml:space="preserve">is that the more people are </w:t>
      </w:r>
      <w:r w:rsidR="00607CA6">
        <w:t>in each</w:t>
      </w:r>
      <w:r w:rsidR="00D169FC">
        <w:t xml:space="preserve"> rider’s household, the more likely those </w:t>
      </w:r>
      <w:r w:rsidR="00607CA6">
        <w:t xml:space="preserve">other </w:t>
      </w:r>
      <w:r w:rsidR="00D169FC">
        <w:t xml:space="preserve">people are to </w:t>
      </w:r>
      <w:r w:rsidR="00607CA6">
        <w:t xml:space="preserve">also </w:t>
      </w:r>
      <w:r w:rsidR="00D169FC">
        <w:t>use the BUS system.</w:t>
      </w:r>
      <w:r w:rsidR="00607CA6">
        <w:t xml:space="preserve"> That is, if one member of the family rides the bus, it is likely that other members of the family will ride the bus as well. A single variable regression analysis that used the number of people in the household who rode BUS as a function of the number of people a BUS </w:t>
      </w:r>
    </w:p>
    <w:p w14:paraId="2ECB85C2"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Residuals:</w:t>
      </w:r>
    </w:p>
    <w:p w14:paraId="50D73A51"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Min      1Q  Median      3Q     Max </w:t>
      </w:r>
    </w:p>
    <w:p w14:paraId="6BE52345"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-1.2918 -1.0979 -0.2918  0.7082  4.9021 </w:t>
      </w:r>
    </w:p>
    <w:p w14:paraId="5086F2D8"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p>
    <w:p w14:paraId="641F2E25"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Coefficients:</w:t>
      </w:r>
    </w:p>
    <w:p w14:paraId="1B3A2DF1"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Estimate Std. Error t value Pr(&gt;|t|)    </w:t>
      </w:r>
    </w:p>
    <w:p w14:paraId="22012AA1"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(Intercept)                      1.48567    0.11826   12.56   &lt;2e-16 ***</w:t>
      </w:r>
    </w:p>
    <w:p w14:paraId="21CD1F2F"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in_home_int$riders_in_household  0.80611    0.04765   16.92   &lt;2e-16 ***</w:t>
      </w:r>
    </w:p>
    <w:p w14:paraId="5532067F"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w:t>
      </w:r>
    </w:p>
    <w:p w14:paraId="7B30075B"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Signif. codes:  0 ‘***’ 0.001 ‘**’ 0.01 ‘*’ 0.05 ‘.’ 0.1 ‘ ’ 1</w:t>
      </w:r>
    </w:p>
    <w:p w14:paraId="7C972A5C"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p>
    <w:p w14:paraId="4E4118D0"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Residual standard error: 1.411 on 371 degrees of freedom</w:t>
      </w:r>
    </w:p>
    <w:p w14:paraId="3261B41D"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Multiple R-squared:  0.4355,</w:t>
      </w:r>
      <w:r>
        <w:rPr>
          <w:rStyle w:val="gd15mcfceub"/>
          <w:rFonts w:ascii="Lucida Console" w:hAnsi="Lucida Console"/>
          <w:color w:val="FFFFFF"/>
          <w:bdr w:val="none" w:sz="0" w:space="0" w:color="auto" w:frame="1"/>
        </w:rPr>
        <w:tab/>
        <w:t xml:space="preserve">Adjusted R-squared:  0.434 </w:t>
      </w:r>
    </w:p>
    <w:p w14:paraId="69477A20" w14:textId="1D129604" w:rsidR="00607CA6" w:rsidRDefault="00607CA6" w:rsidP="00607CA6">
      <w:pPr>
        <w:pStyle w:val="HTMLPreformatted"/>
        <w:shd w:val="clear" w:color="auto" w:fill="002240"/>
        <w:wordWrap w:val="0"/>
        <w:rPr>
          <w:rFonts w:ascii="Lucida Console" w:hAnsi="Lucida Console"/>
          <w:color w:val="FFFFFF"/>
        </w:rPr>
      </w:pPr>
      <w:r>
        <w:rPr>
          <w:noProof/>
        </w:rPr>
        <mc:AlternateContent>
          <mc:Choice Requires="wps">
            <w:drawing>
              <wp:anchor distT="0" distB="0" distL="114300" distR="114300" simplePos="0" relativeHeight="251669504" behindDoc="0" locked="0" layoutInCell="1" allowOverlap="1" wp14:anchorId="3FC380D5" wp14:editId="3D9584E5">
                <wp:simplePos x="0" y="0"/>
                <wp:positionH relativeFrom="margin">
                  <wp:posOffset>-13854</wp:posOffset>
                </wp:positionH>
                <wp:positionV relativeFrom="page">
                  <wp:posOffset>8434994</wp:posOffset>
                </wp:positionV>
                <wp:extent cx="5935980" cy="274320"/>
                <wp:effectExtent l="0" t="0" r="7620" b="0"/>
                <wp:wrapSquare wrapText="bothSides"/>
                <wp:docPr id="7" name="Text Box 7"/>
                <wp:cNvGraphicFramePr/>
                <a:graphic xmlns:a="http://schemas.openxmlformats.org/drawingml/2006/main">
                  <a:graphicData uri="http://schemas.microsoft.com/office/word/2010/wordprocessingShape">
                    <wps:wsp>
                      <wps:cNvSpPr txBox="1"/>
                      <wps:spPr>
                        <a:xfrm>
                          <a:off x="0" y="0"/>
                          <a:ext cx="5935980" cy="274320"/>
                        </a:xfrm>
                        <a:prstGeom prst="rect">
                          <a:avLst/>
                        </a:prstGeom>
                        <a:solidFill>
                          <a:prstClr val="white"/>
                        </a:solidFill>
                        <a:ln>
                          <a:noFill/>
                        </a:ln>
                      </wps:spPr>
                      <wps:txbx>
                        <w:txbxContent>
                          <w:p w14:paraId="46192311" w14:textId="6071A94F" w:rsidR="00607CA6" w:rsidRPr="002B518C" w:rsidRDefault="00607CA6" w:rsidP="00607CA6">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380D5" id="Text Box 7" o:spid="_x0000_s1030" type="#_x0000_t202" style="position:absolute;margin-left:-1.1pt;margin-top:664.15pt;width:467.4pt;height:21.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QMwIAAGcEAAAOAAAAZHJzL2Uyb0RvYy54bWysVMFuGjEQvVfqP1i+lwWSlASxRJSIqhJK&#10;IkGVs/HarCXb49qGXfr1HXtZkqY9Vb14xzPjsd97Mzu7b40mR+GDAlvS0WBIibAcKmX3Jf2+XX26&#10;pSREZiumwYqSnkSg9/OPH2aNm4ox1KAr4QkWsWHauJLWMbppUQReC8PCAJywGJTgDYu49fui8qzB&#10;6kYX4+Hwc9GAr5wHLkJA70MXpPNcX0rB45OUQUSiS4pvi3n1ed2ltZjP2HTvmasVPz+D/cMrDFMW&#10;L72UemCRkYNXf5QyinsIIOOAgylASsVFxoBoRsN3aDY1cyJjQXKCu9AU/l9Z/nh89kRVJZ1QYplB&#10;ibaijeQLtGSS2GlcmGLSxmFabNGNKvf+gM4EupXepC/CIRhHnk8XblMxjs6bu6ubu1sMcYyNJ9dX&#10;40x+8Xra+RC/CjAkGSX1qF2mlB3XIeJLMLVPSZcF0KpaKa3TJgWW2pMjQ52bWkWR3ognfsvSNuVa&#10;SKe6cPIUCWIHJVmx3bWZkOse5g6qE6L30HVPcHyl8L41C/GZeWwXRIUjEJ9wkRqaksLZoqQG//Nv&#10;/pSPKmKUkgbbr6Thx4F5QYn+ZlHf1Ku94Xtj1xv2YJaASEc4XI5nEw/4qHtTejAvOBmLdAuGmOV4&#10;V0ljby5jNwQ4WVwsFjkJO9KxuLYbx1Ppntdt+8K8O6sSUc9H6BuTTd+J0+V2LC8OEaTKyiVeOxbP&#10;dGM3Z3nOk5fG5e0+Z73+H+a/AAAA//8DAFBLAwQUAAYACAAAACEAhk3cSuEAAAAMAQAADwAAAGRy&#10;cy9kb3ducmV2LnhtbEyPwU7DMAyG70i8Q2QkLmhLl4oyStMJNriNw8a0s9eEtqJxqiRdu7cnO8HR&#10;vz/9/lysJtOxs3a+tSRhMU+AaaqsaqmWcPj6mC2B+YCksLOkJVy0h1V5e1NgruxIO33eh5rFEvI5&#10;SmhC6HPOfdVog35ue01x922dwRBHV3PlcIzlpuMiSTJusKV4ocFerxtd/ewHIyHbuGHc0fphc3jf&#10;4mdfi+Pb5Sjl/d30+gIs6Cn8wXDVj+pQRqeTHUh51kmYCRHJmKdimQKLxHMqMmCna/S0eAReFvz/&#10;E+UvAAAA//8DAFBLAQItABQABgAIAAAAIQC2gziS/gAAAOEBAAATAAAAAAAAAAAAAAAAAAAAAABb&#10;Q29udGVudF9UeXBlc10ueG1sUEsBAi0AFAAGAAgAAAAhADj9If/WAAAAlAEAAAsAAAAAAAAAAAAA&#10;AAAALwEAAF9yZWxzLy5yZWxzUEsBAi0AFAAGAAgAAAAhABv/SNAzAgAAZwQAAA4AAAAAAAAAAAAA&#10;AAAALgIAAGRycy9lMm9Eb2MueG1sUEsBAi0AFAAGAAgAAAAhAIZN3ErhAAAADAEAAA8AAAAAAAAA&#10;AAAAAAAAjQQAAGRycy9kb3ducmV2LnhtbFBLBQYAAAAABAAEAPMAAACbBQAAAAA=&#10;" stroked="f">
                <v:textbox inset="0,0,0,0">
                  <w:txbxContent>
                    <w:p w14:paraId="46192311" w14:textId="6071A94F" w:rsidR="00607CA6" w:rsidRPr="002B518C" w:rsidRDefault="00607CA6" w:rsidP="00607CA6">
                      <w:pPr>
                        <w:pStyle w:val="Caption"/>
                        <w:rPr>
                          <w:noProof/>
                        </w:rPr>
                      </w:pPr>
                      <w:r>
                        <w:t>Figure 5</w:t>
                      </w:r>
                    </w:p>
                  </w:txbxContent>
                </v:textbox>
                <w10:wrap type="square" anchorx="margin" anchory="page"/>
              </v:shape>
            </w:pict>
          </mc:Fallback>
        </mc:AlternateContent>
      </w:r>
      <w:r>
        <w:rPr>
          <w:rStyle w:val="gd15mcfceub"/>
          <w:rFonts w:ascii="Lucida Console" w:hAnsi="Lucida Console"/>
          <w:color w:val="FFFFFF"/>
          <w:bdr w:val="none" w:sz="0" w:space="0" w:color="auto" w:frame="1"/>
        </w:rPr>
        <w:t>F-statistic: 286.2 on 1 and 371 DF,  p-value: &lt; 2.2e-16</w:t>
      </w:r>
    </w:p>
    <w:p w14:paraId="1B10C963" w14:textId="1FD72E29" w:rsidR="00850257" w:rsidRPr="00850257" w:rsidRDefault="00607CA6" w:rsidP="00B7364A">
      <w:r>
        <w:lastRenderedPageBreak/>
        <w:t xml:space="preserve"> </w:t>
      </w:r>
    </w:p>
    <w:p w14:paraId="24F1C866" w14:textId="28C93611" w:rsidR="00607CA6" w:rsidRPr="00C375CF" w:rsidRDefault="00607CA6" w:rsidP="00B7364A">
      <w:r>
        <w:t>rider reported in their household shows a statistically significant correlation between the two (</w:t>
      </w:r>
      <w:r>
        <w:rPr>
          <w:i/>
          <w:iCs/>
        </w:rPr>
        <w:t>Figure 5</w:t>
      </w:r>
      <w:r>
        <w:t xml:space="preserve">). Though the low Adjusted R Squared does not suggest a robust ability to predict the number of riders based on the size of household, the p value identifies that the relationship is significant. A visual representation of this trend can be seen in the follow </w:t>
      </w:r>
      <w:r w:rsidR="00C375CF">
        <w:t>chart (</w:t>
      </w:r>
      <w:r w:rsidR="00C375CF">
        <w:rPr>
          <w:i/>
          <w:iCs/>
        </w:rPr>
        <w:t>Figure 6</w:t>
      </w:r>
      <w:r w:rsidR="00C375CF">
        <w:t>).</w:t>
      </w:r>
    </w:p>
    <w:p w14:paraId="2686D321" w14:textId="043150BC" w:rsidR="001716D3" w:rsidRDefault="00C375CF" w:rsidP="00B7364A">
      <w:pPr>
        <w:rPr>
          <w:i/>
          <w:iCs/>
        </w:rPr>
      </w:pPr>
      <w:r>
        <w:rPr>
          <w:noProof/>
        </w:rPr>
        <mc:AlternateContent>
          <mc:Choice Requires="wps">
            <w:drawing>
              <wp:anchor distT="0" distB="0" distL="114300" distR="114300" simplePos="0" relativeHeight="251671552" behindDoc="0" locked="0" layoutInCell="1" allowOverlap="1" wp14:anchorId="72B98A01" wp14:editId="72F2F444">
                <wp:simplePos x="0" y="0"/>
                <wp:positionH relativeFrom="margin">
                  <wp:align>right</wp:align>
                </wp:positionH>
                <wp:positionV relativeFrom="page">
                  <wp:posOffset>6062980</wp:posOffset>
                </wp:positionV>
                <wp:extent cx="5935980" cy="274320"/>
                <wp:effectExtent l="0" t="0" r="7620" b="0"/>
                <wp:wrapSquare wrapText="bothSides"/>
                <wp:docPr id="8" name="Text Box 8"/>
                <wp:cNvGraphicFramePr/>
                <a:graphic xmlns:a="http://schemas.openxmlformats.org/drawingml/2006/main">
                  <a:graphicData uri="http://schemas.microsoft.com/office/word/2010/wordprocessingShape">
                    <wps:wsp>
                      <wps:cNvSpPr txBox="1"/>
                      <wps:spPr>
                        <a:xfrm>
                          <a:off x="0" y="0"/>
                          <a:ext cx="5935980" cy="274320"/>
                        </a:xfrm>
                        <a:prstGeom prst="rect">
                          <a:avLst/>
                        </a:prstGeom>
                        <a:solidFill>
                          <a:prstClr val="white"/>
                        </a:solidFill>
                        <a:ln>
                          <a:noFill/>
                        </a:ln>
                      </wps:spPr>
                      <wps:txbx>
                        <w:txbxContent>
                          <w:p w14:paraId="76AF8F48" w14:textId="0CD2CEEE" w:rsidR="00C375CF" w:rsidRPr="002B518C" w:rsidRDefault="00C375CF" w:rsidP="00C375CF">
                            <w:pPr>
                              <w:pStyle w:val="Caption"/>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98A01" id="Text Box 8" o:spid="_x0000_s1031" type="#_x0000_t202" style="position:absolute;margin-left:416.2pt;margin-top:477.4pt;width:467.4pt;height:21.6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tfmMgIAAGcEAAAOAAAAZHJzL2Uyb0RvYy54bWysVMFuGjEQvVfqP1i+lwVSWoJYIkpEVQkl&#10;kaDK2Xht1pLtcW3DLv36jr0sSdOeql6845nx2O+9mZ3ftUaTk/BBgS3paDCkRFgOlbKHkn7frT9M&#10;KQmR2YppsKKkZxHo3eL9u3njZmIMNehKeIJFbJg1rqR1jG5WFIHXwrAwACcsBiV4wyJu/aGoPGuw&#10;utHFeDj8VDTgK+eBixDQe98F6SLXl1Lw+ChlEJHokuLbYl59XvdpLRZzNjt45mrFL89g//AKw5TF&#10;S6+l7llk5OjVH6WM4h4CyDjgYAqQUnGRMSCa0fANmm3NnMhYkJzgrjSF/1eWP5yePFFVSVEoywxK&#10;tBNtJF+gJdPETuPCDJO2DtNii25UufcHdCbQrfQmfREOwTjyfL5ym4pxdE5ubya3UwxxjI0/f7wZ&#10;Z/KLl9POh/hVgCHJKKlH7TKl7LQJEV+CqX1KuiyAVtVaaZ02KbDSnpwY6tzUKor0RjzxW5a2KddC&#10;OtWFk6dIEDsoyYrtvs2ETHqYe6jOiN5D1z3B8bXC+zYsxCfmsV0QFY5AfMRFamhKCheLkhr8z7/5&#10;Uz6qiFFKGmy/koYfR+YFJfqbRX1Tr/aG7419b9ijWQEiHeFwOZ5NPOCj7k3pwTzjZCzTLRhiluNd&#10;JY29uYrdEOBkcbFc5iTsSMfixm4dT6V7XnftM/PuokpEPR+gb0w2eyNOl9uxvDxGkCorl3jtWLzQ&#10;jd2c5blMXhqX1/uc9fJ/WPwCAAD//wMAUEsDBBQABgAIAAAAIQAihG4e3QAAAAgBAAAPAAAAZHJz&#10;L2Rvd25yZXYueG1sTI/BTsMwEETvSPyDtUhcEHUoUDVpnApauJVDS9XzNnaTiHgd2U6T/j3bE9xm&#10;NaPZeflytK04Gx8aRwqeJgkIQ6XTDVUK9t+fj3MQISJpbB0ZBRcTYFnc3uSYaTfQ1px3sRJcQiFD&#10;BXWMXSZlKGtjMUxcZ4i9k/MWI5++ktrjwOW2ldMkmUmLDfGHGjuzqk35s+utgtna98OWVg/r/ccG&#10;v7pqeni/HJS6vxvfFiCiGeNfGK7zeToUvOnoetJBtAoYJCpIX18YgO30+SqOLNJ5ArLI5X+A4hcA&#10;AP//AwBQSwECLQAUAAYACAAAACEAtoM4kv4AAADhAQAAEwAAAAAAAAAAAAAAAAAAAAAAW0NvbnRl&#10;bnRfVHlwZXNdLnhtbFBLAQItABQABgAIAAAAIQA4/SH/1gAAAJQBAAALAAAAAAAAAAAAAAAAAC8B&#10;AABfcmVscy8ucmVsc1BLAQItABQABgAIAAAAIQB3xtfmMgIAAGcEAAAOAAAAAAAAAAAAAAAAAC4C&#10;AABkcnMvZTJvRG9jLnhtbFBLAQItABQABgAIAAAAIQAihG4e3QAAAAgBAAAPAAAAAAAAAAAAAAAA&#10;AIwEAABkcnMvZG93bnJldi54bWxQSwUGAAAAAAQABADzAAAAlgUAAAAA&#10;" stroked="f">
                <v:textbox inset="0,0,0,0">
                  <w:txbxContent>
                    <w:p w14:paraId="76AF8F48" w14:textId="0CD2CEEE" w:rsidR="00C375CF" w:rsidRPr="002B518C" w:rsidRDefault="00C375CF" w:rsidP="00C375CF">
                      <w:pPr>
                        <w:pStyle w:val="Caption"/>
                        <w:rPr>
                          <w:noProof/>
                        </w:rPr>
                      </w:pPr>
                      <w:r>
                        <w:t>Figure 6</w:t>
                      </w:r>
                    </w:p>
                  </w:txbxContent>
                </v:textbox>
                <w10:wrap type="square" anchorx="margin" anchory="page"/>
              </v:shape>
            </w:pict>
          </mc:Fallback>
        </mc:AlternateContent>
      </w:r>
      <w:r w:rsidR="00850257">
        <w:rPr>
          <w:noProof/>
        </w:rPr>
        <w:drawing>
          <wp:inline distT="0" distB="0" distL="0" distR="0" wp14:anchorId="5E8BC144" wp14:editId="037405FC">
            <wp:extent cx="5424055" cy="3994907"/>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1115" cy="4036933"/>
                    </a:xfrm>
                    <a:prstGeom prst="rect">
                      <a:avLst/>
                    </a:prstGeom>
                  </pic:spPr>
                </pic:pic>
              </a:graphicData>
            </a:graphic>
          </wp:inline>
        </w:drawing>
      </w:r>
    </w:p>
    <w:p w14:paraId="1A9BCB01" w14:textId="3FE1FECB" w:rsidR="001716D3" w:rsidRPr="001F1F10" w:rsidRDefault="001F1F10" w:rsidP="00B7364A">
      <w:pPr>
        <w:rPr>
          <w:i/>
          <w:iCs/>
        </w:rPr>
      </w:pPr>
      <w:r>
        <w:rPr>
          <w:i/>
          <w:iCs/>
        </w:rPr>
        <w:t>How and Why People Ride BUS</w:t>
      </w:r>
    </w:p>
    <w:p w14:paraId="3D44BCAD" w14:textId="47FDF0B1" w:rsidR="00B7364A" w:rsidRDefault="00B7364A" w:rsidP="00B7364A">
      <w:pPr>
        <w:rPr>
          <w:b/>
          <w:bCs/>
        </w:rPr>
      </w:pPr>
      <w:r>
        <w:rPr>
          <w:b/>
          <w:bCs/>
        </w:rPr>
        <w:t>Section 2: Areas of Deficiency</w:t>
      </w:r>
    </w:p>
    <w:p w14:paraId="539BC261" w14:textId="77777777" w:rsidR="00301683" w:rsidRDefault="00301683" w:rsidP="00B7364A">
      <w:r>
        <w:t>Overall, the BUS system receives high marks from riders in aggregate satisfaction, with 30% of respondents saying they are ‘Completely Satisfied’ that the BUS system meets their transportation needs (</w:t>
      </w:r>
      <w:r>
        <w:rPr>
          <w:i/>
          <w:iCs/>
        </w:rPr>
        <w:t>FIGURE ##)</w:t>
      </w:r>
      <w:r>
        <w:t xml:space="preserve">. On a scale from 1 to 5, where 1 is Not Satisfied, 93% of riders rank the system at 3 or above and only 2% are ‘Not at all satisfied.’ </w:t>
      </w:r>
    </w:p>
    <w:p w14:paraId="7407A39E" w14:textId="689EC1C8" w:rsidR="00301683" w:rsidRDefault="00301683" w:rsidP="00B7364A">
      <w:r>
        <w:t xml:space="preserve">These are good numbers and, with regards to most of the areas of concern that were raised in the survey, the BUS system consistently saw </w:t>
      </w:r>
      <w:r w:rsidR="00432028">
        <w:t>a strong</w:t>
      </w:r>
      <w:r>
        <w:t xml:space="preserve"> majority of respondents rating BUS at 3 or above.</w:t>
      </w:r>
    </w:p>
    <w:p w14:paraId="1F3FDD4D" w14:textId="53020387" w:rsidR="00432028" w:rsidRPr="00301683" w:rsidRDefault="00432028" w:rsidP="00B7364A">
      <w:r>
        <w:t>However</w:t>
      </w:r>
      <w:r w:rsidR="0064599B">
        <w:t>,</w:t>
      </w:r>
      <w:r>
        <w:t xml:space="preserve"> there were 3 areas that riders identified as areas in which they are not satisfied with BUS’ performance.</w:t>
      </w:r>
      <w:r w:rsidR="0064599B">
        <w:t xml:space="preserve"> They are the crowding on the bus (</w:t>
      </w:r>
      <w:r w:rsidR="0064599B">
        <w:rPr>
          <w:i/>
          <w:iCs/>
        </w:rPr>
        <w:t>FIGURE XX)</w:t>
      </w:r>
      <w:r w:rsidR="0064599B">
        <w:t>, the state of bus stops (</w:t>
      </w:r>
      <w:r w:rsidR="0064599B">
        <w:rPr>
          <w:i/>
          <w:iCs/>
        </w:rPr>
        <w:t>FIGURE XX and FIGURE XX</w:t>
      </w:r>
      <w:r w:rsidR="0064599B">
        <w:t>), and the cost of fares (</w:t>
      </w:r>
      <w:r w:rsidR="0064599B">
        <w:rPr>
          <w:i/>
          <w:iCs/>
        </w:rPr>
        <w:t>FIGURE XX</w:t>
      </w:r>
      <w:r w:rsidR="0064599B">
        <w:t>). Questions in these areas were the only ones where ‘Not at all satisfied’ surpassed 15% of respondents.</w:t>
      </w:r>
    </w:p>
    <w:p w14:paraId="5A3F5351" w14:textId="637F8A36" w:rsidR="000571DE" w:rsidRDefault="0029542B" w:rsidP="00B7364A">
      <w:pPr>
        <w:rPr>
          <w:b/>
          <w:bCs/>
        </w:rPr>
      </w:pPr>
      <w:r>
        <w:rPr>
          <w:noProof/>
        </w:rPr>
        <w:lastRenderedPageBreak/>
        <w:drawing>
          <wp:inline distT="0" distB="0" distL="0" distR="0" wp14:anchorId="3CE6E7D8" wp14:editId="64DB84E3">
            <wp:extent cx="2800350" cy="2241778"/>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0710" cy="2266082"/>
                    </a:xfrm>
                    <a:prstGeom prst="rect">
                      <a:avLst/>
                    </a:prstGeom>
                  </pic:spPr>
                </pic:pic>
              </a:graphicData>
            </a:graphic>
          </wp:inline>
        </w:drawing>
      </w:r>
      <w:r w:rsidR="0064599B">
        <w:rPr>
          <w:noProof/>
        </w:rPr>
        <w:drawing>
          <wp:inline distT="0" distB="0" distL="0" distR="0" wp14:anchorId="012C3CEF" wp14:editId="192A436A">
            <wp:extent cx="2803673" cy="224443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9441" cy="2265064"/>
                    </a:xfrm>
                    <a:prstGeom prst="rect">
                      <a:avLst/>
                    </a:prstGeom>
                  </pic:spPr>
                </pic:pic>
              </a:graphicData>
            </a:graphic>
          </wp:inline>
        </w:drawing>
      </w:r>
    </w:p>
    <w:p w14:paraId="274C97F8" w14:textId="1F606524" w:rsidR="000571DE" w:rsidRDefault="000571DE" w:rsidP="00B7364A">
      <w:pPr>
        <w:rPr>
          <w:b/>
          <w:bCs/>
        </w:rPr>
      </w:pPr>
      <w:r>
        <w:rPr>
          <w:noProof/>
        </w:rPr>
        <w:drawing>
          <wp:inline distT="0" distB="0" distL="0" distR="0" wp14:anchorId="741E69C6" wp14:editId="19E70562">
            <wp:extent cx="2812327" cy="225136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4979" cy="2277503"/>
                    </a:xfrm>
                    <a:prstGeom prst="rect">
                      <a:avLst/>
                    </a:prstGeom>
                  </pic:spPr>
                </pic:pic>
              </a:graphicData>
            </a:graphic>
          </wp:inline>
        </w:drawing>
      </w:r>
      <w:r w:rsidR="0064599B">
        <w:rPr>
          <w:noProof/>
        </w:rPr>
        <w:drawing>
          <wp:inline distT="0" distB="0" distL="0" distR="0" wp14:anchorId="37E7F153" wp14:editId="5821D963">
            <wp:extent cx="2812327" cy="225136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1092" cy="2274391"/>
                    </a:xfrm>
                    <a:prstGeom prst="rect">
                      <a:avLst/>
                    </a:prstGeom>
                  </pic:spPr>
                </pic:pic>
              </a:graphicData>
            </a:graphic>
          </wp:inline>
        </w:drawing>
      </w:r>
    </w:p>
    <w:p w14:paraId="5CA840B9" w14:textId="5014D6BE" w:rsidR="0029542B" w:rsidRDefault="0064599B" w:rsidP="00B7364A">
      <w:pPr>
        <w:rPr>
          <w:b/>
          <w:bCs/>
        </w:rPr>
      </w:pPr>
      <w:r>
        <w:rPr>
          <w:noProof/>
        </w:rPr>
        <mc:AlternateContent>
          <mc:Choice Requires="wps">
            <w:drawing>
              <wp:anchor distT="0" distB="0" distL="114300" distR="114300" simplePos="0" relativeHeight="251673600" behindDoc="0" locked="0" layoutInCell="1" allowOverlap="1" wp14:anchorId="180CFFF3" wp14:editId="69C2AEA2">
                <wp:simplePos x="0" y="0"/>
                <wp:positionH relativeFrom="margin">
                  <wp:posOffset>2933700</wp:posOffset>
                </wp:positionH>
                <wp:positionV relativeFrom="page">
                  <wp:posOffset>5657850</wp:posOffset>
                </wp:positionV>
                <wp:extent cx="2628900" cy="2200275"/>
                <wp:effectExtent l="0" t="0" r="0" b="9525"/>
                <wp:wrapSquare wrapText="bothSides"/>
                <wp:docPr id="14" name="Text Box 14"/>
                <wp:cNvGraphicFramePr/>
                <a:graphic xmlns:a="http://schemas.openxmlformats.org/drawingml/2006/main">
                  <a:graphicData uri="http://schemas.microsoft.com/office/word/2010/wordprocessingShape">
                    <wps:wsp>
                      <wps:cNvSpPr txBox="1"/>
                      <wps:spPr>
                        <a:xfrm>
                          <a:off x="0" y="0"/>
                          <a:ext cx="2628900" cy="2200275"/>
                        </a:xfrm>
                        <a:prstGeom prst="rect">
                          <a:avLst/>
                        </a:prstGeom>
                        <a:solidFill>
                          <a:prstClr val="white"/>
                        </a:solidFill>
                        <a:ln>
                          <a:noFill/>
                        </a:ln>
                      </wps:spPr>
                      <wps:txbx>
                        <w:txbxContent>
                          <w:p w14:paraId="10C4F7A3" w14:textId="47C9EBAB" w:rsidR="0064599B" w:rsidRDefault="0064599B" w:rsidP="0064599B">
                            <w:pPr>
                              <w:pStyle w:val="Caption"/>
                            </w:pPr>
                            <w:r>
                              <w:t>Starting in the top left and moving counterclockwise: Figure XX, Figure XX, Figure XX, Figure XX, and Figure XX</w:t>
                            </w:r>
                          </w:p>
                          <w:p w14:paraId="1598649D" w14:textId="77777777" w:rsidR="0064599B" w:rsidRPr="0064599B" w:rsidRDefault="0064599B" w:rsidP="0064599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CFFF3" id="Text Box 14" o:spid="_x0000_s1032" type="#_x0000_t202" style="position:absolute;margin-left:231pt;margin-top:445.5pt;width:207pt;height:173.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dBxMAIAAGoEAAAOAAAAZHJzL2Uyb0RvYy54bWysVMGO2yAQvVfqPyDujROrTbdWnFWaVapK&#10;q92VkmrPBEOMBAwFEjv9+g44zrbbnqpe8DAzDLz3Zry47Y0mJ+GDAlvT2WRKibAcGmUPNf2227y7&#10;oSREZhumwYqankWgt8u3bxadq0QJLehGeIJFbKg6V9M2RlcVReCtMCxMwAmLQQnesIhbfygazzqs&#10;bnRRTqfzogPfOA9chIDeuyFIl7m+lILHRymDiETXFN8W8+rzuk9rsVyw6uCZaxW/PIP9wysMUxYv&#10;vZa6Y5GRo1d/lDKKewgg44SDKUBKxUXGgGhm01doti1zImNBcoK70hT+X1n+cHryRDWo3XtKLDOo&#10;0U70kXyGnqAL+elcqDBt6zAx9ujH3NEf0Jlg99Kb9EVABOPI9PnKbqrG0VnOy5tPUwxxjJUoXvnx&#10;Q6pTvBx3PsQvAgxJRk09ypdZZaf7EIfUMSXdFkCrZqO0TpsUWGtPTgyl7loVxaX4b1naplwL6dRQ&#10;MHmKhHHAkqzY7/vMyXzEuYfmjPA9DA0UHN8ovO+ehfjEPHYMwsIpiI+4SA1dTeFiUdKC//E3f8pH&#10;ITFKSYcdWNPw/ci8oER/tShxatfR8KOxHw17NGtApDOcL8eziQd81KMpPZhnHI5VugVDzHK8q6Zx&#10;NNdxmAMcLi5Wq5yETelYvLdbx1Ppkddd/8y8u6gSUdAHGHuTVa/EGXIHllfHCFJl5RKvA4sXurGh&#10;s/aX4UsT8+s+Z738IpY/AQAA//8DAFBLAwQUAAYACAAAACEAH+dWJOEAAAAMAQAADwAAAGRycy9k&#10;b3ducmV2LnhtbEyPwU7DMBBE70j8g7VIXBB1GiBNQ5wKWrjBoaXqeZu4SUS8jmynSf+e5QS3Ge3T&#10;7Ey+mkwnztr51pKC+SwCoam0VUu1gv3X+30KwgekCjtLWsFFe1gV11c5ZpUdaavPu1ALDiGfoYIm&#10;hD6T0peNNuhnttfEt5N1BgNbV8vK4cjhppNxFCXSYEv8ocFerxtdfu8GoyDZuGHc0vpus3/7wM++&#10;jg+vl4NStzfTyzOIoKfwB8Nvfa4OBXc62oEqLzoFj0nMW4KCdDlnwUS6SFgcGY0fFk8gi1z+H1H8&#10;AAAA//8DAFBLAQItABQABgAIAAAAIQC2gziS/gAAAOEBAAATAAAAAAAAAAAAAAAAAAAAAABbQ29u&#10;dGVudF9UeXBlc10ueG1sUEsBAi0AFAAGAAgAAAAhADj9If/WAAAAlAEAAAsAAAAAAAAAAAAAAAAA&#10;LwEAAF9yZWxzLy5yZWxzUEsBAi0AFAAGAAgAAAAhAMS50HEwAgAAagQAAA4AAAAAAAAAAAAAAAAA&#10;LgIAAGRycy9lMm9Eb2MueG1sUEsBAi0AFAAGAAgAAAAhAB/nViThAAAADAEAAA8AAAAAAAAAAAAA&#10;AAAAigQAAGRycy9kb3ducmV2LnhtbFBLBQYAAAAABAAEAPMAAACYBQAAAAA=&#10;" stroked="f">
                <v:textbox inset="0,0,0,0">
                  <w:txbxContent>
                    <w:p w14:paraId="10C4F7A3" w14:textId="47C9EBAB" w:rsidR="0064599B" w:rsidRDefault="0064599B" w:rsidP="0064599B">
                      <w:pPr>
                        <w:pStyle w:val="Caption"/>
                      </w:pPr>
                      <w:r>
                        <w:t>Starting in the top left and moving counterclockwise: Figure XX, Figure XX, Figure XX, Figure XX, and Figure XX</w:t>
                      </w:r>
                    </w:p>
                    <w:p w14:paraId="1598649D" w14:textId="77777777" w:rsidR="0064599B" w:rsidRPr="0064599B" w:rsidRDefault="0064599B" w:rsidP="0064599B"/>
                  </w:txbxContent>
                </v:textbox>
                <w10:wrap type="square" anchorx="margin" anchory="page"/>
              </v:shape>
            </w:pict>
          </mc:Fallback>
        </mc:AlternateContent>
      </w:r>
      <w:r w:rsidR="0029542B">
        <w:rPr>
          <w:noProof/>
        </w:rPr>
        <w:drawing>
          <wp:inline distT="0" distB="0" distL="0" distR="0" wp14:anchorId="565529E5" wp14:editId="7113F76D">
            <wp:extent cx="2812328" cy="225136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243" cy="2287319"/>
                    </a:xfrm>
                    <a:prstGeom prst="rect">
                      <a:avLst/>
                    </a:prstGeom>
                  </pic:spPr>
                </pic:pic>
              </a:graphicData>
            </a:graphic>
          </wp:inline>
        </w:drawing>
      </w:r>
    </w:p>
    <w:p w14:paraId="3034D5EE" w14:textId="340B8732" w:rsidR="00B7364A" w:rsidRDefault="00B7364A" w:rsidP="00B7364A">
      <w:r>
        <w:rPr>
          <w:b/>
          <w:bCs/>
        </w:rPr>
        <w:t>Section 3: Recommendations for Improvement</w:t>
      </w:r>
    </w:p>
    <w:p w14:paraId="3F8EBE22" w14:textId="57513EC2" w:rsidR="00311161" w:rsidRDefault="00311161" w:rsidP="00B7364A">
      <w:r>
        <w:t>Quickly review Q21; highlight that the bus stop oriented ones get the most universal support</w:t>
      </w:r>
      <w:r w:rsidR="00E8339C">
        <w:t xml:space="preserve"> vs those that have higher “not at all important” ratings</w:t>
      </w:r>
    </w:p>
    <w:p w14:paraId="0B00DE12" w14:textId="26A513B1" w:rsidR="00311161" w:rsidRDefault="00311161" w:rsidP="00B7364A">
      <w:r>
        <w:t>Priority improvements:</w:t>
      </w:r>
    </w:p>
    <w:p w14:paraId="2985D3DF" w14:textId="35BB4D07" w:rsidR="00311161" w:rsidRDefault="00311161" w:rsidP="00B7364A">
      <w:r>
        <w:lastRenderedPageBreak/>
        <w:t>Focus on improving bus stops – benches, lighting per complaints section</w:t>
      </w:r>
      <w:r w:rsidR="00E8339C">
        <w:t>;</w:t>
      </w:r>
      <w:r>
        <w:t xml:space="preserve"> adding routes info and bus arrival time indicators. Big investments in improving stops would address a lot of riders top concerns. Can start with less capital intensive things and move up from there</w:t>
      </w:r>
      <w:r w:rsidR="00E8339C">
        <w:t xml:space="preserve"> (eg lighting or dispensers with paper schedules).</w:t>
      </w:r>
    </w:p>
    <w:p w14:paraId="4969C887" w14:textId="08BF2B87" w:rsidR="00E8339C" w:rsidRDefault="00311161" w:rsidP="00B7364A">
      <w:r>
        <w:t>Addressing  crowding is also important but there are serious constraints for solving that (basically just adding busses</w:t>
      </w:r>
      <w:r w:rsidR="00F51781">
        <w:t xml:space="preserve"> at peak times</w:t>
      </w:r>
      <w:r>
        <w:t>) so probably better to focus on the low hanging fruit in the bus stops category</w:t>
      </w:r>
      <w:r w:rsidR="00E8339C">
        <w:t xml:space="preserve"> (if there are any)</w:t>
      </w:r>
      <w:r>
        <w:t xml:space="preserve"> first</w:t>
      </w:r>
    </w:p>
    <w:p w14:paraId="5690C9B7" w14:textId="56CB9FE0" w:rsidR="00E8339C" w:rsidRPr="0064599B" w:rsidRDefault="00E8339C" w:rsidP="00B7364A">
      <w:r>
        <w:t>Technology improvements (wifi on busses, text alerts) aren’t as high priority for riders</w:t>
      </w:r>
      <w:r w:rsidR="00F51781">
        <w:t>; what they seem to want are physical improvements to bus stops and</w:t>
      </w:r>
      <w:bookmarkStart w:id="0" w:name="_GoBack"/>
      <w:bookmarkEnd w:id="0"/>
      <w:r w:rsidR="00F51781">
        <w:t xml:space="preserve"> less crowded busses.</w:t>
      </w:r>
    </w:p>
    <w:sectPr w:rsidR="00E8339C" w:rsidRPr="006459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A011F" w14:textId="77777777" w:rsidR="00EA5C03" w:rsidRDefault="00EA5C03" w:rsidP="004528A5">
      <w:pPr>
        <w:spacing w:after="0" w:line="240" w:lineRule="auto"/>
      </w:pPr>
      <w:r>
        <w:separator/>
      </w:r>
    </w:p>
  </w:endnote>
  <w:endnote w:type="continuationSeparator" w:id="0">
    <w:p w14:paraId="48BDD91B" w14:textId="77777777" w:rsidR="00EA5C03" w:rsidRDefault="00EA5C03" w:rsidP="00452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486E1" w14:textId="77777777" w:rsidR="00EA5C03" w:rsidRDefault="00EA5C03" w:rsidP="004528A5">
      <w:pPr>
        <w:spacing w:after="0" w:line="240" w:lineRule="auto"/>
      </w:pPr>
      <w:r>
        <w:separator/>
      </w:r>
    </w:p>
  </w:footnote>
  <w:footnote w:type="continuationSeparator" w:id="0">
    <w:p w14:paraId="396FC664" w14:textId="77777777" w:rsidR="00EA5C03" w:rsidRDefault="00EA5C03" w:rsidP="004528A5">
      <w:pPr>
        <w:spacing w:after="0" w:line="240" w:lineRule="auto"/>
      </w:pPr>
      <w:r>
        <w:continuationSeparator/>
      </w:r>
    </w:p>
  </w:footnote>
  <w:footnote w:id="1">
    <w:p w14:paraId="1F6E03AF" w14:textId="4DB63A35" w:rsidR="004528A5" w:rsidRDefault="004528A5">
      <w:pPr>
        <w:pStyle w:val="FootnoteText"/>
      </w:pPr>
      <w:r>
        <w:rPr>
          <w:rStyle w:val="FootnoteReference"/>
        </w:rPr>
        <w:footnoteRef/>
      </w:r>
      <w:r>
        <w:t xml:space="preserve"> Data from US Census Bureau 2018 estimates </w:t>
      </w:r>
      <w:r w:rsidRPr="004528A5">
        <w:rPr>
          <w:u w:val="single"/>
        </w:rPr>
        <w:t>https://www.census.gov/quickfacts/jeffersoncountykentucky</w:t>
      </w:r>
    </w:p>
  </w:footnote>
  <w:footnote w:id="2">
    <w:p w14:paraId="28CC7D20" w14:textId="70D72E22" w:rsidR="00563900" w:rsidRDefault="00563900">
      <w:pPr>
        <w:pStyle w:val="FootnoteText"/>
      </w:pPr>
      <w:r>
        <w:rPr>
          <w:rStyle w:val="FootnoteReference"/>
        </w:rPr>
        <w:footnoteRef/>
      </w:r>
      <w:r>
        <w:t xml:space="preserve"> Data from US Census Bureau 2018 estimates </w:t>
      </w:r>
      <w:r w:rsidRPr="004528A5">
        <w:rPr>
          <w:u w:val="single"/>
        </w:rPr>
        <w:t>https://www.census.gov/quickfacts/jeffersoncountykentucky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B2586"/>
    <w:multiLevelType w:val="hybridMultilevel"/>
    <w:tmpl w:val="7F60E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605F7C"/>
    <w:multiLevelType w:val="hybridMultilevel"/>
    <w:tmpl w:val="059A37E4"/>
    <w:lvl w:ilvl="0" w:tplc="263089EE">
      <w:start w:val="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4A"/>
    <w:rsid w:val="000571DE"/>
    <w:rsid w:val="001716D3"/>
    <w:rsid w:val="001F1F10"/>
    <w:rsid w:val="002363E4"/>
    <w:rsid w:val="0029542B"/>
    <w:rsid w:val="002C5810"/>
    <w:rsid w:val="00301683"/>
    <w:rsid w:val="00311161"/>
    <w:rsid w:val="00405218"/>
    <w:rsid w:val="00432028"/>
    <w:rsid w:val="004528A5"/>
    <w:rsid w:val="00463E56"/>
    <w:rsid w:val="00475DBF"/>
    <w:rsid w:val="00541C0F"/>
    <w:rsid w:val="00563900"/>
    <w:rsid w:val="00607CA6"/>
    <w:rsid w:val="00612807"/>
    <w:rsid w:val="0064599B"/>
    <w:rsid w:val="00850257"/>
    <w:rsid w:val="008A3429"/>
    <w:rsid w:val="009132B8"/>
    <w:rsid w:val="009425CA"/>
    <w:rsid w:val="00A64E84"/>
    <w:rsid w:val="00B136EA"/>
    <w:rsid w:val="00B7364A"/>
    <w:rsid w:val="00BB1897"/>
    <w:rsid w:val="00C21CBF"/>
    <w:rsid w:val="00C375CF"/>
    <w:rsid w:val="00CC2B8C"/>
    <w:rsid w:val="00D0645C"/>
    <w:rsid w:val="00D169FC"/>
    <w:rsid w:val="00E06312"/>
    <w:rsid w:val="00E8339C"/>
    <w:rsid w:val="00E86073"/>
    <w:rsid w:val="00EA5C03"/>
    <w:rsid w:val="00F14181"/>
    <w:rsid w:val="00F51781"/>
    <w:rsid w:val="00FE5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82E16"/>
  <w15:chartTrackingRefBased/>
  <w15:docId w15:val="{7879AD3A-1E1E-4BBD-A146-9906D978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64A"/>
    <w:pPr>
      <w:ind w:left="720"/>
      <w:contextualSpacing/>
    </w:pPr>
  </w:style>
  <w:style w:type="paragraph" w:styleId="Caption">
    <w:name w:val="caption"/>
    <w:basedOn w:val="Normal"/>
    <w:next w:val="Normal"/>
    <w:uiPriority w:val="35"/>
    <w:unhideWhenUsed/>
    <w:qFormat/>
    <w:rsid w:val="00D0645C"/>
    <w:pPr>
      <w:spacing w:after="200" w:line="240" w:lineRule="auto"/>
    </w:pPr>
    <w:rPr>
      <w:i/>
      <w:iCs/>
      <w:color w:val="44546A" w:themeColor="text2"/>
      <w:sz w:val="18"/>
      <w:szCs w:val="18"/>
    </w:rPr>
  </w:style>
  <w:style w:type="table" w:styleId="TableGrid">
    <w:name w:val="Table Grid"/>
    <w:basedOn w:val="TableNormal"/>
    <w:uiPriority w:val="39"/>
    <w:rsid w:val="00452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528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528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4528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28A5"/>
    <w:rPr>
      <w:sz w:val="20"/>
      <w:szCs w:val="20"/>
    </w:rPr>
  </w:style>
  <w:style w:type="character" w:styleId="FootnoteReference">
    <w:name w:val="footnote reference"/>
    <w:basedOn w:val="DefaultParagraphFont"/>
    <w:uiPriority w:val="99"/>
    <w:semiHidden/>
    <w:unhideWhenUsed/>
    <w:rsid w:val="004528A5"/>
    <w:rPr>
      <w:vertAlign w:val="superscript"/>
    </w:rPr>
  </w:style>
  <w:style w:type="paragraph" w:styleId="HTMLPreformatted">
    <w:name w:val="HTML Preformatted"/>
    <w:basedOn w:val="Normal"/>
    <w:link w:val="HTMLPreformattedChar"/>
    <w:uiPriority w:val="99"/>
    <w:semiHidden/>
    <w:unhideWhenUsed/>
    <w:rsid w:val="0046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E56"/>
    <w:rPr>
      <w:rFonts w:ascii="Courier New" w:eastAsia="Times New Roman" w:hAnsi="Courier New" w:cs="Courier New"/>
      <w:sz w:val="20"/>
      <w:szCs w:val="20"/>
    </w:rPr>
  </w:style>
  <w:style w:type="character" w:customStyle="1" w:styleId="gd15mcfceub">
    <w:name w:val="gd15mcfceub"/>
    <w:basedOn w:val="DefaultParagraphFont"/>
    <w:rsid w:val="00463E56"/>
  </w:style>
  <w:style w:type="table" w:styleId="PlainTable4">
    <w:name w:val="Plain Table 4"/>
    <w:basedOn w:val="TableNormal"/>
    <w:uiPriority w:val="44"/>
    <w:rsid w:val="00A64E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64E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579181">
      <w:bodyDiv w:val="1"/>
      <w:marLeft w:val="0"/>
      <w:marRight w:val="0"/>
      <w:marTop w:val="0"/>
      <w:marBottom w:val="0"/>
      <w:divBdr>
        <w:top w:val="none" w:sz="0" w:space="0" w:color="auto"/>
        <w:left w:val="none" w:sz="0" w:space="0" w:color="auto"/>
        <w:bottom w:val="none" w:sz="0" w:space="0" w:color="auto"/>
        <w:right w:val="none" w:sz="0" w:space="0" w:color="auto"/>
      </w:divBdr>
    </w:div>
    <w:div w:id="211493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Mercer</dc:creator>
  <cp:keywords/>
  <dc:description/>
  <cp:lastModifiedBy>Jake Mercer</cp:lastModifiedBy>
  <cp:revision>21</cp:revision>
  <dcterms:created xsi:type="dcterms:W3CDTF">2019-07-09T01:15:00Z</dcterms:created>
  <dcterms:modified xsi:type="dcterms:W3CDTF">2019-07-10T03:21:00Z</dcterms:modified>
</cp:coreProperties>
</file>