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DDFB" w14:textId="74C06AA9" w:rsidR="009F00DA" w:rsidRPr="00D14B07" w:rsidRDefault="005D010E" w:rsidP="009F00DA">
      <w:pPr>
        <w:jc w:val="center"/>
        <w:rPr>
          <w:color w:val="4472C4" w:themeColor="accent1"/>
          <w:lang w:val="en-US"/>
        </w:rPr>
      </w:pPr>
      <w:r w:rsidRPr="00D14B07">
        <w:rPr>
          <w:color w:val="4472C4" w:themeColor="accent1"/>
          <w:lang w:val="en-US"/>
        </w:rPr>
        <w:t>Software Engineering</w:t>
      </w:r>
      <w:r w:rsidR="009F00DA">
        <w:rPr>
          <w:color w:val="4472C4" w:themeColor="accent1"/>
          <w:lang w:val="en-US"/>
        </w:rPr>
        <w:t>, University of Oulu</w:t>
      </w:r>
    </w:p>
    <w:p w14:paraId="3216996B" w14:textId="410BF0E5" w:rsidR="005D010E" w:rsidRDefault="00827E92" w:rsidP="009F00DA">
      <w:pPr>
        <w:jc w:val="center"/>
        <w:rPr>
          <w:b/>
          <w:bCs/>
          <w:sz w:val="40"/>
          <w:szCs w:val="40"/>
          <w:lang w:val="en-US"/>
        </w:rPr>
      </w:pPr>
      <w:r>
        <w:rPr>
          <w:b/>
          <w:bCs/>
          <w:sz w:val="40"/>
          <w:szCs w:val="40"/>
          <w:lang w:val="en-US"/>
        </w:rPr>
        <w:t xml:space="preserve">Lab </w:t>
      </w:r>
      <w:r w:rsidR="008D4AAC">
        <w:rPr>
          <w:b/>
          <w:bCs/>
          <w:sz w:val="40"/>
          <w:szCs w:val="40"/>
          <w:lang w:val="en-US"/>
        </w:rPr>
        <w:t>4</w:t>
      </w:r>
      <w:r w:rsidR="00D14B07">
        <w:rPr>
          <w:b/>
          <w:bCs/>
          <w:sz w:val="40"/>
          <w:szCs w:val="40"/>
          <w:lang w:val="en-US"/>
        </w:rPr>
        <w:t xml:space="preserve">: </w:t>
      </w:r>
      <w:r>
        <w:rPr>
          <w:b/>
          <w:bCs/>
          <w:sz w:val="40"/>
          <w:szCs w:val="40"/>
          <w:lang w:val="en-US"/>
        </w:rPr>
        <w:t>Unit Testing</w:t>
      </w:r>
    </w:p>
    <w:p w14:paraId="1C04C2B6" w14:textId="77777777" w:rsidR="009F00DA" w:rsidRPr="009F00DA" w:rsidRDefault="009F00DA" w:rsidP="009F00DA">
      <w:pPr>
        <w:jc w:val="center"/>
        <w:rPr>
          <w:b/>
          <w:bCs/>
          <w:sz w:val="40"/>
          <w:szCs w:val="40"/>
          <w:lang w:val="en-US"/>
        </w:rPr>
      </w:pPr>
    </w:p>
    <w:p w14:paraId="02BAD90D" w14:textId="699F44A6" w:rsidR="00D14B07" w:rsidRPr="009F00DA" w:rsidRDefault="009F00DA" w:rsidP="005D010E">
      <w:pPr>
        <w:jc w:val="center"/>
        <w:rPr>
          <w:i/>
          <w:iCs/>
          <w:lang w:val="en-US"/>
        </w:rPr>
      </w:pPr>
      <w:r w:rsidRPr="009F00DA">
        <w:rPr>
          <w:i/>
          <w:iCs/>
          <w:lang w:val="en-US"/>
        </w:rPr>
        <w:t xml:space="preserve">Disclosure: The material in this paper has not been reviewed, endorsed, or approved of by the Rust Foundation. For more information on the Rust Foundation Trademark Policy, click </w:t>
      </w:r>
      <w:hyperlink r:id="rId5" w:history="1">
        <w:r w:rsidRPr="009F00DA">
          <w:rPr>
            <w:rStyle w:val="Hyperlink"/>
            <w:i/>
            <w:iCs/>
            <w:lang w:val="en-US"/>
          </w:rPr>
          <w:t>here</w:t>
        </w:r>
      </w:hyperlink>
      <w:r w:rsidRPr="009F00DA">
        <w:rPr>
          <w:i/>
          <w:iCs/>
          <w:lang w:val="en-US"/>
        </w:rPr>
        <w:t xml:space="preserve"> .</w:t>
      </w:r>
    </w:p>
    <w:p w14:paraId="5655C57F" w14:textId="77777777" w:rsidR="009F00DA" w:rsidRDefault="009F00DA" w:rsidP="009F00DA">
      <w:pPr>
        <w:rPr>
          <w:b/>
          <w:bCs/>
          <w:sz w:val="24"/>
          <w:szCs w:val="24"/>
          <w:lang w:val="en-US"/>
        </w:rPr>
      </w:pPr>
    </w:p>
    <w:p w14:paraId="4F947163" w14:textId="77777777" w:rsidR="002A3C9E" w:rsidRDefault="002A3C9E" w:rsidP="009F00DA">
      <w:pPr>
        <w:rPr>
          <w:b/>
          <w:bCs/>
          <w:sz w:val="24"/>
          <w:szCs w:val="24"/>
          <w:lang w:val="en-US"/>
        </w:rPr>
      </w:pPr>
    </w:p>
    <w:p w14:paraId="251BAEBB" w14:textId="0381D3FC" w:rsidR="00EA1EB5" w:rsidRPr="00BB1B60" w:rsidRDefault="00EA1EB5" w:rsidP="00875DA2">
      <w:pPr>
        <w:pStyle w:val="ListParagraph"/>
        <w:numPr>
          <w:ilvl w:val="0"/>
          <w:numId w:val="5"/>
        </w:numPr>
        <w:rPr>
          <w:b/>
          <w:bCs/>
          <w:sz w:val="32"/>
          <w:szCs w:val="32"/>
          <w:lang w:val="en-US"/>
        </w:rPr>
      </w:pPr>
      <w:r w:rsidRPr="00BB1B60">
        <w:rPr>
          <w:b/>
          <w:bCs/>
          <w:sz w:val="32"/>
          <w:szCs w:val="32"/>
          <w:lang w:val="en-US"/>
        </w:rPr>
        <w:t>Introduction</w:t>
      </w:r>
    </w:p>
    <w:p w14:paraId="4F39A3EB" w14:textId="7C21F75D" w:rsidR="00D1636C" w:rsidRDefault="00D1636C" w:rsidP="009F00DA">
      <w:pPr>
        <w:rPr>
          <w:sz w:val="24"/>
          <w:szCs w:val="24"/>
          <w:lang w:val="en-US"/>
        </w:rPr>
      </w:pPr>
      <w:r>
        <w:rPr>
          <w:sz w:val="24"/>
          <w:szCs w:val="24"/>
          <w:lang w:val="en-US"/>
        </w:rPr>
        <w:t>In software development, it is important that the product works as expected after any new changes to the source code. Any patch or feature needs to go through appropriate testing to determine if it should be accepted to the main branch and/or end build.</w:t>
      </w:r>
    </w:p>
    <w:p w14:paraId="15D0F8F8" w14:textId="79D1F9A1" w:rsidR="002A3C9E" w:rsidRDefault="00827E92" w:rsidP="009F00DA">
      <w:pPr>
        <w:rPr>
          <w:sz w:val="24"/>
          <w:szCs w:val="24"/>
          <w:lang w:val="en-US"/>
        </w:rPr>
      </w:pPr>
      <w:r>
        <w:rPr>
          <w:sz w:val="24"/>
          <w:szCs w:val="24"/>
          <w:lang w:val="en-US"/>
        </w:rPr>
        <w:t>U</w:t>
      </w:r>
      <w:r w:rsidRPr="00827E92">
        <w:rPr>
          <w:sz w:val="24"/>
          <w:szCs w:val="24"/>
          <w:lang w:val="en-US"/>
        </w:rPr>
        <w:t>nit testing is a</w:t>
      </w:r>
      <w:r>
        <w:rPr>
          <w:sz w:val="24"/>
          <w:szCs w:val="24"/>
          <w:lang w:val="en-US"/>
        </w:rPr>
        <w:t>n automatic</w:t>
      </w:r>
      <w:r w:rsidRPr="00827E92">
        <w:rPr>
          <w:sz w:val="24"/>
          <w:szCs w:val="24"/>
          <w:lang w:val="en-US"/>
        </w:rPr>
        <w:t xml:space="preserve"> software testing method </w:t>
      </w:r>
      <w:r>
        <w:rPr>
          <w:sz w:val="24"/>
          <w:szCs w:val="24"/>
          <w:lang w:val="en-US"/>
        </w:rPr>
        <w:t>where</w:t>
      </w:r>
      <w:r w:rsidRPr="00827E92">
        <w:rPr>
          <w:sz w:val="24"/>
          <w:szCs w:val="24"/>
          <w:lang w:val="en-US"/>
        </w:rPr>
        <w:t xml:space="preserve"> individual units of source code</w:t>
      </w:r>
      <w:r>
        <w:rPr>
          <w:sz w:val="24"/>
          <w:szCs w:val="24"/>
          <w:lang w:val="en-US"/>
        </w:rPr>
        <w:t xml:space="preserve"> </w:t>
      </w:r>
      <w:r w:rsidRPr="00827E92">
        <w:rPr>
          <w:sz w:val="24"/>
          <w:szCs w:val="24"/>
          <w:lang w:val="en-US"/>
        </w:rPr>
        <w:t>are tested.</w:t>
      </w:r>
      <w:r w:rsidR="00D1636C">
        <w:rPr>
          <w:sz w:val="24"/>
          <w:szCs w:val="24"/>
          <w:lang w:val="en-US"/>
        </w:rPr>
        <w:t xml:space="preserve"> </w:t>
      </w:r>
      <w:r w:rsidR="00D1636C" w:rsidRPr="00D1636C">
        <w:rPr>
          <w:sz w:val="24"/>
          <w:szCs w:val="24"/>
          <w:lang w:val="en-US"/>
        </w:rPr>
        <w:t xml:space="preserve">The primary goal </w:t>
      </w:r>
      <w:r w:rsidR="00D1636C">
        <w:rPr>
          <w:sz w:val="24"/>
          <w:szCs w:val="24"/>
          <w:lang w:val="en-US"/>
        </w:rPr>
        <w:t xml:space="preserve">is </w:t>
      </w:r>
      <w:r w:rsidR="00D1636C" w:rsidRPr="00D1636C">
        <w:rPr>
          <w:sz w:val="24"/>
          <w:szCs w:val="24"/>
          <w:lang w:val="en-US"/>
        </w:rPr>
        <w:t>to validate that each unit of code performs as expected, adhering to its intended functionality.</w:t>
      </w:r>
    </w:p>
    <w:p w14:paraId="6CC4942C" w14:textId="77777777" w:rsidR="009C6CC8" w:rsidRPr="00BB1B60" w:rsidRDefault="009C6CC8" w:rsidP="009F00DA">
      <w:pPr>
        <w:rPr>
          <w:sz w:val="28"/>
          <w:szCs w:val="28"/>
          <w:lang w:val="en-US"/>
        </w:rPr>
      </w:pPr>
    </w:p>
    <w:p w14:paraId="4B6A45B0" w14:textId="320A50D6" w:rsidR="009C6CC8" w:rsidRPr="00BB1B60" w:rsidRDefault="00875DA2" w:rsidP="009F00DA">
      <w:pPr>
        <w:rPr>
          <w:b/>
          <w:bCs/>
          <w:sz w:val="32"/>
          <w:szCs w:val="32"/>
          <w:lang w:val="en-US"/>
        </w:rPr>
      </w:pPr>
      <w:r w:rsidRPr="00BB1B60">
        <w:rPr>
          <w:b/>
          <w:bCs/>
          <w:sz w:val="32"/>
          <w:szCs w:val="32"/>
          <w:lang w:val="en-US"/>
        </w:rPr>
        <w:t xml:space="preserve">2. </w:t>
      </w:r>
      <w:r w:rsidR="00785B15" w:rsidRPr="00BB1B60">
        <w:rPr>
          <w:b/>
          <w:bCs/>
          <w:sz w:val="32"/>
          <w:szCs w:val="32"/>
          <w:lang w:val="en-US"/>
        </w:rPr>
        <w:t>Unit Testing in Rust</w:t>
      </w:r>
    </w:p>
    <w:p w14:paraId="68E3739F" w14:textId="466B447D" w:rsidR="00D9628D" w:rsidRDefault="00D9628D" w:rsidP="009F00DA">
      <w:pPr>
        <w:rPr>
          <w:lang w:val="en-US"/>
        </w:rPr>
      </w:pPr>
      <w:r>
        <w:rPr>
          <w:lang w:val="en-US"/>
        </w:rPr>
        <w:t xml:space="preserve">Unit testing is a built-in functionality in Rust. </w:t>
      </w:r>
      <w:r w:rsidRPr="00D9628D">
        <w:rPr>
          <w:lang w:val="en-US"/>
        </w:rPr>
        <w:t>It</w:t>
      </w:r>
      <w:r>
        <w:rPr>
          <w:lang w:val="en-US"/>
        </w:rPr>
        <w:t xml:space="preserve"> i</w:t>
      </w:r>
      <w:r w:rsidRPr="00D9628D">
        <w:rPr>
          <w:lang w:val="en-US"/>
        </w:rPr>
        <w:t xml:space="preserve">s common </w:t>
      </w:r>
      <w:r w:rsidR="00D1636C">
        <w:rPr>
          <w:lang w:val="en-US"/>
        </w:rPr>
        <w:t xml:space="preserve">in smaller projects </w:t>
      </w:r>
      <w:r w:rsidRPr="00D9628D">
        <w:rPr>
          <w:lang w:val="en-US"/>
        </w:rPr>
        <w:t>to put unit tests into a test module in</w:t>
      </w:r>
      <w:r>
        <w:rPr>
          <w:lang w:val="en-US"/>
        </w:rPr>
        <w:t xml:space="preserve"> the same file as the source code.</w:t>
      </w:r>
    </w:p>
    <w:p w14:paraId="7FE863DA" w14:textId="549508D7" w:rsidR="00D9628D" w:rsidRPr="00785B15" w:rsidRDefault="00D9628D" w:rsidP="0002147D">
      <w:pPr>
        <w:jc w:val="center"/>
        <w:rPr>
          <w:lang w:val="en-US"/>
        </w:rPr>
      </w:pPr>
      <w:r>
        <w:rPr>
          <w:noProof/>
        </w:rPr>
        <w:drawing>
          <wp:inline distT="0" distB="0" distL="0" distR="0" wp14:anchorId="74810A20" wp14:editId="5F330E89">
            <wp:extent cx="2743200" cy="1543050"/>
            <wp:effectExtent l="0" t="0" r="0" b="0"/>
            <wp:docPr id="114586980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69800" name="Picture 1" descr="A picture containing text, screenshot, font&#10;&#10;Description automatically generated"/>
                    <pic:cNvPicPr/>
                  </pic:nvPicPr>
                  <pic:blipFill>
                    <a:blip r:embed="rId6"/>
                    <a:stretch>
                      <a:fillRect/>
                    </a:stretch>
                  </pic:blipFill>
                  <pic:spPr>
                    <a:xfrm>
                      <a:off x="0" y="0"/>
                      <a:ext cx="2743200" cy="1543050"/>
                    </a:xfrm>
                    <a:prstGeom prst="rect">
                      <a:avLst/>
                    </a:prstGeom>
                  </pic:spPr>
                </pic:pic>
              </a:graphicData>
            </a:graphic>
          </wp:inline>
        </w:drawing>
      </w:r>
    </w:p>
    <w:p w14:paraId="72699A11" w14:textId="77777777" w:rsidR="00D1636C" w:rsidRDefault="00D1636C" w:rsidP="009F00DA">
      <w:pPr>
        <w:rPr>
          <w:sz w:val="24"/>
          <w:szCs w:val="24"/>
          <w:lang w:val="en-US"/>
        </w:rPr>
      </w:pPr>
    </w:p>
    <w:p w14:paraId="7F74EB3D" w14:textId="4F225026" w:rsidR="009C6CC8" w:rsidRDefault="00D1636C" w:rsidP="009F00DA">
      <w:pPr>
        <w:rPr>
          <w:sz w:val="24"/>
          <w:szCs w:val="24"/>
          <w:lang w:val="en-US"/>
        </w:rPr>
      </w:pPr>
      <w:r>
        <w:rPr>
          <w:sz w:val="24"/>
          <w:szCs w:val="24"/>
          <w:lang w:val="en-US"/>
        </w:rPr>
        <w:t>More in-depth details for unit testing in Rust:</w:t>
      </w:r>
    </w:p>
    <w:p w14:paraId="1FA778E3" w14:textId="17CB5134" w:rsidR="00D1636C" w:rsidRDefault="00000000" w:rsidP="009F00DA">
      <w:pPr>
        <w:rPr>
          <w:sz w:val="24"/>
          <w:szCs w:val="24"/>
          <w:lang w:val="en-US"/>
        </w:rPr>
      </w:pPr>
      <w:hyperlink r:id="rId7" w:history="1">
        <w:r w:rsidR="00D1636C" w:rsidRPr="001E74DB">
          <w:rPr>
            <w:rStyle w:val="Hyperlink"/>
            <w:sz w:val="24"/>
            <w:szCs w:val="24"/>
            <w:lang w:val="en-US"/>
          </w:rPr>
          <w:t>https://doc.rust-lang.org/rust-by-example/testing/unit_testing.html</w:t>
        </w:r>
      </w:hyperlink>
    </w:p>
    <w:p w14:paraId="0C2A9EE9" w14:textId="77777777" w:rsidR="00D1636C" w:rsidRDefault="00D1636C" w:rsidP="009F00DA">
      <w:pPr>
        <w:rPr>
          <w:sz w:val="24"/>
          <w:szCs w:val="24"/>
          <w:lang w:val="en-US"/>
        </w:rPr>
      </w:pPr>
    </w:p>
    <w:p w14:paraId="71FD98CE" w14:textId="3BC237D0" w:rsidR="009C6CC8" w:rsidRDefault="00D1636C" w:rsidP="009F00DA">
      <w:pPr>
        <w:rPr>
          <w:sz w:val="24"/>
          <w:szCs w:val="24"/>
          <w:lang w:val="en-US"/>
        </w:rPr>
      </w:pPr>
      <w:r>
        <w:rPr>
          <w:sz w:val="24"/>
          <w:szCs w:val="24"/>
          <w:lang w:val="en-US"/>
        </w:rPr>
        <w:t>After adding unit tests to the project, they can be run with:</w:t>
      </w:r>
    </w:p>
    <w:p w14:paraId="39D372DC" w14:textId="6B8D69F4" w:rsidR="0002147D" w:rsidRDefault="0002147D" w:rsidP="0002147D">
      <w:pP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7FEA3FA7" wp14:editId="5898F2C9">
                <wp:simplePos x="0" y="0"/>
                <wp:positionH relativeFrom="margin">
                  <wp:posOffset>9525</wp:posOffset>
                </wp:positionH>
                <wp:positionV relativeFrom="paragraph">
                  <wp:posOffset>78105</wp:posOffset>
                </wp:positionV>
                <wp:extent cx="1457325" cy="323850"/>
                <wp:effectExtent l="0" t="0" r="28575" b="19050"/>
                <wp:wrapNone/>
                <wp:docPr id="1101118144" name="Rectangle: Rounded Corners 2"/>
                <wp:cNvGraphicFramePr/>
                <a:graphic xmlns:a="http://schemas.openxmlformats.org/drawingml/2006/main">
                  <a:graphicData uri="http://schemas.microsoft.com/office/word/2010/wordprocessingShape">
                    <wps:wsp>
                      <wps:cNvSpPr/>
                      <wps:spPr>
                        <a:xfrm>
                          <a:off x="0" y="0"/>
                          <a:ext cx="1457325" cy="3238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C08E851" w14:textId="47165952" w:rsidR="0002147D" w:rsidRDefault="0002147D" w:rsidP="0002147D">
                            <w:r>
                              <w:rPr>
                                <w:rFonts w:ascii="Consolas" w:hAnsi="Consolas"/>
                                <w:lang w:val="en-US"/>
                              </w:rPr>
                              <w:t>cargo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EA3FA7" id="Rectangle: Rounded Corners 2" o:spid="_x0000_s1026" style="position:absolute;margin-left:.75pt;margin-top:6.15pt;width:114.75pt;height:25.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" fillcolor="black [3200]" strokecolor="black [1600]" strokeweight="1pt">
                <v:stroke joinstyle="miter"/>
                <v:textbox>
                  <w:txbxContent>
                    <w:p w14:paraId="7C08E851" w14:textId="47165952" w:rsidR="0002147D" w:rsidRDefault="0002147D" w:rsidP="0002147D">
                      <w:r>
                        <w:rPr>
                          <w:rFonts w:ascii="Consolas" w:hAnsi="Consolas"/>
                          <w:lang w:val="en-US"/>
                        </w:rPr>
                        <w:t>cargo test</w:t>
                      </w:r>
                    </w:p>
                  </w:txbxContent>
                </v:textbox>
                <w10:wrap anchorx="margin"/>
              </v:roundrect>
            </w:pict>
          </mc:Fallback>
        </mc:AlternateContent>
      </w:r>
    </w:p>
    <w:p w14:paraId="0E784CEC" w14:textId="77777777" w:rsidR="009C6CC8" w:rsidRDefault="009C6CC8" w:rsidP="009F00DA">
      <w:pPr>
        <w:rPr>
          <w:sz w:val="24"/>
          <w:szCs w:val="24"/>
          <w:lang w:val="en-US"/>
        </w:rPr>
      </w:pPr>
    </w:p>
    <w:p w14:paraId="7E75A43A" w14:textId="4B23CAC3" w:rsidR="009C6CC8" w:rsidRPr="00D1636C" w:rsidRDefault="00D1636C" w:rsidP="009F00DA">
      <w:pPr>
        <w:rPr>
          <w:b/>
          <w:bCs/>
          <w:sz w:val="32"/>
          <w:szCs w:val="32"/>
          <w:lang w:val="en-US"/>
        </w:rPr>
      </w:pPr>
      <w:r w:rsidRPr="00D1636C">
        <w:rPr>
          <w:b/>
          <w:bCs/>
          <w:sz w:val="32"/>
          <w:szCs w:val="32"/>
          <w:lang w:val="en-US"/>
        </w:rPr>
        <w:lastRenderedPageBreak/>
        <w:t>2.1. Test Coverage</w:t>
      </w:r>
    </w:p>
    <w:p w14:paraId="4EE0E60E" w14:textId="77777777" w:rsidR="00656A2E" w:rsidRDefault="00656A2E" w:rsidP="00656A2E">
      <w:pPr>
        <w:rPr>
          <w:sz w:val="24"/>
          <w:szCs w:val="24"/>
          <w:lang w:val="en-US"/>
        </w:rPr>
      </w:pPr>
    </w:p>
    <w:p w14:paraId="1DC58F20" w14:textId="3F106F8E" w:rsidR="00D1636C" w:rsidRDefault="00D1636C" w:rsidP="00656A2E">
      <w:pPr>
        <w:rPr>
          <w:sz w:val="24"/>
          <w:szCs w:val="24"/>
          <w:lang w:val="en-US"/>
        </w:rPr>
      </w:pPr>
      <w:r>
        <w:rPr>
          <w:sz w:val="24"/>
          <w:szCs w:val="24"/>
          <w:lang w:val="en-US"/>
        </w:rPr>
        <w:t>In larger projects, it is important to keep track of how much of the code is being tested. Some organizations may require that each push needs to keep the coverage over a certain percentage.</w:t>
      </w:r>
    </w:p>
    <w:p w14:paraId="7C074501" w14:textId="77777777" w:rsidR="00D1636C" w:rsidRDefault="00D1636C" w:rsidP="00656A2E">
      <w:pPr>
        <w:rPr>
          <w:sz w:val="24"/>
          <w:szCs w:val="24"/>
          <w:lang w:val="en-US"/>
        </w:rPr>
      </w:pPr>
    </w:p>
    <w:p w14:paraId="19903154" w14:textId="47CACBBD" w:rsidR="00D1636C" w:rsidRDefault="00D1636C" w:rsidP="00656A2E">
      <w:pPr>
        <w:rPr>
          <w:sz w:val="24"/>
          <w:szCs w:val="24"/>
          <w:lang w:val="en-US"/>
        </w:rPr>
      </w:pPr>
      <w:r>
        <w:rPr>
          <w:sz w:val="24"/>
          <w:szCs w:val="24"/>
          <w:lang w:val="en-US"/>
        </w:rPr>
        <w:t>In Rust, we can generate coverage reports with cargo-tarpaulin.</w:t>
      </w:r>
    </w:p>
    <w:p w14:paraId="24E6740A" w14:textId="37268397" w:rsidR="00656A2E" w:rsidRDefault="00656A2E" w:rsidP="00656A2E">
      <w:pPr>
        <w:rPr>
          <w:sz w:val="24"/>
          <w:szCs w:val="24"/>
          <w:lang w:val="en-US"/>
        </w:rPr>
      </w:pPr>
      <w:r>
        <w:rPr>
          <w:noProof/>
          <w:sz w:val="24"/>
          <w:szCs w:val="24"/>
          <w:lang w:val="en-US"/>
        </w:rPr>
        <mc:AlternateContent>
          <mc:Choice Requires="wps">
            <w:drawing>
              <wp:anchor distT="0" distB="0" distL="114300" distR="114300" simplePos="0" relativeHeight="251661312" behindDoc="0" locked="0" layoutInCell="1" allowOverlap="1" wp14:anchorId="36829AC3" wp14:editId="57CED30C">
                <wp:simplePos x="0" y="0"/>
                <wp:positionH relativeFrom="margin">
                  <wp:posOffset>9525</wp:posOffset>
                </wp:positionH>
                <wp:positionV relativeFrom="paragraph">
                  <wp:posOffset>82550</wp:posOffset>
                </wp:positionV>
                <wp:extent cx="2514600" cy="323850"/>
                <wp:effectExtent l="0" t="0" r="19050" b="19050"/>
                <wp:wrapNone/>
                <wp:docPr id="910340331" name="Rectangle: Rounded Corners 2"/>
                <wp:cNvGraphicFramePr/>
                <a:graphic xmlns:a="http://schemas.openxmlformats.org/drawingml/2006/main">
                  <a:graphicData uri="http://schemas.microsoft.com/office/word/2010/wordprocessingShape">
                    <wps:wsp>
                      <wps:cNvSpPr/>
                      <wps:spPr>
                        <a:xfrm>
                          <a:off x="0" y="0"/>
                          <a:ext cx="2514600" cy="3238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B1C29E4" w14:textId="449C32A0" w:rsidR="00656A2E" w:rsidRDefault="00656A2E" w:rsidP="00656A2E">
                            <w:r>
                              <w:rPr>
                                <w:rFonts w:ascii="Consolas" w:hAnsi="Consolas"/>
                                <w:lang w:val="en-US"/>
                              </w:rPr>
                              <w:t>cargo install cargo-tarpaulin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829AC3" id="_x0000_s1027" style="position:absolute;margin-left:.75pt;margin-top:6.5pt;width:198pt;height:2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" fillcolor="black [3200]" strokecolor="black [1600]" strokeweight="1pt">
                <v:stroke joinstyle="miter"/>
                <v:textbox>
                  <w:txbxContent>
                    <w:p w14:paraId="4B1C29E4" w14:textId="449C32A0" w:rsidR="00656A2E" w:rsidRDefault="00656A2E" w:rsidP="00656A2E">
                      <w:r>
                        <w:rPr>
                          <w:rFonts w:ascii="Consolas" w:hAnsi="Consolas"/>
                          <w:lang w:val="en-US"/>
                        </w:rPr>
                        <w:t>cargo install cargo-</w:t>
                      </w:r>
                      <w:proofErr w:type="gramStart"/>
                      <w:r>
                        <w:rPr>
                          <w:rFonts w:ascii="Consolas" w:hAnsi="Consolas"/>
                          <w:lang w:val="en-US"/>
                        </w:rPr>
                        <w:t>tarpaulin</w:t>
                      </w:r>
                      <w:proofErr w:type="gramEnd"/>
                    </w:p>
                  </w:txbxContent>
                </v:textbox>
                <w10:wrap anchorx="margin"/>
              </v:roundrect>
            </w:pict>
          </mc:Fallback>
        </mc:AlternateContent>
      </w:r>
    </w:p>
    <w:p w14:paraId="28631AC4" w14:textId="77777777" w:rsidR="009C6CC8" w:rsidRDefault="009C6CC8" w:rsidP="009F00DA">
      <w:pPr>
        <w:rPr>
          <w:sz w:val="24"/>
          <w:szCs w:val="24"/>
          <w:lang w:val="en-US"/>
        </w:rPr>
      </w:pPr>
    </w:p>
    <w:p w14:paraId="56068287" w14:textId="4C3FE89F" w:rsidR="004116F6" w:rsidRDefault="004116F6" w:rsidP="009F00DA">
      <w:pPr>
        <w:rPr>
          <w:sz w:val="24"/>
          <w:szCs w:val="24"/>
          <w:lang w:val="en-US"/>
        </w:rPr>
      </w:pPr>
      <w:r>
        <w:rPr>
          <w:sz w:val="24"/>
          <w:szCs w:val="24"/>
          <w:lang w:val="en-US"/>
        </w:rPr>
        <w:t>You can run the coverage check with:</w:t>
      </w:r>
    </w:p>
    <w:p w14:paraId="2E67F809" w14:textId="77777777" w:rsidR="004116F6" w:rsidRDefault="004116F6" w:rsidP="004116F6">
      <w:pPr>
        <w:rPr>
          <w:sz w:val="24"/>
          <w:szCs w:val="24"/>
          <w:lang w:val="en-US"/>
        </w:rPr>
      </w:pPr>
      <w:r>
        <w:rPr>
          <w:noProof/>
          <w:sz w:val="24"/>
          <w:szCs w:val="24"/>
          <w:lang w:val="en-US"/>
        </w:rPr>
        <mc:AlternateContent>
          <mc:Choice Requires="wps">
            <w:drawing>
              <wp:anchor distT="0" distB="0" distL="114300" distR="114300" simplePos="0" relativeHeight="251665408" behindDoc="0" locked="0" layoutInCell="1" allowOverlap="1" wp14:anchorId="65A33B39" wp14:editId="4223DE43">
                <wp:simplePos x="0" y="0"/>
                <wp:positionH relativeFrom="margin">
                  <wp:posOffset>9525</wp:posOffset>
                </wp:positionH>
                <wp:positionV relativeFrom="paragraph">
                  <wp:posOffset>82550</wp:posOffset>
                </wp:positionV>
                <wp:extent cx="2514600" cy="323850"/>
                <wp:effectExtent l="0" t="0" r="19050" b="19050"/>
                <wp:wrapNone/>
                <wp:docPr id="1812070850" name="Rectangle: Rounded Corners 2"/>
                <wp:cNvGraphicFramePr/>
                <a:graphic xmlns:a="http://schemas.openxmlformats.org/drawingml/2006/main">
                  <a:graphicData uri="http://schemas.microsoft.com/office/word/2010/wordprocessingShape">
                    <wps:wsp>
                      <wps:cNvSpPr/>
                      <wps:spPr>
                        <a:xfrm>
                          <a:off x="0" y="0"/>
                          <a:ext cx="2514600" cy="3238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776F30E" w14:textId="0A056507" w:rsidR="004116F6" w:rsidRDefault="004116F6" w:rsidP="004116F6">
                            <w:r>
                              <w:rPr>
                                <w:rFonts w:ascii="Consolas" w:hAnsi="Consolas"/>
                                <w:lang w:val="en-US"/>
                              </w:rPr>
                              <w:t>cargo tarpaulin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A33B39" id="_x0000_s1028" style="position:absolute;margin-left:.75pt;margin-top:6.5pt;width:198pt;height:25.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" fillcolor="black [3200]" strokecolor="black [1600]" strokeweight="1pt">
                <v:stroke joinstyle="miter"/>
                <v:textbox>
                  <w:txbxContent>
                    <w:p w14:paraId="1776F30E" w14:textId="0A056507" w:rsidR="004116F6" w:rsidRDefault="004116F6" w:rsidP="004116F6">
                      <w:r>
                        <w:rPr>
                          <w:rFonts w:ascii="Consolas" w:hAnsi="Consolas"/>
                          <w:lang w:val="en-US"/>
                        </w:rPr>
                        <w:t>cargo tarpaulin</w:t>
                      </w:r>
                    </w:p>
                  </w:txbxContent>
                </v:textbox>
                <w10:wrap anchorx="margin"/>
              </v:roundrect>
            </w:pict>
          </mc:Fallback>
        </mc:AlternateContent>
      </w:r>
    </w:p>
    <w:p w14:paraId="0D29CBAA" w14:textId="77777777" w:rsidR="004116F6" w:rsidRDefault="004116F6" w:rsidP="009F00DA">
      <w:pPr>
        <w:rPr>
          <w:sz w:val="24"/>
          <w:szCs w:val="24"/>
          <w:lang w:val="en-US"/>
        </w:rPr>
      </w:pPr>
    </w:p>
    <w:p w14:paraId="62491F50" w14:textId="5F8E5A6F" w:rsidR="004116F6" w:rsidRDefault="004116F6" w:rsidP="009F00DA">
      <w:pPr>
        <w:rPr>
          <w:sz w:val="24"/>
          <w:szCs w:val="24"/>
          <w:lang w:val="en-US"/>
        </w:rPr>
      </w:pPr>
      <w:r>
        <w:rPr>
          <w:sz w:val="24"/>
          <w:szCs w:val="24"/>
          <w:lang w:val="en-US"/>
        </w:rPr>
        <w:t>We can also generate a coverage report file by typing:</w:t>
      </w:r>
    </w:p>
    <w:p w14:paraId="26AB114C" w14:textId="77777777" w:rsidR="004116F6" w:rsidRDefault="004116F6" w:rsidP="004116F6">
      <w:pPr>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0BC36941" wp14:editId="796983CD">
                <wp:simplePos x="0" y="0"/>
                <wp:positionH relativeFrom="margin">
                  <wp:posOffset>9525</wp:posOffset>
                </wp:positionH>
                <wp:positionV relativeFrom="paragraph">
                  <wp:posOffset>84455</wp:posOffset>
                </wp:positionV>
                <wp:extent cx="2295525" cy="323850"/>
                <wp:effectExtent l="0" t="0" r="28575" b="19050"/>
                <wp:wrapNone/>
                <wp:docPr id="1513678362" name="Rectangle: Rounded Corners 2"/>
                <wp:cNvGraphicFramePr/>
                <a:graphic xmlns:a="http://schemas.openxmlformats.org/drawingml/2006/main">
                  <a:graphicData uri="http://schemas.microsoft.com/office/word/2010/wordprocessingShape">
                    <wps:wsp>
                      <wps:cNvSpPr/>
                      <wps:spPr>
                        <a:xfrm>
                          <a:off x="0" y="0"/>
                          <a:ext cx="2295525" cy="3238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C7DF63F" w14:textId="5A2416C7" w:rsidR="004116F6" w:rsidRDefault="004116F6" w:rsidP="004116F6">
                            <w:r>
                              <w:rPr>
                                <w:rFonts w:ascii="Consolas" w:hAnsi="Consolas"/>
                                <w:lang w:val="en-US"/>
                              </w:rPr>
                              <w:t>cargo tarpaulin –-out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C36941" id="_x0000_s1029" style="position:absolute;margin-left:.75pt;margin-top:6.65pt;width:180.75pt;height:2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" fillcolor="black [3200]" strokecolor="black [1600]" strokeweight="1pt">
                <v:stroke joinstyle="miter"/>
                <v:textbox>
                  <w:txbxContent>
                    <w:p w14:paraId="1C7DF63F" w14:textId="5A2416C7" w:rsidR="004116F6" w:rsidRDefault="004116F6" w:rsidP="004116F6">
                      <w:r>
                        <w:rPr>
                          <w:rFonts w:ascii="Consolas" w:hAnsi="Consolas"/>
                          <w:lang w:val="en-US"/>
                        </w:rPr>
                        <w:t>cargo tarpaulin</w:t>
                      </w:r>
                      <w:r>
                        <w:rPr>
                          <w:rFonts w:ascii="Consolas" w:hAnsi="Consolas"/>
                          <w:lang w:val="en-US"/>
                        </w:rPr>
                        <w:t xml:space="preserve"> –-out html</w:t>
                      </w:r>
                    </w:p>
                  </w:txbxContent>
                </v:textbox>
                <w10:wrap anchorx="margin"/>
              </v:roundrect>
            </w:pict>
          </mc:Fallback>
        </mc:AlternateContent>
      </w:r>
    </w:p>
    <w:p w14:paraId="31A65A16" w14:textId="77777777" w:rsidR="004116F6" w:rsidRDefault="004116F6" w:rsidP="009F00DA">
      <w:pPr>
        <w:rPr>
          <w:sz w:val="24"/>
          <w:szCs w:val="24"/>
          <w:lang w:val="en-US"/>
        </w:rPr>
      </w:pPr>
    </w:p>
    <w:p w14:paraId="3B6EAAAC" w14:textId="5A59BD08" w:rsidR="009C6CC8" w:rsidRDefault="004116F6" w:rsidP="009F00DA">
      <w:pPr>
        <w:rPr>
          <w:sz w:val="24"/>
          <w:szCs w:val="24"/>
          <w:lang w:val="en-US"/>
        </w:rPr>
      </w:pPr>
      <w:r>
        <w:rPr>
          <w:sz w:val="24"/>
          <w:szCs w:val="24"/>
          <w:lang w:val="en-US"/>
        </w:rPr>
        <w:t>You can simply open this file in your browser and examine line-by-line in each file which parts are covered by tests.</w:t>
      </w:r>
    </w:p>
    <w:p w14:paraId="6B5632D6" w14:textId="63443154" w:rsidR="00D14B07" w:rsidRDefault="00D14B07" w:rsidP="00BB42AE">
      <w:pPr>
        <w:rPr>
          <w:sz w:val="24"/>
          <w:szCs w:val="24"/>
          <w:lang w:val="en-US"/>
        </w:rPr>
      </w:pPr>
    </w:p>
    <w:p w14:paraId="07F66D6E" w14:textId="77777777" w:rsidR="0016147C" w:rsidRDefault="0016147C" w:rsidP="00BB42AE">
      <w:pPr>
        <w:rPr>
          <w:sz w:val="24"/>
          <w:szCs w:val="24"/>
          <w:lang w:val="en-US"/>
        </w:rPr>
      </w:pPr>
    </w:p>
    <w:p w14:paraId="4C9262D1" w14:textId="190A54F7" w:rsidR="00875DA2" w:rsidRPr="00BB1B60" w:rsidRDefault="00875DA2" w:rsidP="00BB1B60">
      <w:pPr>
        <w:rPr>
          <w:b/>
          <w:bCs/>
          <w:sz w:val="32"/>
          <w:szCs w:val="32"/>
          <w:lang w:val="en-US"/>
        </w:rPr>
      </w:pPr>
      <w:r w:rsidRPr="00BB1B60">
        <w:rPr>
          <w:b/>
          <w:bCs/>
          <w:sz w:val="32"/>
          <w:szCs w:val="32"/>
          <w:lang w:val="en-US"/>
        </w:rPr>
        <w:t xml:space="preserve">3. </w:t>
      </w:r>
      <w:r w:rsidR="003A6421" w:rsidRPr="00BB1B60">
        <w:rPr>
          <w:b/>
          <w:bCs/>
          <w:sz w:val="32"/>
          <w:szCs w:val="32"/>
          <w:lang w:val="en-US"/>
        </w:rPr>
        <w:t>Exercise</w:t>
      </w:r>
    </w:p>
    <w:p w14:paraId="0DE09A64" w14:textId="77777777" w:rsidR="00875DA2" w:rsidRPr="0002147D" w:rsidRDefault="00875DA2" w:rsidP="00875DA2">
      <w:pPr>
        <w:pStyle w:val="ListParagraph"/>
        <w:numPr>
          <w:ilvl w:val="0"/>
          <w:numId w:val="4"/>
        </w:numPr>
        <w:rPr>
          <w:sz w:val="24"/>
          <w:szCs w:val="24"/>
          <w:lang w:val="en-US"/>
        </w:rPr>
      </w:pPr>
      <w:r w:rsidRPr="0002147D">
        <w:rPr>
          <w:sz w:val="24"/>
          <w:szCs w:val="24"/>
          <w:lang w:val="en-US"/>
        </w:rPr>
        <w:t>Create a GitHub classroom environment: &lt;link here&gt;.</w:t>
      </w:r>
    </w:p>
    <w:p w14:paraId="36743FD0" w14:textId="53FB3951" w:rsidR="00875DA2" w:rsidRPr="0002147D" w:rsidRDefault="00875DA2" w:rsidP="00875DA2">
      <w:pPr>
        <w:pStyle w:val="ListParagraph"/>
        <w:numPr>
          <w:ilvl w:val="0"/>
          <w:numId w:val="4"/>
        </w:numPr>
        <w:rPr>
          <w:sz w:val="24"/>
          <w:szCs w:val="24"/>
          <w:lang w:val="en-US"/>
        </w:rPr>
      </w:pPr>
      <w:r w:rsidRPr="0002147D">
        <w:rPr>
          <w:sz w:val="24"/>
          <w:szCs w:val="24"/>
          <w:lang w:val="en-US"/>
        </w:rPr>
        <w:t>Create unit tests for lib.rs.</w:t>
      </w:r>
    </w:p>
    <w:p w14:paraId="1D23FD4E" w14:textId="256EF17B" w:rsidR="00875DA2" w:rsidRPr="0002147D" w:rsidRDefault="00CE7F61" w:rsidP="00875DA2">
      <w:pPr>
        <w:pStyle w:val="ListParagraph"/>
        <w:numPr>
          <w:ilvl w:val="0"/>
          <w:numId w:val="4"/>
        </w:numPr>
        <w:rPr>
          <w:sz w:val="24"/>
          <w:szCs w:val="24"/>
          <w:lang w:val="en-US"/>
        </w:rPr>
      </w:pPr>
      <w:r>
        <w:rPr>
          <w:sz w:val="24"/>
          <w:szCs w:val="24"/>
          <w:lang w:val="en-US"/>
        </w:rPr>
        <w:t>Generate</w:t>
      </w:r>
      <w:r w:rsidR="0016147C">
        <w:rPr>
          <w:sz w:val="24"/>
          <w:szCs w:val="24"/>
          <w:lang w:val="en-US"/>
        </w:rPr>
        <w:t xml:space="preserve"> </w:t>
      </w:r>
      <w:r w:rsidR="008318FD">
        <w:rPr>
          <w:sz w:val="24"/>
          <w:szCs w:val="24"/>
          <w:lang w:val="en-US"/>
        </w:rPr>
        <w:t>a tarpaulin-report.html</w:t>
      </w:r>
      <w:r w:rsidR="0016147C">
        <w:rPr>
          <w:sz w:val="24"/>
          <w:szCs w:val="24"/>
          <w:lang w:val="en-US"/>
        </w:rPr>
        <w:t xml:space="preserve"> and m</w:t>
      </w:r>
      <w:r w:rsidR="00875DA2" w:rsidRPr="0002147D">
        <w:rPr>
          <w:sz w:val="24"/>
          <w:szCs w:val="24"/>
          <w:lang w:val="en-US"/>
        </w:rPr>
        <w:t xml:space="preserve">ake sure that you reached </w:t>
      </w:r>
      <w:r w:rsidR="0016147C">
        <w:rPr>
          <w:sz w:val="24"/>
          <w:szCs w:val="24"/>
          <w:lang w:val="en-US"/>
        </w:rPr>
        <w:t>over 90</w:t>
      </w:r>
      <w:r w:rsidR="00875DA2" w:rsidRPr="0002147D">
        <w:rPr>
          <w:sz w:val="24"/>
          <w:szCs w:val="24"/>
          <w:lang w:val="en-US"/>
        </w:rPr>
        <w:t>% test coverage.</w:t>
      </w:r>
    </w:p>
    <w:p w14:paraId="2FE86EDC" w14:textId="72D7E2BC" w:rsidR="00875DA2" w:rsidRPr="0002147D" w:rsidRDefault="00875DA2" w:rsidP="00875DA2">
      <w:pPr>
        <w:pStyle w:val="ListParagraph"/>
        <w:numPr>
          <w:ilvl w:val="0"/>
          <w:numId w:val="4"/>
        </w:numPr>
        <w:rPr>
          <w:sz w:val="24"/>
          <w:szCs w:val="24"/>
          <w:lang w:val="en-US"/>
        </w:rPr>
      </w:pPr>
      <w:r w:rsidRPr="0002147D">
        <w:rPr>
          <w:sz w:val="24"/>
          <w:szCs w:val="24"/>
          <w:lang w:val="en-US"/>
        </w:rPr>
        <w:t>Complete the CI/CD-pipeline to run unit tests and check for coverage with the given script</w:t>
      </w:r>
      <w:r w:rsidR="0002147D">
        <w:rPr>
          <w:sz w:val="24"/>
          <w:szCs w:val="24"/>
          <w:lang w:val="en-US"/>
        </w:rPr>
        <w:t>.</w:t>
      </w:r>
    </w:p>
    <w:p w14:paraId="02F1B5C8" w14:textId="77777777" w:rsidR="00875DA2" w:rsidRPr="0002147D" w:rsidRDefault="00875DA2" w:rsidP="00875DA2">
      <w:pPr>
        <w:pStyle w:val="ListParagraph"/>
        <w:numPr>
          <w:ilvl w:val="0"/>
          <w:numId w:val="4"/>
        </w:numPr>
        <w:rPr>
          <w:sz w:val="24"/>
          <w:szCs w:val="24"/>
          <w:lang w:val="en-US"/>
        </w:rPr>
      </w:pPr>
      <w:r w:rsidRPr="0002147D">
        <w:rPr>
          <w:sz w:val="24"/>
          <w:szCs w:val="24"/>
          <w:lang w:val="en-US"/>
        </w:rPr>
        <w:t>Commit your changes and push them to the created remote repository.</w:t>
      </w:r>
    </w:p>
    <w:p w14:paraId="0DD7748E" w14:textId="77777777" w:rsidR="00875DA2" w:rsidRPr="0002147D" w:rsidRDefault="00875DA2" w:rsidP="00875DA2">
      <w:pPr>
        <w:pStyle w:val="ListParagraph"/>
        <w:numPr>
          <w:ilvl w:val="0"/>
          <w:numId w:val="4"/>
        </w:numPr>
        <w:rPr>
          <w:sz w:val="24"/>
          <w:szCs w:val="24"/>
          <w:lang w:val="en-US"/>
        </w:rPr>
      </w:pPr>
      <w:r w:rsidRPr="0002147D">
        <w:rPr>
          <w:sz w:val="24"/>
          <w:szCs w:val="24"/>
          <w:lang w:val="en-US"/>
        </w:rPr>
        <w:t>Return a link to your repository in Moodle.</w:t>
      </w:r>
    </w:p>
    <w:p w14:paraId="579BC4FA" w14:textId="77777777" w:rsidR="00875DA2" w:rsidRDefault="00875DA2" w:rsidP="00B96446">
      <w:pPr>
        <w:pStyle w:val="ListParagraph"/>
        <w:ind w:left="0"/>
        <w:rPr>
          <w:sz w:val="24"/>
          <w:szCs w:val="24"/>
          <w:lang w:val="en-US"/>
        </w:rPr>
      </w:pPr>
    </w:p>
    <w:p w14:paraId="0393D133" w14:textId="77777777" w:rsidR="004116F6" w:rsidRDefault="004116F6" w:rsidP="004116F6">
      <w:pPr>
        <w:rPr>
          <w:sz w:val="24"/>
          <w:szCs w:val="24"/>
          <w:lang w:val="en-US"/>
        </w:rPr>
      </w:pPr>
      <w:r>
        <w:rPr>
          <w:sz w:val="24"/>
          <w:szCs w:val="24"/>
          <w:lang w:val="en-US"/>
        </w:rPr>
        <w:t>Make sure that you understand what the pre-made script does!</w:t>
      </w:r>
    </w:p>
    <w:p w14:paraId="66667498" w14:textId="77777777" w:rsidR="004116F6" w:rsidRPr="003A6421" w:rsidRDefault="004116F6" w:rsidP="00B96446">
      <w:pPr>
        <w:pStyle w:val="ListParagraph"/>
        <w:ind w:left="0"/>
        <w:rPr>
          <w:sz w:val="24"/>
          <w:szCs w:val="24"/>
          <w:lang w:val="en-US"/>
        </w:rPr>
      </w:pPr>
    </w:p>
    <w:sectPr w:rsidR="004116F6" w:rsidRPr="003A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628"/>
    <w:multiLevelType w:val="hybridMultilevel"/>
    <w:tmpl w:val="C262E306"/>
    <w:lvl w:ilvl="0" w:tplc="0D0CF47C">
      <w:start w:val="1"/>
      <w:numFmt w:val="decimal"/>
      <w:lvlText w:val="%1."/>
      <w:lvlJc w:val="left"/>
      <w:pPr>
        <w:ind w:left="720" w:hanging="360"/>
      </w:pPr>
      <w:rPr>
        <w:rFonts w:asciiTheme="minorHAnsi" w:eastAsiaTheme="minorHAnsi" w:hAnsiTheme="minorHAnsi" w:cstheme="minorBidi"/>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29C7F82"/>
    <w:multiLevelType w:val="hybridMultilevel"/>
    <w:tmpl w:val="DFE61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967A72"/>
    <w:multiLevelType w:val="hybridMultilevel"/>
    <w:tmpl w:val="A16AE89C"/>
    <w:lvl w:ilvl="0" w:tplc="DEE480B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424550B"/>
    <w:multiLevelType w:val="hybridMultilevel"/>
    <w:tmpl w:val="CDA25C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AF4358A"/>
    <w:multiLevelType w:val="hybridMultilevel"/>
    <w:tmpl w:val="8E1899A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883445173">
    <w:abstractNumId w:val="1"/>
  </w:num>
  <w:num w:numId="2" w16cid:durableId="1732998291">
    <w:abstractNumId w:val="2"/>
  </w:num>
  <w:num w:numId="3" w16cid:durableId="1772118910">
    <w:abstractNumId w:val="0"/>
  </w:num>
  <w:num w:numId="4" w16cid:durableId="276185618">
    <w:abstractNumId w:val="3"/>
  </w:num>
  <w:num w:numId="5" w16cid:durableId="2008904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A5"/>
    <w:rsid w:val="0002147D"/>
    <w:rsid w:val="00054B80"/>
    <w:rsid w:val="000675C2"/>
    <w:rsid w:val="001405E7"/>
    <w:rsid w:val="0016147C"/>
    <w:rsid w:val="001A668A"/>
    <w:rsid w:val="002A3C9E"/>
    <w:rsid w:val="003A6421"/>
    <w:rsid w:val="004116F6"/>
    <w:rsid w:val="00460393"/>
    <w:rsid w:val="005D010E"/>
    <w:rsid w:val="006423A5"/>
    <w:rsid w:val="00656A2E"/>
    <w:rsid w:val="00686756"/>
    <w:rsid w:val="00785B15"/>
    <w:rsid w:val="00827E92"/>
    <w:rsid w:val="008318FD"/>
    <w:rsid w:val="0086337A"/>
    <w:rsid w:val="00875DA2"/>
    <w:rsid w:val="008D4AAC"/>
    <w:rsid w:val="009266E7"/>
    <w:rsid w:val="00961975"/>
    <w:rsid w:val="009A40FD"/>
    <w:rsid w:val="009C6CC8"/>
    <w:rsid w:val="009F00DA"/>
    <w:rsid w:val="00A2682F"/>
    <w:rsid w:val="00B96446"/>
    <w:rsid w:val="00BB1B60"/>
    <w:rsid w:val="00BB42AE"/>
    <w:rsid w:val="00C17641"/>
    <w:rsid w:val="00C263F2"/>
    <w:rsid w:val="00CE7F61"/>
    <w:rsid w:val="00D14B07"/>
    <w:rsid w:val="00D1636C"/>
    <w:rsid w:val="00D9628D"/>
    <w:rsid w:val="00EA1EB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34E1"/>
  <w15:chartTrackingRefBased/>
  <w15:docId w15:val="{92A256B9-08B7-4E69-A2DD-A58A6F01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0E"/>
    <w:pPr>
      <w:ind w:left="720"/>
      <w:contextualSpacing/>
    </w:pPr>
  </w:style>
  <w:style w:type="character" w:styleId="Hyperlink">
    <w:name w:val="Hyperlink"/>
    <w:basedOn w:val="DefaultParagraphFont"/>
    <w:uiPriority w:val="99"/>
    <w:unhideWhenUsed/>
    <w:rsid w:val="005D010E"/>
    <w:rPr>
      <w:color w:val="0563C1" w:themeColor="hyperlink"/>
      <w:u w:val="single"/>
    </w:rPr>
  </w:style>
  <w:style w:type="character" w:styleId="UnresolvedMention">
    <w:name w:val="Unresolved Mention"/>
    <w:basedOn w:val="DefaultParagraphFont"/>
    <w:uiPriority w:val="99"/>
    <w:semiHidden/>
    <w:unhideWhenUsed/>
    <w:rsid w:val="005D0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rust-lang.org/rust-by-example/testing/unit_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ErZlwz9bbSI43dNo-rgQdkovm2h5ycuW220mWSOAuok/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Meriläinen</dc:creator>
  <cp:keywords/>
  <dc:description/>
  <cp:lastModifiedBy>Joona Meriläinen</cp:lastModifiedBy>
  <cp:revision>20</cp:revision>
  <dcterms:created xsi:type="dcterms:W3CDTF">2023-06-05T09:45:00Z</dcterms:created>
  <dcterms:modified xsi:type="dcterms:W3CDTF">2023-08-28T01:11:00Z</dcterms:modified>
</cp:coreProperties>
</file>