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CA3F1B4" w14:textId="1C9360F3" w:rsidR="009303D9" w:rsidRPr="00F406C9" w:rsidRDefault="008A6F06" w:rsidP="008B6524">
      <w:pPr>
        <w:pStyle w:val="papertitle"/>
        <w:spacing w:before="5pt" w:beforeAutospacing="1" w:after="5pt" w:afterAutospacing="1"/>
        <w:rPr>
          <w:b/>
          <w:kern w:val="48"/>
        </w:rPr>
      </w:pPr>
      <w:bookmarkStart w:id="0" w:name="_Hlk24636177"/>
      <w:bookmarkEnd w:id="0"/>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 xml:space="preserve">systems based on Fast Block Least Mean Square </w:t>
      </w:r>
      <w:r w:rsidR="003210A3">
        <w:rPr>
          <w:b/>
          <w:kern w:val="48"/>
        </w:rPr>
        <w:t xml:space="preserve"> and Recursive Least Squares </w:t>
      </w:r>
      <w:r w:rsidRPr="00F406C9">
        <w:rPr>
          <w:b/>
          <w:kern w:val="48"/>
        </w:rPr>
        <w:t>Algorithm</w:t>
      </w:r>
      <w:r w:rsidR="003210A3">
        <w:rPr>
          <w:b/>
          <w:kern w:val="48"/>
        </w:rPr>
        <w:t>s</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89B034A" w14:textId="77777777" w:rsidR="009F1D79" w:rsidRPr="005B7D72" w:rsidRDefault="009F1D79">
      <w:pPr>
        <w:rPr>
          <w:lang w:val="es-AR"/>
        </w:rPr>
        <w:sectPr w:rsidR="009F1D79" w:rsidRPr="005B7D72"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7D72" w:rsidRDefault="00BD670B">
      <w:pPr>
        <w:rPr>
          <w:lang w:val="es-AR"/>
        </w:rPr>
        <w:sectPr w:rsidR="009303D9" w:rsidRPr="005B7D72" w:rsidSect="003B4E04">
          <w:type w:val="continuous"/>
          <w:pgSz w:w="595.30pt" w:h="841.90pt" w:code="9"/>
          <w:pgMar w:top="22.50pt" w:right="44.65pt" w:bottom="72pt" w:left="44.65pt" w:header="36pt" w:footer="36pt" w:gutter="0pt"/>
          <w:cols w:num="3" w:space="36pt"/>
          <w:docGrid w:linePitch="360"/>
        </w:sectPr>
      </w:pPr>
      <w:r w:rsidRPr="005B7D72">
        <w:rPr>
          <w:lang w:val="es-AR"/>
        </w:rPr>
        <w:lastRenderedPageBreak/>
        <w:br w:type="column"/>
      </w:r>
    </w:p>
    <w:p w14:paraId="082DF5E5" w14:textId="061F489E" w:rsidR="008A6F06" w:rsidRPr="005B7D72" w:rsidRDefault="009303D9" w:rsidP="00972203">
      <w:pPr>
        <w:pStyle w:val="Abstract"/>
      </w:pPr>
      <w:r>
        <w:rPr>
          <w:i/>
          <w:iCs/>
        </w:rPr>
        <w:lastRenderedPageBreak/>
        <w:t>Abstract</w:t>
      </w:r>
      <w:r>
        <w:t>—</w:t>
      </w:r>
      <w:r w:rsidR="00C8690B">
        <w:t>In this paper</w:t>
      </w:r>
      <w:r w:rsidR="001149DA">
        <w:t xml:space="preserve"> an echo cancellation scheme based o</w:t>
      </w:r>
      <w:r w:rsidR="00885E99">
        <w:t>n</w:t>
      </w:r>
      <w:r w:rsidR="001149DA">
        <w:t xml:space="preserve"> Fast Block Least Mean Square (Fast Block LMS) algorithm</w:t>
      </w:r>
      <w:r w:rsidR="003210A3">
        <w:t xml:space="preserve"> and Recursive Least Squares are </w:t>
      </w:r>
      <w:r w:rsidR="001149DA">
        <w:t>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3210A3">
        <w:t xml:space="preserve"> utilizing both filter coefficient-update algorithms</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w:t>
      </w:r>
      <w:r w:rsidR="000B0842">
        <w:t>.</w:t>
      </w:r>
      <w:r w:rsidR="003210A3">
        <w:t xml:space="preserve"> Despite it’s bigger computational complexity, scheme’s implementation with RLS shows a better performance in relation to Fast Block LMS implementation</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4CD81DC6"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eastAsia="en-US"/>
        </w:rPr>
        <w:lastRenderedPageBreak/>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2D5236" w:rsidRPr="002C1066" w:rsidRDefault="002D5236">
                        <w:pPr>
                          <w:rPr>
                            <w:sz w:val="18"/>
                            <w:szCs w:val="18"/>
                          </w:rPr>
                        </w:pPr>
                        <w:r w:rsidRPr="002C1066">
                          <w:rPr>
                            <w:sz w:val="18"/>
                            <w:szCs w:val="18"/>
                          </w:rP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4ACD4398" w:rsidR="008B5E72" w:rsidRDefault="008B5E72" w:rsidP="00E7596C">
      <w:pPr>
        <w:pStyle w:val="Textoindependiente"/>
        <w:rPr>
          <w:lang w:val="en-US"/>
        </w:rPr>
      </w:pPr>
      <w:r>
        <w:rPr>
          <w:lang w:val="en-US"/>
        </w:rPr>
        <w:t>Let</w:t>
      </w:r>
      <w:r w:rsidR="005B7D72">
        <w:rPr>
          <w:lang w:val="en-US"/>
        </w:rPr>
        <w:t xml:space="preserve"> </w:t>
      </w:r>
      <m:oMath>
        <m:r>
          <w:rPr>
            <w:rFonts w:ascii="Cambria Math" w:hAnsi="Cambria Math"/>
            <w:lang w:val="en-US"/>
          </w:rPr>
          <m:t>x(n)</m:t>
        </m:r>
      </m:oMath>
      <w:r>
        <w:rPr>
          <w:lang w:val="en-US"/>
        </w:rPr>
        <w:t xml:space="preserve"> be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w:t>
      </w:r>
      <w:r w:rsidR="000B0842">
        <w:rPr>
          <w:lang w:val="en-US"/>
        </w:rPr>
        <w:t>subtracted</w:t>
      </w:r>
      <w:r w:rsidR="00113A11">
        <w:rPr>
          <w:lang w:val="en-US"/>
        </w:rPr>
        <w:t xml:space="preserve"> from the original filtered signal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38C49904" w:rsidR="007E46A0" w:rsidRPr="005B7D72" w:rsidRDefault="00B627B4" w:rsidP="00E7596C">
      <w:pPr>
        <w:pStyle w:val="Textoindependiente"/>
        <w:rPr>
          <w:lang w:val="en-US"/>
        </w:rPr>
      </w:pPr>
      <w:r>
        <w:rPr>
          <w:lang w:val="en-US"/>
        </w:rPr>
        <w:t>Once t</w:t>
      </w:r>
      <w:r w:rsidR="006F5894">
        <w:rPr>
          <w:lang w:val="en-US"/>
        </w:rPr>
        <w:t>he scheme’s output form</w:t>
      </w:r>
      <w:r>
        <w:rPr>
          <w:lang w:val="en-US"/>
        </w:rPr>
        <w:t xml:space="preserve"> is</w:t>
      </w:r>
      <w:r w:rsidR="006F5894">
        <w:rPr>
          <w:lang w:val="en-US"/>
        </w:rPr>
        <w:t xml:space="preserve"> known, what is left to determine are the H</w:t>
      </w:r>
      <w:r w:rsidR="005053C6">
        <w:rPr>
          <w:lang w:val="en-US"/>
        </w:rPr>
        <w:t xml:space="preserve"> adaptive</w:t>
      </w:r>
      <w:r w:rsidR="006F5894">
        <w:rPr>
          <w:lang w:val="en-US"/>
        </w:rPr>
        <w:t xml:space="preserve"> filter coefficients. </w:t>
      </w:r>
      <w:r w:rsidR="0045254A">
        <w:rPr>
          <w:lang w:val="en-US"/>
        </w:rPr>
        <w:t xml:space="preserve">The proposed scheme </w:t>
      </w:r>
      <w:r>
        <w:rPr>
          <w:lang w:val="en-US"/>
        </w:rPr>
        <w:t>uses</w:t>
      </w:r>
      <w:r w:rsidR="0045254A">
        <w:rPr>
          <w:lang w:val="en-US"/>
        </w:rPr>
        <w:t xml:space="preserve"> the error signal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 xml:space="preserve">Adaptive Filter update algorithm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1"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B14673"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B14673"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μ.x(n-k)</m:t>
          </m:r>
          <m:acc>
            <m:accPr>
              <m:chr m:val="̅"/>
              <m:ctrlPr>
                <w:rPr>
                  <w:rFonts w:ascii="Cambria Math" w:hAnsi="Cambria Math"/>
                  <w:i/>
                </w:rPr>
              </m:ctrlPr>
            </m:accPr>
            <m:e>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1D7EC299" w:rsidR="00B7548F" w:rsidRDefault="00B7548F" w:rsidP="00BC63E1">
      <w:pPr>
        <w:ind w:firstLine="14.40pt"/>
        <w:jc w:val="start"/>
        <w:rPr>
          <w:spacing w:val="-1"/>
          <w:lang w:eastAsia="x-none"/>
        </w:rPr>
      </w:pPr>
      <w:r>
        <w:rPr>
          <w:spacing w:val="-1"/>
          <w:lang w:eastAsia="x-none"/>
        </w:rPr>
        <w:t xml:space="preserve">This algorithm’s </w:t>
      </w:r>
      <w:proofErr w:type="spellStart"/>
      <w:r w:rsidR="001839A0">
        <w:rPr>
          <w:spacing w:val="-1"/>
          <w:lang w:eastAsia="x-none"/>
        </w:rPr>
        <w:t>mis</w:t>
      </w:r>
      <w:r w:rsidR="00A90827">
        <w:rPr>
          <w:spacing w:val="-1"/>
          <w:lang w:eastAsia="x-none"/>
        </w:rPr>
        <w:t>adjustment</w:t>
      </w:r>
      <w:proofErr w:type="spellEnd"/>
      <w:r>
        <w:rPr>
          <w:spacing w:val="-1"/>
          <w:lang w:eastAsia="x-none"/>
        </w:rPr>
        <w:t xml:space="preserve"> </w:t>
      </w:r>
      <w:r w:rsidRPr="00B7548F">
        <w:rPr>
          <w:b/>
          <w:i/>
          <w:spacing w:val="-1"/>
          <w:lang w:eastAsia="x-none"/>
        </w:rPr>
        <w:t>M</w:t>
      </w:r>
      <w:r>
        <w:rPr>
          <w:i/>
          <w:spacing w:val="-1"/>
          <w:lang w:eastAsia="x-none"/>
        </w:rPr>
        <w:t xml:space="preserve"> </w:t>
      </w:r>
      <w:r>
        <w:rPr>
          <w:spacing w:val="-1"/>
          <w:lang w:eastAsia="x-none"/>
        </w:rPr>
        <w:t>can be defined as the relation between the stationary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28D03480"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hands free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w:t>
      </w:r>
      <w:proofErr w:type="spellStart"/>
      <w:r w:rsidR="001839A0">
        <w:rPr>
          <w:spacing w:val="-1"/>
          <w:lang w:eastAsia="x-none"/>
        </w:rPr>
        <w:t>misadjustment</w:t>
      </w:r>
      <w:proofErr w:type="spellEnd"/>
      <w:r w:rsidR="001839A0">
        <w:rPr>
          <w:spacing w:val="-1"/>
          <w:lang w:eastAsia="x-none"/>
        </w:rPr>
        <w:t xml:space="preserve">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3F8F29BA"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542AB56E" w:rsidR="005053C6" w:rsidRDefault="005053C6" w:rsidP="005053C6">
      <w:pPr>
        <w:pStyle w:val="Ttulo2"/>
      </w:pPr>
      <w:r>
        <w:t>Normalized 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B14673"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sidR="001E5EE1">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rsidR="001E5EE1">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40D2E4EE" w:rsidR="001E5EE1" w:rsidRDefault="00E06597" w:rsidP="00475BB8">
      <w:pPr>
        <w:ind w:firstLine="14.40pt"/>
        <w:jc w:val="start"/>
        <w:rPr>
          <w:spacing w:val="-1"/>
          <w:lang w:eastAsia="x-none"/>
        </w:rPr>
      </w:pPr>
      <w:r>
        <w:rPr>
          <w:spacing w:val="-1"/>
          <w:lang w:eastAsia="x-none"/>
        </w:rPr>
        <w:lastRenderedPageBreak/>
        <w:t xml:space="preserve">Since input signal power is taken into account for filter coefficient update, it is expected that filter convergence and </w:t>
      </w:r>
      <w:proofErr w:type="spellStart"/>
      <w:r w:rsidR="001839A0">
        <w:rPr>
          <w:spacing w:val="-1"/>
          <w:lang w:eastAsia="x-none"/>
        </w:rPr>
        <w:t>misadjustment</w:t>
      </w:r>
      <w:proofErr w:type="spellEnd"/>
      <w:r w:rsidR="001839A0">
        <w:rPr>
          <w:spacing w:val="-1"/>
          <w:lang w:eastAsia="x-none"/>
        </w:rPr>
        <w:t xml:space="preserve"> </w:t>
      </w:r>
      <w:r>
        <w:rPr>
          <w:spacing w:val="-1"/>
          <w:lang w:eastAsia="x-none"/>
        </w:rPr>
        <w:t xml:space="preserve">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Fast Block Least Mean Square with Convergence Optimization 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057F2710" w:rsidR="00464C8A" w:rsidRDefault="002C1066"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75BC9DF2">
            <wp:simplePos x="0" y="0"/>
            <wp:positionH relativeFrom="margin">
              <wp:align>right</wp:align>
            </wp:positionH>
            <wp:positionV relativeFrom="paragraph">
              <wp:posOffset>2875280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2D5236" w:rsidRPr="002C1066" w:rsidRDefault="002D5236" w:rsidP="00464C8A">
                        <w:pPr>
                          <w:rPr>
                            <w:sz w:val="18"/>
                            <w:szCs w:val="18"/>
                          </w:rPr>
                        </w:pPr>
                        <w:r w:rsidRPr="002C1066">
                          <w:rPr>
                            <w:sz w:val="18"/>
                            <w:szCs w:val="18"/>
                          </w:rP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64C8A">
        <w:rPr>
          <w:noProof/>
          <w:spacing w:val="-1"/>
        </w:rPr>
        <w:drawing>
          <wp:inline distT="0" distB="0" distL="0" distR="0" wp14:anchorId="3A35A03C" wp14:editId="28AE70DD">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2CD15901"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B14673"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32B7FE71" w:rsidR="00F406C9" w:rsidRDefault="008F5EDA" w:rsidP="00464C8A">
      <w:pPr>
        <w:ind w:firstLine="14.40pt"/>
        <w:jc w:val="start"/>
      </w:pPr>
      <w:r>
        <w:rPr>
          <w:spacing w:val="-1"/>
          <w:lang w:eastAsia="x-none"/>
        </w:rPr>
        <w:t>In order t</w:t>
      </w:r>
      <w:r w:rsidR="00464C8A">
        <w:rPr>
          <w:spacing w:val="-1"/>
          <w:lang w:eastAsia="x-none"/>
        </w:rPr>
        <w:t xml:space="preserve">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464C8A">
        <w:t xml:space="preserve"> learning rate can be assigned to each </w:t>
      </w:r>
      <w:proofErr w:type="spellStart"/>
      <w:r w:rsidR="00464C8A">
        <w:t>i-th</w:t>
      </w:r>
      <w:proofErr w:type="spellEnd"/>
      <w:r w:rsidR="00464C8A">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t>This parameter can be defined as follows:</w:t>
      </w:r>
    </w:p>
    <w:p w14:paraId="41048AD4" w14:textId="77777777" w:rsidR="00464C8A" w:rsidRDefault="00464C8A" w:rsidP="00464C8A">
      <w:pPr>
        <w:ind w:firstLine="14.40pt"/>
        <w:jc w:val="start"/>
      </w:pPr>
    </w:p>
    <w:p w14:paraId="664ECBDE" w14:textId="77777777" w:rsidR="00464C8A" w:rsidRPr="00DD71BB" w:rsidRDefault="00B14673"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B14673"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rsidR="00464C8A">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3EEC5A4A" w:rsidR="00464C8A" w:rsidRDefault="00464C8A" w:rsidP="00464C8A">
      <w:pPr>
        <w:ind w:firstLine="14.40pt"/>
        <w:jc w:val="start"/>
      </w:pPr>
      <m:oMath>
        <m:r>
          <w:rPr>
            <w:rFonts w:ascii="Cambria Math" w:hAnsi="Cambria Math"/>
          </w:rPr>
          <m:t>γ</m:t>
        </m:r>
      </m:oMath>
      <w:r>
        <w:t xml:space="preserve"> is a forgetting </w:t>
      </w:r>
      <w:r w:rsidR="001D02BB">
        <w:t xml:space="preserve">factor </w:t>
      </w:r>
      <w:r>
        <w:t xml:space="preserve">whose range of value lies between 0 and 1. This equation implements a 1 order low-pass filter, where the forgetting factor controls the cut-off frequency of the </w:t>
      </w:r>
      <w:r w:rsidR="001D02BB">
        <w:t>filter.</w:t>
      </w:r>
    </w:p>
    <w:p w14:paraId="30DAE496" w14:textId="32D26B7E"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r w:rsidR="000B0842">
        <w:t xml:space="preserve"> </w:t>
      </w:r>
    </w:p>
    <w:p w14:paraId="40AAEA52" w14:textId="5122D2D2" w:rsidR="003776F0" w:rsidRPr="006748BE" w:rsidRDefault="003776F0" w:rsidP="003776F0">
      <w:pPr>
        <w:ind w:firstLine="14.40pt"/>
        <w:jc w:val="start"/>
        <w:rPr>
          <w:spacing w:val="-1"/>
          <w:lang w:eastAsia="x-none"/>
        </w:rPr>
      </w:pPr>
      <w:r>
        <w:t>Given the needed application and this algorithm’s benefits, Fast Block Least Mean Squares with Conv</w:t>
      </w:r>
      <w:r w:rsidR="003210A3">
        <w:t>ergence Optimization was chosen as one of the candidates for scheme’s usage.</w:t>
      </w:r>
    </w:p>
    <w:p w14:paraId="6619CC5A" w14:textId="72F2A2BE" w:rsidR="009438F9" w:rsidRDefault="009438F9" w:rsidP="009438F9">
      <w:pPr>
        <w:pStyle w:val="Ttulo2"/>
      </w:pPr>
      <w:r>
        <w:t>Recursive Least Squares</w:t>
      </w:r>
    </w:p>
    <w:p w14:paraId="4D729AD6" w14:textId="0D7E4DDE" w:rsidR="003776F0" w:rsidRDefault="009438F9" w:rsidP="006748BE">
      <w:pPr>
        <w:ind w:firstLine="14.40pt"/>
        <w:jc w:val="start"/>
      </w:pPr>
      <w:r>
        <w:t>Due to the fact that generally the Least Squares Algorithms have elevated computational complexity, the Recursive Least Squares algorithms try to reduce the computational complexity with a recursion.</w:t>
      </w:r>
    </w:p>
    <w:p w14:paraId="359F40C7" w14:textId="3228BF5B" w:rsidR="004441A0" w:rsidRDefault="00C02E32" w:rsidP="004441A0">
      <w:pPr>
        <w:ind w:firstLine="14.40pt"/>
        <w:jc w:val="start"/>
      </w:pPr>
      <w:r>
        <w:t xml:space="preserve">Some differences between </w:t>
      </w:r>
      <w:r w:rsidR="009438F9">
        <w:t>RLS and LMS</w:t>
      </w:r>
      <w:r>
        <w:t xml:space="preserve"> </w:t>
      </w:r>
      <w:r w:rsidR="003210A3">
        <w:t>are shown below</w:t>
      </w:r>
      <w:r>
        <w:t>:</w:t>
      </w:r>
    </w:p>
    <w:p w14:paraId="417DF026" w14:textId="1DECCFB2" w:rsidR="009438F9" w:rsidRDefault="00C02E32" w:rsidP="00C02E32">
      <w:pPr>
        <w:ind w:firstLine="14.40pt"/>
        <w:jc w:val="start"/>
      </w:pPr>
      <w:r>
        <w:t>-</w:t>
      </w:r>
      <w:r w:rsidR="003210A3">
        <w:t xml:space="preserve">While </w:t>
      </w:r>
      <w:r w:rsidR="009438F9">
        <w:t xml:space="preserve">LMS aims to reduce </w:t>
      </w:r>
      <w:r>
        <w:t>the MSE</w:t>
      </w:r>
      <w:r w:rsidR="003210A3">
        <w:t xml:space="preserve">, </w:t>
      </w:r>
      <w:r>
        <w:t xml:space="preserve">RLS intends to minimize a weighted linear least squares cost function </w:t>
      </w:r>
      <w:r w:rsidRPr="00C02E32">
        <w:t>relating to the input signals</w:t>
      </w:r>
      <w:r>
        <w:t>.</w:t>
      </w:r>
    </w:p>
    <w:p w14:paraId="63ED59C3" w14:textId="3E6CCB7C" w:rsidR="00C02E32" w:rsidRDefault="00C02E32" w:rsidP="00C02E32">
      <w:pPr>
        <w:ind w:firstLine="14.40pt"/>
        <w:jc w:val="start"/>
      </w:pPr>
      <w:r>
        <w:t>-In RLS, the inputs are considered deterministic while for the LMS they are considered stochastic</w:t>
      </w:r>
    </w:p>
    <w:p w14:paraId="6EC71E39" w14:textId="0F3F5B6B" w:rsidR="00C02E32" w:rsidRPr="009438F9" w:rsidRDefault="00C02E32" w:rsidP="00C02E32">
      <w:pPr>
        <w:ind w:firstLine="14.40pt"/>
        <w:jc w:val="start"/>
      </w:pPr>
      <w:r>
        <w:t xml:space="preserve">-One advantage of RLS is its fast convergence but it comes with the cost of high computational complexity </w:t>
      </w:r>
    </w:p>
    <w:p w14:paraId="473D7D18" w14:textId="4EEEE281" w:rsidR="002D5236" w:rsidRDefault="00C02E32" w:rsidP="002D5236">
      <w:pPr>
        <w:ind w:firstLine="14.40pt"/>
        <w:jc w:val="start"/>
      </w:pPr>
      <w:r>
        <w:t xml:space="preserve">Parameters of RLS are </w:t>
      </w:r>
      <w:r w:rsidRPr="00C02E32">
        <w:t>δ</w:t>
      </w:r>
      <w:r>
        <w:t xml:space="preserve"> (Regularization factor), </w:t>
      </w:r>
      <w:r w:rsidRPr="00C02E32">
        <w:t>λ</w:t>
      </w:r>
      <w:r>
        <w:t xml:space="preserve"> (the forgetting factor) and </w:t>
      </w:r>
      <w:r w:rsidR="002D5236">
        <w:t>the filter order M.</w:t>
      </w:r>
    </w:p>
    <w:p w14:paraId="3D745298" w14:textId="15955B6D" w:rsidR="002D5236" w:rsidRDefault="00BF0E3D" w:rsidP="00BF0E3D">
      <w:pPr>
        <w:jc w:val="start"/>
      </w:pPr>
      <w:r>
        <w:t xml:space="preserve">      In order to anal</w:t>
      </w:r>
      <w:r w:rsidR="001C65BA">
        <w:t>y</w:t>
      </w:r>
      <w:r>
        <w:t xml:space="preserve">ze the convergence of RLS some assumptions must be </w:t>
      </w:r>
      <w:r w:rsidR="003210A3">
        <w:t>made:</w:t>
      </w:r>
      <w:r>
        <w:t xml:space="preserve"> </w:t>
      </w:r>
    </w:p>
    <w:p w14:paraId="51ECE1F9" w14:textId="4D4757CD" w:rsidR="00BF0E3D" w:rsidRDefault="00BF0E3D" w:rsidP="00BF0E3D">
      <w:pPr>
        <w:pStyle w:val="Prrafodelista"/>
        <w:numPr>
          <w:ilvl w:val="0"/>
          <w:numId w:val="31"/>
        </w:numPr>
        <w:jc w:val="start"/>
      </w:pPr>
      <w:r>
        <w:t>The input u(n) and the desired response d(n) are linked by the linear regression model</w:t>
      </w:r>
    </w:p>
    <w:p w14:paraId="5DFFD2D0" w14:textId="5CDCAC6A" w:rsidR="00BF0E3D" w:rsidRDefault="00BF0E3D" w:rsidP="00BF0E3D">
      <w:pPr>
        <w:pStyle w:val="Prrafodelista"/>
        <w:numPr>
          <w:ilvl w:val="0"/>
          <w:numId w:val="31"/>
        </w:numPr>
        <w:jc w:val="start"/>
      </w:pPr>
      <w:r>
        <w:t>u(n) comes from a stochastic process, ergodic in the autocorrelation</w:t>
      </w:r>
    </w:p>
    <w:p w14:paraId="5137B441" w14:textId="5F370FBB" w:rsidR="004441A0" w:rsidRDefault="004441A0" w:rsidP="004441A0">
      <w:pPr>
        <w:pStyle w:val="Prrafodelista"/>
        <w:numPr>
          <w:ilvl w:val="0"/>
          <w:numId w:val="31"/>
        </w:numPr>
        <w:jc w:val="start"/>
      </w:pPr>
      <w:r>
        <w:t>C</w:t>
      </w:r>
      <w:r w:rsidR="00BF0E3D">
        <w:t xml:space="preserve">hanges </w:t>
      </w:r>
      <w:r w:rsidR="003210A3">
        <w:t xml:space="preserve">in </w:t>
      </w:r>
      <w:r w:rsidR="003210A3" w:rsidRPr="00BF0E3D">
        <w:t>ε</w:t>
      </w:r>
      <w:r w:rsidR="00BF0E3D" w:rsidRPr="00BF0E3D">
        <w:t>(n)</w:t>
      </w:r>
      <w:r w:rsidR="0034732A">
        <w:t xml:space="preserve"> (a priori error estimation)</w:t>
      </w:r>
      <w:r w:rsidR="00BF0E3D">
        <w:t xml:space="preserve"> </w:t>
      </w:r>
      <w:r>
        <w:t>are smoother than u(n)’s.</w:t>
      </w:r>
    </w:p>
    <w:p w14:paraId="0E691FC6" w14:textId="4A613D50" w:rsidR="002D5236" w:rsidRPr="0020630B" w:rsidRDefault="0034732A" w:rsidP="002D5236">
      <w:pPr>
        <w:ind w:firstLine="14.40pt"/>
        <w:jc w:val="start"/>
      </w:pPr>
      <m:oMathPara>
        <m:oMath>
          <m:r>
            <w:rPr>
              <w:rFonts w:ascii="Cambria Math" w:hAnsi="Cambria Math"/>
            </w:rPr>
            <m:t>E{</m:t>
          </m:r>
          <m:acc>
            <m:accPr>
              <m:ctrlPr>
                <w:rPr>
                  <w:rFonts w:ascii="Cambria Math" w:hAnsi="Cambria Math"/>
                  <w:i/>
                </w:rPr>
              </m:ctrlPr>
            </m:accPr>
            <m:e>
              <m:r>
                <w:rPr>
                  <w:rFonts w:ascii="Cambria Math" w:hAnsi="Cambria Math"/>
                </w:rPr>
                <m:t>w</m:t>
              </m:r>
            </m:e>
          </m:acc>
          <m:r>
            <w:rPr>
              <w:rFonts w:ascii="Cambria Math" w:hAnsi="Cambria Math"/>
            </w:rPr>
            <m:t xml:space="preserve">(n)}=w0 - </m:t>
          </m:r>
          <m:f>
            <m:fPr>
              <m:ctrlPr>
                <w:rPr>
                  <w:rFonts w:ascii="Cambria Math" w:hAnsi="Cambria Math"/>
                </w:rPr>
              </m:ctrlPr>
            </m:fPr>
            <m:num>
              <m:r>
                <m:rPr>
                  <m:sty m:val="p"/>
                </m:rPr>
                <w:rPr>
                  <w:rFonts w:ascii="Cambria Math" w:hAnsi="Cambria Math"/>
                </w:rPr>
                <m:t xml:space="preserve">δ </m:t>
              </m:r>
            </m:num>
            <m:den>
              <m:r>
                <w:rPr>
                  <w:rFonts w:ascii="Cambria Math" w:hAnsi="Cambria Math"/>
                </w:rPr>
                <m:t>n</m:t>
              </m:r>
            </m:den>
          </m:f>
          <m:r>
            <w:rPr>
              <w:rFonts w:ascii="Cambria Math" w:hAnsi="Cambria Math"/>
            </w:rPr>
            <m:t xml:space="preserve">p </m:t>
          </m:r>
        </m:oMath>
      </m:oMathPara>
    </w:p>
    <w:p w14:paraId="22B9F8A5" w14:textId="142A1A31" w:rsidR="0020630B" w:rsidRDefault="0020630B" w:rsidP="0020630B">
      <w:pPr>
        <w:ind w:firstLine="14.40pt"/>
        <w:jc w:val="start"/>
      </w:pPr>
      <w:r>
        <w:t xml:space="preserve">So RLS converges in the mean but it is biased by </w:t>
      </w:r>
      <m:oMath>
        <m:r>
          <m:rPr>
            <m:sty m:val="p"/>
          </m:rPr>
          <w:rPr>
            <w:rFonts w:ascii="Cambria Math" w:hAnsi="Cambria Math"/>
          </w:rPr>
          <m:t>δ</m:t>
        </m:r>
      </m:oMath>
      <w:r>
        <w:t>.</w:t>
      </w:r>
    </w:p>
    <w:p w14:paraId="0A7DE65A" w14:textId="5DC2C6F4" w:rsidR="0020630B" w:rsidRDefault="0020630B" w:rsidP="0020630B">
      <w:pPr>
        <w:ind w:firstLine="14.40pt"/>
        <w:jc w:val="start"/>
      </w:pPr>
      <w:r>
        <w:t xml:space="preserve">The mean standard deviation is </w:t>
      </w:r>
    </w:p>
    <w:p w14:paraId="722F79AB" w14:textId="6DEDB8EE" w:rsidR="0020630B" w:rsidRPr="0034732A" w:rsidRDefault="0020630B" w:rsidP="0034732A">
      <w:pPr>
        <w:ind w:firstLine="14.40pt"/>
        <w:jc w:val="start"/>
      </w:pPr>
      <m:oMathPara>
        <m:oMath>
          <m:r>
            <w:rPr>
              <w:rFonts w:ascii="Cambria Math" w:hAnsi="Cambria Math"/>
            </w:rPr>
            <m:t>D(n)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m:t>
              </m:r>
            </m:sup>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i</m:t>
                      </m:r>
                    </m:sub>
                  </m:sSub>
                </m:den>
              </m:f>
            </m:e>
          </m:nary>
        </m:oMath>
      </m:oMathPara>
    </w:p>
    <w:p w14:paraId="53DC6BBC" w14:textId="5573993F" w:rsidR="0034732A" w:rsidRDefault="0034732A" w:rsidP="0034732A">
      <w:pPr>
        <w:ind w:firstLine="14.40pt"/>
        <w:jc w:val="start"/>
      </w:pPr>
      <w:r>
        <w:t xml:space="preserve">Where </w:t>
      </w:r>
      <m:oMath>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i</m:t>
            </m:r>
          </m:sub>
        </m:sSub>
      </m:oMath>
      <w:r>
        <w:t xml:space="preserve"> stands for the autocorrelation matrix’s eigenvalues. It can be seen that the mean standard deviation </w:t>
      </w:r>
      <w:r>
        <w:lastRenderedPageBreak/>
        <w:t xml:space="preserve">is highly affected by </w:t>
      </w:r>
      <m:oMath>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min</m:t>
            </m:r>
          </m:sub>
        </m:sSub>
      </m:oMath>
      <w:r>
        <w:t xml:space="preserve">. D(n) decreases with the number of step </w:t>
      </w:r>
      <w:proofErr w:type="spellStart"/>
      <w:r>
        <w:t>n</w:t>
      </w:r>
      <w:proofErr w:type="spellEnd"/>
      <w:r>
        <w:t xml:space="preserve">, therefore </w:t>
      </w:r>
      <m:oMath>
        <m:acc>
          <m:accPr>
            <m:ctrlPr>
              <w:rPr>
                <w:rFonts w:ascii="Cambria Math" w:hAnsi="Cambria Math"/>
                <w:i/>
              </w:rPr>
            </m:ctrlPr>
          </m:accPr>
          <m:e>
            <m:r>
              <w:rPr>
                <w:rFonts w:ascii="Cambria Math" w:hAnsi="Cambria Math"/>
              </w:rPr>
              <m:t>w</m:t>
            </m:r>
          </m:e>
        </m:acc>
        <m:r>
          <w:rPr>
            <w:rFonts w:ascii="Cambria Math" w:hAnsi="Cambria Math"/>
          </w:rPr>
          <m:t>(n)</m:t>
        </m:r>
      </m:oMath>
      <w:r>
        <w:t xml:space="preserve"> converges to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w:t>
      </w:r>
    </w:p>
    <w:p w14:paraId="4ECAE69E" w14:textId="251FE992" w:rsidR="003210A3" w:rsidRDefault="003210A3" w:rsidP="0034732A">
      <w:pPr>
        <w:ind w:firstLine="14.40pt"/>
        <w:jc w:val="start"/>
      </w:pPr>
      <w:r>
        <w:t>Despite its elevated computational complexity related to LMS, this algorithm improvement in other fields in relation to LMS family-type algorithms made</w:t>
      </w:r>
      <w:r w:rsidR="00813F7C">
        <w:t xml:space="preserve"> it another of the candidates for this scheme’s filter coefficient update algorithm.</w:t>
      </w:r>
    </w:p>
    <w:p w14:paraId="183F75D2" w14:textId="77777777" w:rsidR="0034732A" w:rsidRDefault="0034732A" w:rsidP="0034732A">
      <w:pPr>
        <w:ind w:firstLine="14.40pt"/>
        <w:jc w:val="start"/>
      </w:pPr>
    </w:p>
    <w:p w14:paraId="0DC363BB" w14:textId="1AEA81BD" w:rsidR="003776F0" w:rsidRDefault="003776F0" w:rsidP="003776F0">
      <w:pPr>
        <w:pStyle w:val="Ttulo2"/>
      </w:pPr>
      <w:r>
        <w:t>Algorithm Implementation</w:t>
      </w:r>
    </w:p>
    <w:p w14:paraId="7253BCF7" w14:textId="0EA3DF1A" w:rsidR="003776F0" w:rsidRPr="003776F0" w:rsidRDefault="003776F0" w:rsidP="003776F0">
      <w:pPr>
        <w:jc w:val="start"/>
      </w:pPr>
      <w:r>
        <w:tab/>
      </w:r>
    </w:p>
    <w:p w14:paraId="38A43875" w14:textId="572E8D68" w:rsidR="006748BE" w:rsidRDefault="003210A3" w:rsidP="00BF0E3D">
      <w:pPr>
        <w:ind w:firstLine="14.40pt"/>
        <w:jc w:val="start"/>
      </w:pPr>
      <w:r>
        <w:t xml:space="preserve">When implementing the scheme with </w:t>
      </w:r>
      <w:r w:rsidR="00BF0E3D">
        <w:t xml:space="preserve">Fast Block LMS with convergence optimization  </w:t>
      </w:r>
      <w:r w:rsidR="003776F0">
        <w:t>algorithm</w:t>
      </w:r>
      <w:r>
        <w:t xml:space="preserve">, </w:t>
      </w:r>
      <w:r w:rsidR="00BF0E3D">
        <w:t>the</w:t>
      </w:r>
      <w:r w:rsidR="002A509A">
        <w:t xml:space="preserve"> python package </w:t>
      </w:r>
      <w:proofErr w:type="spellStart"/>
      <w:r w:rsidR="002A509A">
        <w:t>adafilt</w:t>
      </w:r>
      <w:proofErr w:type="spellEnd"/>
      <w:r w:rsidR="002A509A">
        <w:rPr>
          <w:rStyle w:val="Refdenotaalpie"/>
        </w:rPr>
        <w:footnoteReference w:id="1"/>
      </w:r>
      <w:r w:rsidR="00BF0E3D">
        <w:t xml:space="preserve"> </w:t>
      </w:r>
      <w:r>
        <w:t>was utilized</w:t>
      </w:r>
      <w:r w:rsidR="002A509A">
        <w:t xml:space="preserve">. This package provided and implementation of a Fast Block LMS filter with parameters; M (filter length), L (block length), </w:t>
      </w:r>
      <m:oMath>
        <m:r>
          <w:rPr>
            <w:rFonts w:ascii="Cambria Math" w:hAnsi="Cambria Math"/>
          </w:rPr>
          <m:t>δ</m:t>
        </m:r>
      </m:oMath>
      <w:r w:rsidR="002A509A">
        <w:t xml:space="preserve"> (numerical problem prevention constant), </w:t>
      </w:r>
      <m:oMath>
        <m:r>
          <w:rPr>
            <w:rFonts w:ascii="Cambria Math" w:hAnsi="Cambria Math"/>
          </w:rPr>
          <m:t>α</m:t>
        </m:r>
      </m:oMath>
      <w:r w:rsidR="002A509A" w:rsidRPr="001D02BB">
        <w:t xml:space="preserve"> </w:t>
      </w:r>
      <w:r w:rsidR="002A509A">
        <w:t>(step size constant)</w:t>
      </w:r>
      <w:r w:rsidR="002A509A" w:rsidRPr="001D02BB">
        <w:t xml:space="preserve"> </w:t>
      </w:r>
      <w:r w:rsidR="002A509A">
        <w:t xml:space="preserve">and </w:t>
      </w:r>
      <m:oMath>
        <m:r>
          <w:rPr>
            <w:rFonts w:ascii="Cambria Math" w:hAnsi="Cambria Math"/>
          </w:rPr>
          <m:t>γ</m:t>
        </m:r>
      </m:oMath>
      <w:r w:rsidR="002A509A" w:rsidRPr="001D02BB">
        <w:t xml:space="preserve"> </w:t>
      </w:r>
      <w:r w:rsidR="002A509A">
        <w:t>(forgetting factor).</w:t>
      </w:r>
    </w:p>
    <w:p w14:paraId="50FAF3F6" w14:textId="47ED1F53" w:rsidR="004C4BD9" w:rsidRDefault="003210A3" w:rsidP="006748BE">
      <w:pPr>
        <w:ind w:firstLine="14.40pt"/>
        <w:jc w:val="start"/>
      </w:pPr>
      <w:proofErr w:type="spellStart"/>
      <w:r>
        <w:t>Whem</w:t>
      </w:r>
      <w:proofErr w:type="spellEnd"/>
      <w:r>
        <w:t xml:space="preserve"> implementing the </w:t>
      </w:r>
      <w:proofErr w:type="spellStart"/>
      <w:r>
        <w:t>scehem</w:t>
      </w:r>
      <w:proofErr w:type="spellEnd"/>
      <w:r>
        <w:t xml:space="preserve"> with</w:t>
      </w:r>
      <w:r w:rsidR="004C4BD9">
        <w:t xml:space="preserve"> RLS, the </w:t>
      </w:r>
      <w:r>
        <w:t xml:space="preserve">python </w:t>
      </w:r>
      <w:r w:rsidR="004C4BD9">
        <w:t>package padasip</w:t>
      </w:r>
      <w:r w:rsidR="00AE1ECE">
        <w:rPr>
          <w:rStyle w:val="Refdenotaalpie"/>
        </w:rPr>
        <w:t>3</w:t>
      </w:r>
      <w:r>
        <w:rPr>
          <w:rStyle w:val="Refdenotaalpie"/>
        </w:rPr>
        <w:t xml:space="preserve"> </w:t>
      </w:r>
      <w:r>
        <w:t>was utilized.</w:t>
      </w:r>
      <w:r w:rsidR="004C4BD9">
        <w:t xml:space="preserve"> The parameters of </w:t>
      </w:r>
      <w:r>
        <w:t>this</w:t>
      </w:r>
      <w:r w:rsidR="004C4BD9">
        <w:t xml:space="preserve"> RLS implementation on this package are:</w:t>
      </w:r>
      <w:r>
        <w:t xml:space="preserve"> </w:t>
      </w:r>
      <w:r w:rsidR="004C4BD9">
        <w:t>n (</w:t>
      </w:r>
      <w:r w:rsidR="004C4BD9" w:rsidRPr="00BF0E3D">
        <w:t xml:space="preserve">filter order), </w:t>
      </w:r>
      <w:r w:rsidR="004C4BD9" w:rsidRPr="004C4BD9">
        <w:rPr>
          <w:lang w:val="es-ES"/>
        </w:rPr>
        <w:t>μ</w:t>
      </w:r>
      <w:r w:rsidR="004C4BD9" w:rsidRPr="00BF0E3D">
        <w:t xml:space="preserve"> (forgetting factor), </w:t>
      </w:r>
      <w:r w:rsidR="00BF0E3D" w:rsidRPr="00BF0E3D">
        <w:t>epsilon (regularizati</w:t>
      </w:r>
      <w:r w:rsidR="00BF0E3D">
        <w:t>on factor</w:t>
      </w:r>
      <w:r w:rsidR="00BF0E3D" w:rsidRPr="00BF0E3D">
        <w:t>)</w:t>
      </w:r>
      <w:r w:rsidR="00BF0E3D">
        <w:t xml:space="preserve"> and w (initial weights of filter).</w:t>
      </w:r>
    </w:p>
    <w:p w14:paraId="67BE8DDE" w14:textId="1455643A" w:rsidR="00BF0E3D" w:rsidRPr="00BF0E3D" w:rsidRDefault="00BF0E3D" w:rsidP="006748BE">
      <w:pPr>
        <w:ind w:firstLine="14.40pt"/>
        <w:jc w:val="start"/>
      </w:pPr>
      <w:r>
        <w:t>Parameter selection for this given filter will be explained in the Simulation, Parameter Selection and Results section of this work.</w:t>
      </w:r>
    </w:p>
    <w:p w14:paraId="4F7AEF13" w14:textId="0EBCB767" w:rsidR="009B2E15" w:rsidRDefault="009B2E15" w:rsidP="009B2E15">
      <w:pPr>
        <w:pStyle w:val="Ttulo1"/>
      </w:pPr>
      <w:r>
        <w:t xml:space="preserve">Test Conditions and </w:t>
      </w:r>
      <w:r w:rsidR="005053C6">
        <w:t>Room Selection</w:t>
      </w:r>
    </w:p>
    <w:p w14:paraId="32F3887F" w14:textId="65B667FF" w:rsidR="00E22697" w:rsidRPr="007A441E" w:rsidRDefault="004A5496" w:rsidP="007A441E">
      <w:pPr>
        <w:ind w:firstLine="14.40pt"/>
        <w:jc w:val="start"/>
      </w:pPr>
      <w:r>
        <w:t xml:space="preserve">Performance and audio quality of hands free communications should </w:t>
      </w:r>
      <w:r w:rsidR="008F5EDA">
        <w:t xml:space="preserve">be </w:t>
      </w:r>
      <w:r>
        <w:t>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5B611A6F" w14:textId="63BCBC0F" w:rsidR="009303D9" w:rsidRDefault="004A5496" w:rsidP="00ED0149">
      <w:pPr>
        <w:pStyle w:val="Ttulo2"/>
      </w:pPr>
      <w:r>
        <w:t>Test Room Selection</w:t>
      </w:r>
    </w:p>
    <w:p w14:paraId="43556A51" w14:textId="6DBFCD3B" w:rsidR="00A90827" w:rsidRDefault="00A90827" w:rsidP="0044304D">
      <w:pPr>
        <w:pStyle w:val="Textoindependiente"/>
        <w:rPr>
          <w:lang w:val="en-US"/>
        </w:rPr>
      </w:pPr>
      <w:r>
        <w:rPr>
          <w:lang w:val="en-US"/>
        </w:rPr>
        <w:t xml:space="preserve">Before defining room size and other room parameters it was chosen that this scheme’s performance </w:t>
      </w:r>
      <w:r w:rsidR="000D0F86">
        <w:rPr>
          <w:lang w:val="en-US"/>
        </w:rPr>
        <w:t xml:space="preserve">was to be tested with simulated room impulse responses. These impulse responses where generated with the python library </w:t>
      </w:r>
      <w:proofErr w:type="spellStart"/>
      <w:r w:rsidR="000D0F86">
        <w:rPr>
          <w:lang w:val="en-US"/>
        </w:rPr>
        <w:t>gpuRIR</w:t>
      </w:r>
      <w:proofErr w:type="spellEnd"/>
      <w:r w:rsidR="000D0F86">
        <w:rPr>
          <w:rStyle w:val="Refdenotaalpie"/>
          <w:lang w:val="en-US"/>
        </w:rPr>
        <w:footnoteReference w:id="2"/>
      </w:r>
      <w:r w:rsidR="000D0F86">
        <w:rPr>
          <w:lang w:val="en-US"/>
        </w:rPr>
        <w:t>. This package allowed GPU acceleration calculus and also enabled microphone and speaker movement.</w:t>
      </w:r>
    </w:p>
    <w:p w14:paraId="117CE6F7" w14:textId="29A1CA1A" w:rsidR="00B4049A" w:rsidRDefault="00B4049A" w:rsidP="0044304D">
      <w:pPr>
        <w:pStyle w:val="Textoindependiente"/>
        <w:rPr>
          <w:lang w:val="en-US"/>
        </w:rPr>
      </w:pPr>
      <w:r>
        <w:rPr>
          <w:lang w:val="en-US"/>
        </w:rPr>
        <w:t xml:space="preserve">Given this utilized python package room, parameters for the scheme’s testing had to be chosen. Firstly, simulations were realized in rectangular rooms. Also, </w:t>
      </w:r>
      <w:r w:rsidR="008F5EDA">
        <w:rPr>
          <w:lang w:val="en-US"/>
        </w:rPr>
        <w:t>in order</w:t>
      </w:r>
      <w:r>
        <w:rPr>
          <w:lang w:val="en-US"/>
        </w:rPr>
        <w:t xml:space="preserve"> to simplify simulations, numbers of audio receivers and sources was kept to 1 (</w:t>
      </w:r>
      <w:proofErr w:type="spellStart"/>
      <w:r>
        <w:rPr>
          <w:lang w:val="en-US"/>
        </w:rPr>
        <w:t>gpuRIR</w:t>
      </w:r>
      <w:proofErr w:type="spellEnd"/>
      <w:r>
        <w:rPr>
          <w:lang w:val="en-US"/>
        </w:rPr>
        <w:t xml:space="preserve"> provides usage of arrays of receivers or sources).</w:t>
      </w:r>
    </w:p>
    <w:p w14:paraId="7D683671" w14:textId="77777777" w:rsidR="00A162DA" w:rsidRDefault="00B4049A" w:rsidP="0044304D">
      <w:pPr>
        <w:pStyle w:val="Textoindependiente"/>
        <w:rPr>
          <w:lang w:val="en-US"/>
        </w:rPr>
      </w:pPr>
      <w:r>
        <w:rPr>
          <w:lang w:val="en-US"/>
        </w:rPr>
        <w:t xml:space="preserve">In relation to room’s surfaces absorption coefficients the following characteristics were chosen. A coefficient of 0.5 was chosen for floors, since it was assumed that the floor was carpeted. For walls and ceiling an absorption coefficient of 0.8 was chosen since it was assumed that these were made with perforated plywood. </w:t>
      </w:r>
    </w:p>
    <w:p w14:paraId="107567E8" w14:textId="41EA59FD" w:rsidR="00E76402" w:rsidRDefault="00A162DA" w:rsidP="00E76402">
      <w:pPr>
        <w:pStyle w:val="Textoindependiente"/>
        <w:rPr>
          <w:lang w:val="en-US"/>
        </w:rPr>
      </w:pPr>
      <w:r>
        <w:rPr>
          <w:lang w:val="en-US"/>
        </w:rPr>
        <w:t xml:space="preserve">Given these absorption coefficients and a defined T60 time the package also had a function that realized the Sabine </w:t>
      </w:r>
      <w:r>
        <w:rPr>
          <w:lang w:val="en-US"/>
        </w:rPr>
        <w:lastRenderedPageBreak/>
        <w:t xml:space="preserve">estimation of the reflection coefficients inside the room. </w:t>
      </w:r>
      <w:r w:rsidR="00AE1ECE" w:rsidRPr="008B5E72">
        <w:rPr>
          <w:noProof/>
          <w:lang w:val="en-US" w:eastAsia="en-US"/>
        </w:rPr>
        <w:drawing>
          <wp:anchor distT="45720" distB="45720" distL="114300" distR="114300" simplePos="0" relativeHeight="251688448" behindDoc="0" locked="0" layoutInCell="1" allowOverlap="1" wp14:anchorId="2FC349EA" wp14:editId="2FAA9EFF">
            <wp:simplePos x="0" y="0"/>
            <wp:positionH relativeFrom="column">
              <wp:posOffset>182880</wp:posOffset>
            </wp:positionH>
            <wp:positionV relativeFrom="paragraph">
              <wp:posOffset>2494280</wp:posOffset>
            </wp:positionV>
            <wp:extent cx="2903220" cy="419100"/>
            <wp:effectExtent l="0" t="0" r="0" b="0"/>
            <wp:wrapSquare wrapText="bothSides"/>
            <wp:docPr id="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1989E43B" w14:textId="77777777" w:rsidR="00AE1ECE" w:rsidRPr="002C1066" w:rsidRDefault="00AE1ECE" w:rsidP="00AE1ECE">
                        <w:pPr>
                          <w:rPr>
                            <w:sz w:val="18"/>
                            <w:szCs w:val="18"/>
                          </w:rPr>
                        </w:pPr>
                        <w:r w:rsidRPr="002C1066">
                          <w:rPr>
                            <w:sz w:val="18"/>
                            <w:szCs w:val="18"/>
                          </w:rPr>
                          <w:t xml:space="preserve">Figure 3. </w:t>
                        </w:r>
                        <w:r>
                          <w:rPr>
                            <w:sz w:val="18"/>
                            <w:szCs w:val="18"/>
                          </w:rPr>
                          <w:t xml:space="preserve">T60dB Histogram for medium rooms according to the </w:t>
                        </w:r>
                        <w:proofErr w:type="spellStart"/>
                        <w:r>
                          <w:rPr>
                            <w:sz w:val="18"/>
                            <w:szCs w:val="18"/>
                          </w:rPr>
                          <w:t>OpenSLR</w:t>
                        </w:r>
                        <w:proofErr w:type="spellEnd"/>
                        <w:r>
                          <w:rPr>
                            <w:sz w:val="18"/>
                            <w:szCs w:val="18"/>
                          </w:rPr>
                          <w:t xml:space="preserve"> dataset</w:t>
                        </w:r>
                      </w:p>
                      <w:p w14:paraId="5A056341" w14:textId="77777777" w:rsidR="00AE1ECE" w:rsidRDefault="00AE1ECE" w:rsidP="00AE1ECE"/>
                      <w:p w14:paraId="1BBD9AD1" w14:textId="77777777" w:rsidR="00AE1ECE" w:rsidRPr="008B5E72" w:rsidRDefault="00AE1ECE" w:rsidP="00AE1ECE">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76402">
        <w:rPr>
          <w:noProof/>
          <w:lang w:val="en-US" w:eastAsia="en-US"/>
        </w:rPr>
        <w:drawing>
          <wp:inline distT="0" distB="0" distL="0" distR="0" wp14:anchorId="529B9F13" wp14:editId="010799FE">
            <wp:extent cx="3086100" cy="2165350"/>
            <wp:effectExtent l="0" t="0" r="0" b="6350"/>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165350"/>
                    </a:xfrm>
                    <a:prstGeom prst="rect">
                      <a:avLst/>
                    </a:prstGeom>
                    <a:noFill/>
                    <a:ln>
                      <a:noFill/>
                    </a:ln>
                  </pic:spPr>
                </pic:pic>
              </a:graphicData>
            </a:graphic>
          </wp:inline>
        </w:drawing>
      </w:r>
    </w:p>
    <w:p w14:paraId="3C5A4DF3" w14:textId="5FB87195" w:rsidR="00AE1ECE" w:rsidRDefault="00AE1ECE" w:rsidP="00E76402">
      <w:pPr>
        <w:pStyle w:val="Textoindependiente"/>
        <w:rPr>
          <w:lang w:val="en-US"/>
        </w:rPr>
      </w:pPr>
    </w:p>
    <w:p w14:paraId="13961107" w14:textId="58C911A6" w:rsidR="00B4049A" w:rsidRDefault="00E76402" w:rsidP="00E76402">
      <w:pPr>
        <w:pStyle w:val="Textoindependiente"/>
        <w:rPr>
          <w:lang w:val="en-US"/>
        </w:rPr>
      </w:pPr>
      <w:r>
        <w:rPr>
          <w:lang w:val="en-US"/>
        </w:rPr>
        <w:t xml:space="preserve">The </w:t>
      </w:r>
      <w:proofErr w:type="spellStart"/>
      <w:r>
        <w:rPr>
          <w:lang w:val="en-US"/>
        </w:rPr>
        <w:t>OpenSLR</w:t>
      </w:r>
      <w:proofErr w:type="spellEnd"/>
      <w:r w:rsidR="00AE1ECE">
        <w:rPr>
          <w:rStyle w:val="Refdenotaalpie"/>
          <w:lang w:val="en-US"/>
        </w:rPr>
        <w:footnoteReference w:id="3"/>
      </w:r>
      <w:r w:rsidRPr="00E76402">
        <w:rPr>
          <w:lang w:val="en-US"/>
        </w:rPr>
        <w:t xml:space="preserve"> </w:t>
      </w:r>
      <w:r>
        <w:rPr>
          <w:lang w:val="en-US"/>
        </w:rPr>
        <w:t xml:space="preserve">dataset was taken into account to determine the value for </w:t>
      </w:r>
      <w:r w:rsidR="00146C58">
        <w:rPr>
          <w:lang w:val="en-US"/>
        </w:rPr>
        <w:t>T60</w:t>
      </w:r>
      <w:r>
        <w:rPr>
          <w:lang w:val="en-US"/>
        </w:rPr>
        <w:t xml:space="preserve">. It can be seen in the histogram that a value of </w:t>
      </w:r>
      <w:r w:rsidR="00146C58">
        <w:rPr>
          <w:lang w:val="en-US"/>
        </w:rPr>
        <w:t>0.7 seconds</w:t>
      </w:r>
      <w:r>
        <w:rPr>
          <w:lang w:val="en-US"/>
        </w:rPr>
        <w:t xml:space="preserve"> is quite acceptable</w:t>
      </w:r>
      <w:r w:rsidR="008302E7">
        <w:rPr>
          <w:lang w:val="en-US"/>
        </w:rPr>
        <w:t>.</w:t>
      </w:r>
    </w:p>
    <w:p w14:paraId="247B4B4E" w14:textId="3107EA5A" w:rsidR="00A162DA" w:rsidRDefault="00A162DA" w:rsidP="0044304D">
      <w:pPr>
        <w:pStyle w:val="Textoindependiente"/>
        <w:rPr>
          <w:lang w:val="en-US"/>
        </w:rPr>
      </w:pPr>
      <w:r>
        <w:rPr>
          <w:lang w:val="en-US"/>
        </w:rPr>
        <w:t>Finally, room size was allowed to vary, testing scheme’s performance for different room sizes, and adjusting it so as to minimize the error signal.</w:t>
      </w:r>
    </w:p>
    <w:p w14:paraId="17B6547E" w14:textId="7A04C5F1" w:rsidR="00A162DA" w:rsidRDefault="00A162DA" w:rsidP="0044304D">
      <w:pPr>
        <w:pStyle w:val="Textoindependiente"/>
        <w:rPr>
          <w:lang w:val="en-US"/>
        </w:rPr>
      </w:pPr>
      <w:r>
        <w:rPr>
          <w:lang w:val="en-US"/>
        </w:rPr>
        <w:t xml:space="preserve"> </w:t>
      </w:r>
      <w:r w:rsidR="008F5EDA">
        <w:rPr>
          <w:lang w:val="en-US"/>
        </w:rPr>
        <w:t>T</w:t>
      </w:r>
      <w:r>
        <w:rPr>
          <w:lang w:val="en-US"/>
        </w:rPr>
        <w:t>o visualize the impulse response of these testing rooms, given a room size RIRs for different room positions where plotted together as shown below for a 3x4.5x2.5 m room.</w:t>
      </w:r>
    </w:p>
    <w:p w14:paraId="7950E410" w14:textId="7529D2A5" w:rsidR="00A162DA" w:rsidRDefault="00A162DA" w:rsidP="00E76402">
      <w:pPr>
        <w:pStyle w:val="Textoindependiente"/>
        <w:ind w:start="14.40pt" w:firstLine="0pt"/>
        <w:rPr>
          <w:lang w:val="en-US"/>
        </w:rPr>
      </w:pPr>
      <w:r>
        <w:rPr>
          <w:noProof/>
          <w:lang w:val="en-US" w:eastAsia="en-US"/>
        </w:rPr>
        <w:drawing>
          <wp:inline distT="0" distB="0" distL="0" distR="0" wp14:anchorId="36F6A06C" wp14:editId="6D225048">
            <wp:extent cx="2552700" cy="2331844"/>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I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136" cy="2344118"/>
                    </a:xfrm>
                    <a:prstGeom prst="rect">
                      <a:avLst/>
                    </a:prstGeom>
                  </pic:spPr>
                </pic:pic>
              </a:graphicData>
            </a:graphic>
          </wp:inline>
        </w:drawing>
      </w:r>
      <w:r w:rsidRPr="008B5E72">
        <w:rPr>
          <w:noProof/>
          <w:lang w:val="en-US" w:eastAsia="en-US"/>
        </w:rPr>
        <w:drawing>
          <wp:anchor distT="45720" distB="45720" distL="114300" distR="114300" simplePos="0" relativeHeight="251663872" behindDoc="0" locked="0" layoutInCell="1" allowOverlap="1" wp14:anchorId="60830B56" wp14:editId="1E56C4C6">
            <wp:simplePos x="0" y="0"/>
            <wp:positionH relativeFrom="column">
              <wp:posOffset>0</wp:posOffset>
            </wp:positionH>
            <wp:positionV relativeFrom="paragraph">
              <wp:posOffset>2445385</wp:posOffset>
            </wp:positionV>
            <wp:extent cx="2903220" cy="419100"/>
            <wp:effectExtent l="0" t="0" r="0" b="0"/>
            <wp:wrapSquare wrapText="bothSides"/>
            <wp:docPr id="6"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24911A97" w14:textId="17D5CD59" w:rsidR="002D5236" w:rsidRPr="002C1066" w:rsidRDefault="002D5236" w:rsidP="00A162DA">
                        <w:pPr>
                          <w:rPr>
                            <w:sz w:val="18"/>
                            <w:szCs w:val="18"/>
                          </w:rPr>
                        </w:pPr>
                        <w:r w:rsidRPr="002C1066">
                          <w:rPr>
                            <w:sz w:val="18"/>
                            <w:szCs w:val="18"/>
                          </w:rPr>
                          <w:t xml:space="preserve">Figure </w:t>
                        </w:r>
                        <w:r>
                          <w:rPr>
                            <w:sz w:val="18"/>
                            <w:szCs w:val="18"/>
                          </w:rPr>
                          <w:t>4</w:t>
                        </w:r>
                        <w:r w:rsidRPr="002C1066">
                          <w:rPr>
                            <w:sz w:val="18"/>
                            <w:szCs w:val="18"/>
                          </w:rPr>
                          <w:t>. Different position RIRs for 3x4x2.5 m testing room</w:t>
                        </w:r>
                      </w:p>
                      <w:p w14:paraId="624516A1" w14:textId="0F82067E" w:rsidR="002D5236" w:rsidRDefault="002D5236" w:rsidP="00A162DA"/>
                      <w:p w14:paraId="0A3FC7C0" w14:textId="4BDEB829" w:rsidR="002D5236" w:rsidRPr="008B5E72" w:rsidRDefault="002D5236" w:rsidP="00A162DA">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1B081" w14:textId="21191A80" w:rsidR="000B0842" w:rsidRDefault="000B0842" w:rsidP="000B0842">
      <w:pPr>
        <w:pStyle w:val="Textoindependiente"/>
        <w:rPr>
          <w:lang w:val="en-US"/>
        </w:rPr>
      </w:pPr>
      <w:r>
        <w:rPr>
          <w:lang w:val="en-US"/>
        </w:rPr>
        <w:t xml:space="preserve">Finally regarding movement speed inside the room it was considered to realize simulations with a movement speed of 0.1m/s. Also the distance between </w:t>
      </w:r>
      <w:r w:rsidR="00683D1A">
        <w:rPr>
          <w:lang w:val="en-US"/>
        </w:rPr>
        <w:t>source and receiver was set to 0.1m similar to a cellular phone length.</w:t>
      </w:r>
    </w:p>
    <w:p w14:paraId="6202CCD7" w14:textId="694DAD6D" w:rsidR="00407F9C" w:rsidRDefault="007E6104" w:rsidP="00407F9C">
      <w:pPr>
        <w:pStyle w:val="Ttulo1"/>
      </w:pPr>
      <w:r>
        <w:lastRenderedPageBreak/>
        <w:t>Simulation, parameter selection and results</w:t>
      </w:r>
    </w:p>
    <w:p w14:paraId="152926DA" w14:textId="6D273967" w:rsidR="00146C58" w:rsidRDefault="00813F7C" w:rsidP="00813F7C">
      <w:pPr>
        <w:pStyle w:val="Ttulo2"/>
      </w:pPr>
      <w:r>
        <w:t>Fast Block Least Mean Squares</w:t>
      </w:r>
    </w:p>
    <w:p w14:paraId="038F5E14" w14:textId="3A3456EA" w:rsidR="00683D1A" w:rsidRPr="001D02BB" w:rsidRDefault="00683D1A" w:rsidP="00683D1A">
      <w:pPr>
        <w:pStyle w:val="Textoindependiente"/>
        <w:rPr>
          <w:lang w:val="en-US"/>
        </w:rPr>
      </w:pPr>
      <w:r>
        <w:rPr>
          <w:lang w:val="en-US"/>
        </w:rPr>
        <w:t>After defining testing room characteristics, the scheme was tested utilizing a sample speech audio, sampled at 16kHz. Taking into account the sampling frequency and the T60 time it was firstly considered to utilize a filter with length M=11000 since this filter length would be long eno</w:t>
      </w:r>
      <w:r w:rsidR="001D02BB">
        <w:rPr>
          <w:lang w:val="en-US"/>
        </w:rPr>
        <w:t xml:space="preserve">ugh to capture the complete RIR. The other values chosen for the other parameters of the scheme were; </w:t>
      </w:r>
      <m:oMath>
        <m:r>
          <w:rPr>
            <w:rFonts w:ascii="Cambria Math" w:hAnsi="Cambria Math"/>
          </w:rPr>
          <m:t>δ=0.0001</m:t>
        </m:r>
      </m:oMath>
      <w:r w:rsidR="001D02BB" w:rsidRPr="001D02BB">
        <w:rPr>
          <w:lang w:val="en-US"/>
        </w:rPr>
        <w:t>,</w:t>
      </w:r>
      <w:r w:rsidR="001D02BB">
        <w:rPr>
          <w:lang w:val="en-US"/>
        </w:rPr>
        <w:t xml:space="preserve"> </w:t>
      </w:r>
      <m:oMath>
        <m:r>
          <w:rPr>
            <w:rFonts w:ascii="Cambria Math" w:hAnsi="Cambria Math"/>
          </w:rPr>
          <m:t>α=0.7</m:t>
        </m:r>
      </m:oMath>
      <w:r w:rsidR="001D02BB" w:rsidRPr="001D02BB">
        <w:rPr>
          <w:lang w:val="en-US"/>
        </w:rPr>
        <w:t xml:space="preserve"> </w:t>
      </w:r>
      <w:r w:rsidR="001D02BB">
        <w:rPr>
          <w:lang w:val="en-US"/>
        </w:rPr>
        <w:t>(step size constant)</w:t>
      </w:r>
      <w:r w:rsidR="001D02BB" w:rsidRPr="001D02BB">
        <w:rPr>
          <w:lang w:val="en-US"/>
        </w:rPr>
        <w:t xml:space="preserve"> ,</w:t>
      </w:r>
      <w:r w:rsidR="001D02BB">
        <w:rPr>
          <w:lang w:val="en-US"/>
        </w:rPr>
        <w:t xml:space="preserve"> </w:t>
      </w:r>
      <m:oMath>
        <m:r>
          <w:rPr>
            <w:rFonts w:ascii="Cambria Math" w:hAnsi="Cambria Math"/>
          </w:rPr>
          <m:t>γ=0.6</m:t>
        </m:r>
      </m:oMath>
      <w:r w:rsidR="001D02BB" w:rsidRPr="001D02BB">
        <w:rPr>
          <w:lang w:val="en-US"/>
        </w:rPr>
        <w:t xml:space="preserve"> </w:t>
      </w:r>
      <w:r w:rsidR="001D02BB">
        <w:rPr>
          <w:lang w:val="en-US"/>
        </w:rPr>
        <w:t>(forgetting factor).</w:t>
      </w:r>
      <w:r w:rsidR="000F7534">
        <w:rPr>
          <w:lang w:val="en-US"/>
        </w:rPr>
        <w:t xml:space="preserve"> This scheme was tested in different rooms doing 100 simulations changing simulation starting and ending positions.</w:t>
      </w:r>
    </w:p>
    <w:p w14:paraId="509D868F" w14:textId="34370D38" w:rsidR="000F7534" w:rsidRPr="000F7534" w:rsidRDefault="00683D1A" w:rsidP="000F7534">
      <w:pPr>
        <w:pStyle w:val="Textoindependiente"/>
        <w:rPr>
          <w:lang w:val="en-US"/>
        </w:rPr>
      </w:pPr>
      <w:r>
        <w:rPr>
          <w:lang w:val="en-US"/>
        </w:rPr>
        <w:t>However, after simulating this scheme results were worse than expected.</w:t>
      </w:r>
      <w:r>
        <w:t xml:space="preserve"> </w:t>
      </w:r>
      <w:r w:rsidR="001D02BB">
        <w:rPr>
          <w:lang w:val="en-US"/>
        </w:rPr>
        <w:t>While</w:t>
      </w:r>
      <w:r w:rsidR="001D02BB" w:rsidRPr="001D02BB">
        <w:rPr>
          <w:lang w:val="en-US"/>
        </w:rPr>
        <w:t xml:space="preserve"> the error signal was desired to be as close to zero as </w:t>
      </w:r>
      <w:r w:rsidR="001D02BB">
        <w:rPr>
          <w:lang w:val="en-US"/>
        </w:rPr>
        <w:t xml:space="preserve">possible and uncorrelated to the desired signal, the error signal obtained did not meet </w:t>
      </w:r>
      <w:r w:rsidR="002C1066">
        <w:rPr>
          <w:lang w:val="en-US"/>
        </w:rPr>
        <w:t>these criteria</w:t>
      </w:r>
      <w:r w:rsidR="001D02BB">
        <w:rPr>
          <w:lang w:val="en-US"/>
        </w:rPr>
        <w:t>.</w:t>
      </w:r>
      <w:r w:rsidR="002C1066">
        <w:rPr>
          <w:lang w:val="en-US"/>
        </w:rPr>
        <w:t xml:space="preserve"> Below, mean and variance of error signal of 100 simulations using these parameters for a 3x4.5x2.5 m room are shown on par with the scheme’s desired and estimated signal for one of the simulations.</w:t>
      </w:r>
    </w:p>
    <w:p w14:paraId="1EFB3664" w14:textId="6C069EFF" w:rsidR="000F7534" w:rsidRDefault="000F7534" w:rsidP="000F7534">
      <w:pPr>
        <w:ind w:firstLine="14.40pt"/>
        <w:jc w:val="start"/>
      </w:pPr>
      <w:r>
        <w:rPr>
          <w:noProof/>
        </w:rPr>
        <w:drawing>
          <wp:inline distT="0" distB="0" distL="0" distR="0" wp14:anchorId="541C0CBE" wp14:editId="797E2366">
            <wp:extent cx="2080260" cy="2609944"/>
            <wp:effectExtent l="0" t="0" r="0" b="0"/>
            <wp:docPr id="18" name="Imagen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error media y varianza.PNG"/>
                    <pic:cNvPicPr/>
                  </pic:nvPicPr>
                  <pic:blipFill>
                    <a:blip r:embed="rId15">
                      <a:extLst>
                        <a:ext uri="{28A0092B-C50C-407E-A947-70E740481C1C}">
                          <a14:useLocalDpi xmlns:a14="http://schemas.microsoft.com/office/drawing/2010/main" val="0"/>
                        </a:ext>
                      </a:extLst>
                    </a:blip>
                    <a:stretch>
                      <a:fillRect/>
                    </a:stretch>
                  </pic:blipFill>
                  <pic:spPr>
                    <a:xfrm>
                      <a:off x="0" y="0"/>
                      <a:ext cx="2093460" cy="2626505"/>
                    </a:xfrm>
                    <a:prstGeom prst="rect">
                      <a:avLst/>
                    </a:prstGeom>
                  </pic:spPr>
                </pic:pic>
              </a:graphicData>
            </a:graphic>
          </wp:inline>
        </w:drawing>
      </w:r>
    </w:p>
    <w:p w14:paraId="6151F302" w14:textId="5ACF15D4" w:rsidR="000F7534" w:rsidRDefault="008A3161" w:rsidP="00884EDF">
      <w:pPr>
        <w:ind w:firstLine="14.40pt"/>
        <w:jc w:val="start"/>
      </w:pPr>
      <w:r w:rsidRPr="008B5E72">
        <w:rPr>
          <w:noProof/>
        </w:rPr>
        <w:drawing>
          <wp:anchor distT="45720" distB="45720" distL="114300" distR="114300" simplePos="0" relativeHeight="251676160" behindDoc="0" locked="0" layoutInCell="1" allowOverlap="1" wp14:anchorId="00876935" wp14:editId="6AB13A10">
            <wp:simplePos x="0" y="0"/>
            <wp:positionH relativeFrom="margin">
              <wp:posOffset>3415145</wp:posOffset>
            </wp:positionH>
            <wp:positionV relativeFrom="paragraph">
              <wp:posOffset>2277687</wp:posOffset>
            </wp:positionV>
            <wp:extent cx="2903220" cy="419100"/>
            <wp:effectExtent l="0" t="0" r="0" b="0"/>
            <wp:wrapSquare wrapText="bothSides"/>
            <wp:docPr id="21"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52611D8" w14:textId="1A85D15A" w:rsidR="002D5236" w:rsidRPr="002C1066" w:rsidRDefault="002D5236" w:rsidP="000F7534">
                        <w:pPr>
                          <w:rPr>
                            <w:sz w:val="18"/>
                            <w:szCs w:val="18"/>
                          </w:rPr>
                        </w:pPr>
                        <w:r w:rsidRPr="002C1066">
                          <w:rPr>
                            <w:sz w:val="18"/>
                            <w:szCs w:val="18"/>
                          </w:rPr>
                          <w:t xml:space="preserve">Figure </w:t>
                        </w:r>
                        <w:r w:rsidR="008A3161">
                          <w:rPr>
                            <w:sz w:val="18"/>
                            <w:szCs w:val="18"/>
                          </w:rPr>
                          <w:t>6</w:t>
                        </w:r>
                        <w:r w:rsidRPr="002C1066">
                          <w:rPr>
                            <w:sz w:val="18"/>
                            <w:szCs w:val="18"/>
                          </w:rPr>
                          <w:t xml:space="preserve">. </w:t>
                        </w:r>
                        <w:r>
                          <w:rPr>
                            <w:sz w:val="18"/>
                            <w:szCs w:val="18"/>
                          </w:rPr>
                          <w:t>Estimated and desired signals for a particular simulation.</w:t>
                        </w:r>
                      </w:p>
                      <w:p w14:paraId="20873428" w14:textId="77777777" w:rsidR="002D5236" w:rsidRDefault="002D5236" w:rsidP="000F7534"/>
                      <w:p w14:paraId="0D768D64" w14:textId="77777777" w:rsidR="002D5236" w:rsidRDefault="002D5236" w:rsidP="000F7534"/>
                      <w:p w14:paraId="2B508362" w14:textId="77777777" w:rsidR="002D5236" w:rsidRDefault="002D5236" w:rsidP="000F7534">
                        <w:r>
                          <w:t>SSSSSS</w:t>
                        </w:r>
                      </w:p>
                      <w:p w14:paraId="7DE8AE35" w14:textId="43B5AA3B" w:rsidR="002D5236" w:rsidRPr="008B5E72" w:rsidRDefault="002D5236"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84EDF">
        <w:rPr>
          <w:noProof/>
        </w:rPr>
        <w:drawing>
          <wp:inline distT="0" distB="0" distL="0" distR="0" wp14:anchorId="17CAD4AF" wp14:editId="7B7B2FC4">
            <wp:extent cx="2293620" cy="1461204"/>
            <wp:effectExtent l="0" t="0" r="0" b="5715"/>
            <wp:docPr id="19" name="Imagen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a la par de la imagen de error.PNG"/>
                    <pic:cNvPicPr/>
                  </pic:nvPicPr>
                  <pic:blipFill>
                    <a:blip r:embed="rId16">
                      <a:extLst>
                        <a:ext uri="{28A0092B-C50C-407E-A947-70E740481C1C}">
                          <a14:useLocalDpi xmlns:a14="http://schemas.microsoft.com/office/drawing/2010/main" val="0"/>
                        </a:ext>
                      </a:extLst>
                    </a:blip>
                    <a:stretch>
                      <a:fillRect/>
                    </a:stretch>
                  </pic:blipFill>
                  <pic:spPr>
                    <a:xfrm>
                      <a:off x="0" y="0"/>
                      <a:ext cx="2308427" cy="1470637"/>
                    </a:xfrm>
                    <a:prstGeom prst="rect">
                      <a:avLst/>
                    </a:prstGeom>
                  </pic:spPr>
                </pic:pic>
              </a:graphicData>
            </a:graphic>
          </wp:inline>
        </w:drawing>
      </w:r>
      <w:r w:rsidR="000F7534" w:rsidRPr="008B5E72">
        <w:rPr>
          <w:noProof/>
        </w:rPr>
        <w:drawing>
          <wp:anchor distT="45720" distB="45720" distL="114300" distR="114300" simplePos="0" relativeHeight="251674112" behindDoc="0" locked="0" layoutInCell="1" allowOverlap="1" wp14:anchorId="28584DE2" wp14:editId="5EB08DDF">
            <wp:simplePos x="0" y="0"/>
            <wp:positionH relativeFrom="column">
              <wp:posOffset>0</wp:posOffset>
            </wp:positionH>
            <wp:positionV relativeFrom="paragraph">
              <wp:posOffset>187960</wp:posOffset>
            </wp:positionV>
            <wp:extent cx="2903220" cy="419100"/>
            <wp:effectExtent l="0" t="0" r="0" b="0"/>
            <wp:wrapSquare wrapText="bothSides"/>
            <wp:docPr id="2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7B78AD41" w14:textId="2BEAF5BC" w:rsidR="002D5236" w:rsidRPr="002C1066" w:rsidRDefault="002D5236" w:rsidP="000F7534">
                        <w:pPr>
                          <w:rPr>
                            <w:sz w:val="18"/>
                            <w:szCs w:val="18"/>
                          </w:rPr>
                        </w:pPr>
                        <w:r w:rsidRPr="002C1066">
                          <w:rPr>
                            <w:sz w:val="18"/>
                            <w:szCs w:val="18"/>
                          </w:rPr>
                          <w:t xml:space="preserve">Figure </w:t>
                        </w:r>
                        <w:r>
                          <w:rPr>
                            <w:sz w:val="18"/>
                            <w:szCs w:val="18"/>
                          </w:rPr>
                          <w:t>5</w:t>
                        </w:r>
                        <w:r w:rsidRPr="002C1066">
                          <w:rPr>
                            <w:sz w:val="18"/>
                            <w:szCs w:val="18"/>
                          </w:rPr>
                          <w:t xml:space="preserve">. </w:t>
                        </w:r>
                        <w:r>
                          <w:rPr>
                            <w:sz w:val="18"/>
                            <w:szCs w:val="18"/>
                          </w:rPr>
                          <w:t>Mean and Variance of total simulation’s error signal</w:t>
                        </w:r>
                      </w:p>
                      <w:p w14:paraId="5F9B9038" w14:textId="77777777" w:rsidR="002D5236" w:rsidRDefault="002D5236" w:rsidP="000F7534"/>
                      <w:p w14:paraId="6DF8AD0D" w14:textId="77777777" w:rsidR="002D5236" w:rsidRPr="008B5E72" w:rsidRDefault="002D5236"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AC575" w14:textId="6604A231" w:rsidR="000F7534" w:rsidRPr="000F7534" w:rsidRDefault="000F7534" w:rsidP="000F7534"/>
    <w:p w14:paraId="4480C9E6" w14:textId="62B239B9" w:rsidR="000F7534" w:rsidRDefault="00884EDF" w:rsidP="000F7534">
      <w:pPr>
        <w:ind w:firstLine="14.40pt"/>
        <w:jc w:val="start"/>
      </w:pPr>
      <w:r>
        <w:lastRenderedPageBreak/>
        <w:t xml:space="preserve">While filter length was maintained the other parameters were changed so as to see if better results could be achieved. If the step size was decreased the algorithm response could not adapt adequately to variations in the input signal. If the step size was increased </w:t>
      </w:r>
      <w:proofErr w:type="spellStart"/>
      <w:r w:rsidR="001839A0">
        <w:rPr>
          <w:spacing w:val="-1"/>
          <w:lang w:eastAsia="x-none"/>
        </w:rPr>
        <w:t>misadjustment</w:t>
      </w:r>
      <w:proofErr w:type="spellEnd"/>
      <w:r w:rsidR="001839A0">
        <w:rPr>
          <w:spacing w:val="-1"/>
          <w:lang w:eastAsia="x-none"/>
        </w:rPr>
        <w:t xml:space="preserve"> </w:t>
      </w:r>
      <w:r>
        <w:t>of the algorithm increased and in extreme cases the algorithm diverged.</w:t>
      </w:r>
    </w:p>
    <w:p w14:paraId="6FE303C6" w14:textId="7E2347E3" w:rsidR="00884EDF" w:rsidRDefault="00884EDF" w:rsidP="000F7534">
      <w:pPr>
        <w:ind w:firstLine="14.40pt"/>
        <w:jc w:val="start"/>
      </w:pPr>
      <w:r>
        <w:t xml:space="preserve">Taking this into account it was considered that the previous assumption of filter’s length was erroneous. Recalling </w:t>
      </w:r>
      <w:proofErr w:type="spellStart"/>
      <w:r w:rsidR="001839A0">
        <w:rPr>
          <w:spacing w:val="-1"/>
          <w:lang w:eastAsia="x-none"/>
        </w:rPr>
        <w:t>misadjustment</w:t>
      </w:r>
      <w:proofErr w:type="spellEnd"/>
      <w:r w:rsidR="001839A0">
        <w:rPr>
          <w:spacing w:val="-1"/>
          <w:lang w:eastAsia="x-none"/>
        </w:rPr>
        <w:t xml:space="preserve"> </w:t>
      </w:r>
      <w:r>
        <w:t xml:space="preserve">equation, a long filter caused an increase in </w:t>
      </w:r>
      <w:proofErr w:type="spellStart"/>
      <w:r w:rsidR="001839A0">
        <w:rPr>
          <w:spacing w:val="-1"/>
          <w:lang w:eastAsia="x-none"/>
        </w:rPr>
        <w:t>misadjustment</w:t>
      </w:r>
      <w:proofErr w:type="spellEnd"/>
      <w:r>
        <w:t>, resulting in the scheme’s bad performance.</w:t>
      </w:r>
    </w:p>
    <w:p w14:paraId="6A013F6C" w14:textId="4CEB0B65" w:rsidR="00AE1ECE" w:rsidRDefault="001839A0" w:rsidP="00AE1ECE">
      <w:pPr>
        <w:ind w:firstLine="14.40pt"/>
        <w:jc w:val="start"/>
      </w:pPr>
      <w:r>
        <w:t xml:space="preserve">To choose the new filter length it was taken into account that this scheme was to be used for human speech in hands </w:t>
      </w:r>
    </w:p>
    <w:p w14:paraId="3C1D8BCA" w14:textId="4B1F054B" w:rsidR="00884EDF" w:rsidRDefault="001839A0" w:rsidP="000F7534">
      <w:pPr>
        <w:ind w:firstLine="14.40pt"/>
        <w:jc w:val="start"/>
      </w:pPr>
      <w:r>
        <w:t xml:space="preserve">free communications, recalling that human speech had a stationary period of approximately 20ms. Recalling sampling frequency of 16kHz a new filter length of 300 samples was considered. It was considered that reducing filter length would help with </w:t>
      </w:r>
      <w:proofErr w:type="spellStart"/>
      <w:r>
        <w:t>misadjustment</w:t>
      </w:r>
      <w:proofErr w:type="spellEnd"/>
      <w:r>
        <w:t>, while this new filter would only work with stationary input signals.</w:t>
      </w:r>
    </w:p>
    <w:p w14:paraId="65DB55AC" w14:textId="0F585287" w:rsidR="00884EDF" w:rsidRDefault="001839A0" w:rsidP="000F7534">
      <w:pPr>
        <w:ind w:firstLine="14.40pt"/>
        <w:jc w:val="start"/>
      </w:pPr>
      <w:r>
        <w:t xml:space="preserve">Regarding the rest of this scheme’s parameters the starting values were considered as a starting point; </w:t>
      </w:r>
      <m:oMath>
        <m:r>
          <w:rPr>
            <w:rFonts w:ascii="Cambria Math" w:hAnsi="Cambria Math"/>
          </w:rPr>
          <m:t>δ=0.0001</m:t>
        </m:r>
      </m:oMath>
      <w:r w:rsidRPr="001D02BB">
        <w:t>,</w:t>
      </w:r>
      <w:r>
        <w:t xml:space="preserve"> </w:t>
      </w:r>
      <m:oMath>
        <m:r>
          <w:rPr>
            <w:rFonts w:ascii="Cambria Math" w:hAnsi="Cambria Math"/>
          </w:rPr>
          <m:t>α=0.7</m:t>
        </m:r>
      </m:oMath>
      <w:r w:rsidRPr="001D02BB">
        <w:t xml:space="preserve"> </w:t>
      </w:r>
      <w:r>
        <w:t>(step size constant)</w:t>
      </w:r>
      <w:r w:rsidRPr="001D02BB">
        <w:t xml:space="preserve"> </w:t>
      </w:r>
      <w:r>
        <w:t xml:space="preserve">and </w:t>
      </w:r>
      <m:oMath>
        <m:r>
          <w:rPr>
            <w:rFonts w:ascii="Cambria Math" w:hAnsi="Cambria Math"/>
          </w:rPr>
          <m:t>γ=0.6</m:t>
        </m:r>
      </m:oMath>
      <w:r w:rsidRPr="001D02BB">
        <w:t xml:space="preserve"> </w:t>
      </w:r>
      <w:r>
        <w:t>(forgetting factor). Results for the same room size as before (3x4.5x2.5 m) are shown below:</w:t>
      </w:r>
    </w:p>
    <w:p w14:paraId="017933E1" w14:textId="7A0EB138" w:rsidR="003776F0" w:rsidRDefault="003776F0" w:rsidP="000F7534">
      <w:pPr>
        <w:ind w:firstLine="14.40pt"/>
        <w:jc w:val="start"/>
      </w:pPr>
      <w:r w:rsidRPr="008B5E72">
        <w:rPr>
          <w:noProof/>
        </w:rPr>
        <w:drawing>
          <wp:anchor distT="45720" distB="45720" distL="114300" distR="114300" simplePos="0" relativeHeight="251678208" behindDoc="0" locked="0" layoutInCell="1" allowOverlap="1" wp14:anchorId="3BC2A8DE" wp14:editId="1B6338FA">
            <wp:simplePos x="0" y="0"/>
            <wp:positionH relativeFrom="column">
              <wp:posOffset>-30480</wp:posOffset>
            </wp:positionH>
            <wp:positionV relativeFrom="paragraph">
              <wp:posOffset>2824480</wp:posOffset>
            </wp:positionV>
            <wp:extent cx="2903220" cy="419100"/>
            <wp:effectExtent l="0" t="0" r="0" b="0"/>
            <wp:wrapSquare wrapText="bothSides"/>
            <wp:docPr id="23"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3BACA75" w14:textId="68B53D5F" w:rsidR="002D5236" w:rsidRPr="002C1066" w:rsidRDefault="002D5236" w:rsidP="003776F0">
                        <w:pPr>
                          <w:rPr>
                            <w:sz w:val="18"/>
                            <w:szCs w:val="18"/>
                          </w:rPr>
                        </w:pPr>
                        <w:r w:rsidRPr="002C1066">
                          <w:rPr>
                            <w:sz w:val="18"/>
                            <w:szCs w:val="18"/>
                          </w:rPr>
                          <w:t xml:space="preserve">Figure </w:t>
                        </w:r>
                        <w:r w:rsidR="008A3161">
                          <w:rPr>
                            <w:sz w:val="18"/>
                            <w:szCs w:val="18"/>
                          </w:rPr>
                          <w:t>7</w:t>
                        </w:r>
                        <w:r w:rsidRPr="002C1066">
                          <w:rPr>
                            <w:sz w:val="18"/>
                            <w:szCs w:val="18"/>
                          </w:rPr>
                          <w:t xml:space="preserve">. </w:t>
                        </w:r>
                        <w:r>
                          <w:rPr>
                            <w:sz w:val="18"/>
                            <w:szCs w:val="18"/>
                          </w:rPr>
                          <w:t>Mean and Variance of total simulation’s error signal</w:t>
                        </w:r>
                      </w:p>
                      <w:p w14:paraId="6FF5B2F5" w14:textId="77777777" w:rsidR="002D5236" w:rsidRDefault="002D5236" w:rsidP="003776F0"/>
                      <w:p w14:paraId="73DEC6D7" w14:textId="77777777" w:rsidR="002D5236" w:rsidRDefault="002D5236" w:rsidP="003776F0"/>
                      <w:p w14:paraId="3FDF53A5" w14:textId="2B90FA4B" w:rsidR="002D5236" w:rsidRPr="008B5E72" w:rsidRDefault="002D5236"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64DC5164" wp14:editId="146399CE">
            <wp:extent cx="2092082" cy="2727960"/>
            <wp:effectExtent l="0" t="0" r="3810" b="0"/>
            <wp:docPr id="22" name="Imagen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error mas posta.PNG"/>
                    <pic:cNvPicPr/>
                  </pic:nvPicPr>
                  <pic:blipFill>
                    <a:blip r:embed="rId17">
                      <a:extLst>
                        <a:ext uri="{28A0092B-C50C-407E-A947-70E740481C1C}">
                          <a14:useLocalDpi xmlns:a14="http://schemas.microsoft.com/office/drawing/2010/main" val="0"/>
                        </a:ext>
                      </a:extLst>
                    </a:blip>
                    <a:stretch>
                      <a:fillRect/>
                    </a:stretch>
                  </pic:blipFill>
                  <pic:spPr>
                    <a:xfrm>
                      <a:off x="0" y="0"/>
                      <a:ext cx="2104085" cy="2743612"/>
                    </a:xfrm>
                    <a:prstGeom prst="rect">
                      <a:avLst/>
                    </a:prstGeom>
                  </pic:spPr>
                </pic:pic>
              </a:graphicData>
            </a:graphic>
          </wp:inline>
        </w:drawing>
      </w:r>
    </w:p>
    <w:p w14:paraId="001056FB" w14:textId="7E55E66D" w:rsidR="003776F0" w:rsidRDefault="003776F0" w:rsidP="000F7534">
      <w:pPr>
        <w:ind w:firstLine="14.40pt"/>
        <w:jc w:val="start"/>
      </w:pPr>
      <w:r w:rsidRPr="008B5E72">
        <w:rPr>
          <w:noProof/>
        </w:rPr>
        <w:drawing>
          <wp:anchor distT="45720" distB="45720" distL="114300" distR="114300" simplePos="0" relativeHeight="251680256" behindDoc="0" locked="0" layoutInCell="1" allowOverlap="1" wp14:anchorId="4CB39918" wp14:editId="4075DB42">
            <wp:simplePos x="0" y="0"/>
            <wp:positionH relativeFrom="column">
              <wp:align>left</wp:align>
            </wp:positionH>
            <wp:positionV relativeFrom="paragraph">
              <wp:posOffset>2218690</wp:posOffset>
            </wp:positionV>
            <wp:extent cx="2903220" cy="419100"/>
            <wp:effectExtent l="0" t="0" r="0" b="0"/>
            <wp:wrapSquare wrapText="bothSides"/>
            <wp:docPr id="25"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982230D" w14:textId="578E4D04" w:rsidR="002D5236" w:rsidRPr="002C1066" w:rsidRDefault="002D5236" w:rsidP="003776F0">
                        <w:pPr>
                          <w:rPr>
                            <w:sz w:val="18"/>
                            <w:szCs w:val="18"/>
                          </w:rPr>
                        </w:pPr>
                        <w:r w:rsidRPr="002C1066">
                          <w:rPr>
                            <w:sz w:val="18"/>
                            <w:szCs w:val="18"/>
                          </w:rPr>
                          <w:t>Figure</w:t>
                        </w:r>
                        <w:r>
                          <w:rPr>
                            <w:sz w:val="18"/>
                            <w:szCs w:val="18"/>
                          </w:rPr>
                          <w:t xml:space="preserve"> 8</w:t>
                        </w:r>
                        <w:r w:rsidRPr="002C1066">
                          <w:rPr>
                            <w:sz w:val="18"/>
                            <w:szCs w:val="18"/>
                          </w:rPr>
                          <w:t xml:space="preserve">. </w:t>
                        </w:r>
                        <w:r>
                          <w:rPr>
                            <w:sz w:val="18"/>
                            <w:szCs w:val="18"/>
                          </w:rPr>
                          <w:t>Estimated and desired signals for a particular simulation.</w:t>
                        </w:r>
                      </w:p>
                      <w:p w14:paraId="60877014" w14:textId="77777777" w:rsidR="002D5236" w:rsidRDefault="002D5236" w:rsidP="003776F0"/>
                      <w:p w14:paraId="46E39E9C" w14:textId="77777777" w:rsidR="002D5236" w:rsidRDefault="002D5236" w:rsidP="003776F0"/>
                      <w:p w14:paraId="25489D5E" w14:textId="77777777" w:rsidR="002D5236" w:rsidRDefault="002D5236" w:rsidP="003776F0">
                        <w:r>
                          <w:t>SSSSSS</w:t>
                        </w:r>
                      </w:p>
                      <w:p w14:paraId="6DC9D8B1" w14:textId="77777777" w:rsidR="002D5236" w:rsidRPr="008B5E72" w:rsidRDefault="002D5236"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58A7376B" wp14:editId="7755D7CD">
            <wp:extent cx="2461260" cy="1573568"/>
            <wp:effectExtent l="0" t="0" r="0" b="7620"/>
            <wp:docPr id="24" name="Imagen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estimacion mas posta.PNG"/>
                    <pic:cNvPicPr/>
                  </pic:nvPicPr>
                  <pic:blipFill>
                    <a:blip r:embed="rId18">
                      <a:extLst>
                        <a:ext uri="{28A0092B-C50C-407E-A947-70E740481C1C}">
                          <a14:useLocalDpi xmlns:a14="http://schemas.microsoft.com/office/drawing/2010/main" val="0"/>
                        </a:ext>
                      </a:extLst>
                    </a:blip>
                    <a:stretch>
                      <a:fillRect/>
                    </a:stretch>
                  </pic:blipFill>
                  <pic:spPr>
                    <a:xfrm>
                      <a:off x="0" y="0"/>
                      <a:ext cx="2494345" cy="1594721"/>
                    </a:xfrm>
                    <a:prstGeom prst="rect">
                      <a:avLst/>
                    </a:prstGeom>
                  </pic:spPr>
                </pic:pic>
              </a:graphicData>
            </a:graphic>
          </wp:inline>
        </w:drawing>
      </w:r>
    </w:p>
    <w:p w14:paraId="183C5D77" w14:textId="77777777" w:rsidR="002C294F" w:rsidRDefault="003776F0" w:rsidP="003776F0">
      <w:pPr>
        <w:ind w:firstLine="14.40pt"/>
        <w:jc w:val="start"/>
      </w:pPr>
      <w:r>
        <w:lastRenderedPageBreak/>
        <w:t>It can be seen that the filter’s performance improved, reducing the error signal magnitude while maintaining a small variance.</w:t>
      </w:r>
      <w:r w:rsidR="002C294F">
        <w:t xml:space="preserve"> The time taken for filter computations to be realized for 1 simulation was of 6.1 seconds.</w:t>
      </w:r>
    </w:p>
    <w:p w14:paraId="5BA5C530" w14:textId="076DBEC6" w:rsidR="003776F0" w:rsidRDefault="003776F0" w:rsidP="003776F0">
      <w:pPr>
        <w:ind w:firstLine="14.40pt"/>
        <w:jc w:val="start"/>
      </w:pPr>
      <w:r>
        <w:t xml:space="preserve"> It was considered appropriate to plot filter coefficients for each block of processed input signal as shown below:</w:t>
      </w:r>
    </w:p>
    <w:p w14:paraId="29FBD921" w14:textId="5405290A" w:rsidR="003776F0" w:rsidRDefault="003776F0" w:rsidP="003776F0">
      <w:pPr>
        <w:ind w:firstLine="14.40pt"/>
        <w:jc w:val="start"/>
      </w:pPr>
      <w:r w:rsidRPr="008B5E72">
        <w:rPr>
          <w:noProof/>
        </w:rPr>
        <w:drawing>
          <wp:anchor distT="45720" distB="45720" distL="114300" distR="114300" simplePos="0" relativeHeight="251684352" behindDoc="0" locked="0" layoutInCell="1" allowOverlap="1" wp14:anchorId="675A5865" wp14:editId="65043CF9">
            <wp:simplePos x="0" y="0"/>
            <wp:positionH relativeFrom="column">
              <wp:align>left</wp:align>
            </wp:positionH>
            <wp:positionV relativeFrom="paragraph">
              <wp:posOffset>1753870</wp:posOffset>
            </wp:positionV>
            <wp:extent cx="2903220" cy="419100"/>
            <wp:effectExtent l="0" t="0" r="0" b="0"/>
            <wp:wrapSquare wrapText="bothSides"/>
            <wp:docPr id="2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4694FF7" w14:textId="2D6CB8C2" w:rsidR="002D5236" w:rsidRPr="002C1066" w:rsidRDefault="002D5236" w:rsidP="003776F0">
                        <w:pPr>
                          <w:rPr>
                            <w:sz w:val="18"/>
                            <w:szCs w:val="18"/>
                          </w:rPr>
                        </w:pPr>
                        <w:r w:rsidRPr="002C1066">
                          <w:rPr>
                            <w:sz w:val="18"/>
                            <w:szCs w:val="18"/>
                          </w:rPr>
                          <w:t>Figure</w:t>
                        </w:r>
                        <w:r>
                          <w:rPr>
                            <w:sz w:val="18"/>
                            <w:szCs w:val="18"/>
                          </w:rPr>
                          <w:t xml:space="preserve"> 9</w:t>
                        </w:r>
                        <w:r w:rsidRPr="002C1066">
                          <w:rPr>
                            <w:sz w:val="18"/>
                            <w:szCs w:val="18"/>
                          </w:rPr>
                          <w:t xml:space="preserve">. </w:t>
                        </w:r>
                        <w:r>
                          <w:rPr>
                            <w:sz w:val="18"/>
                            <w:szCs w:val="18"/>
                          </w:rPr>
                          <w:t>Filter coefficients per Block</w:t>
                        </w:r>
                      </w:p>
                      <w:p w14:paraId="572D7A2A" w14:textId="77777777" w:rsidR="002D5236" w:rsidRDefault="002D5236" w:rsidP="003776F0"/>
                      <w:p w14:paraId="06B48962" w14:textId="77777777" w:rsidR="002D5236" w:rsidRDefault="002D5236" w:rsidP="003776F0"/>
                      <w:p w14:paraId="57072C33" w14:textId="77777777" w:rsidR="002D5236" w:rsidRDefault="002D5236" w:rsidP="003776F0">
                        <w:r>
                          <w:t>SSSSSS</w:t>
                        </w:r>
                      </w:p>
                      <w:p w14:paraId="493771D3" w14:textId="77777777" w:rsidR="002D5236" w:rsidRPr="008B5E72" w:rsidRDefault="002D5236"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776785F" wp14:editId="589A9688">
            <wp:extent cx="2453640" cy="1662143"/>
            <wp:effectExtent l="0" t="0" r="3810" b="0"/>
            <wp:docPr id="26" name="Imagen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coeficientes.PNG"/>
                    <pic:cNvPicPr/>
                  </pic:nvPicPr>
                  <pic:blipFill>
                    <a:blip r:embed="rId19">
                      <a:extLst>
                        <a:ext uri="{28A0092B-C50C-407E-A947-70E740481C1C}">
                          <a14:useLocalDpi xmlns:a14="http://schemas.microsoft.com/office/drawing/2010/main" val="0"/>
                        </a:ext>
                      </a:extLst>
                    </a:blip>
                    <a:stretch>
                      <a:fillRect/>
                    </a:stretch>
                  </pic:blipFill>
                  <pic:spPr>
                    <a:xfrm>
                      <a:off x="0" y="0"/>
                      <a:ext cx="2462669" cy="1668259"/>
                    </a:xfrm>
                    <a:prstGeom prst="rect">
                      <a:avLst/>
                    </a:prstGeom>
                  </pic:spPr>
                </pic:pic>
              </a:graphicData>
            </a:graphic>
          </wp:inline>
        </w:drawing>
      </w:r>
    </w:p>
    <w:p w14:paraId="39362D80" w14:textId="1AC381B1" w:rsidR="00D267DA" w:rsidRDefault="00D267DA" w:rsidP="00D267DA">
      <w:pPr>
        <w:pStyle w:val="Ttulo2"/>
        <w:numPr>
          <w:ilvl w:val="0"/>
          <w:numId w:val="0"/>
        </w:numPr>
        <w:ind w:start="14.40pt"/>
        <w:rPr>
          <w:i w:val="0"/>
          <w:iCs w:val="0"/>
          <w:noProof w:val="0"/>
        </w:rPr>
      </w:pPr>
      <w:r>
        <w:rPr>
          <w:i w:val="0"/>
          <w:iCs w:val="0"/>
          <w:noProof w:val="0"/>
        </w:rPr>
        <w:t xml:space="preserve">Given that a desirable set of parameters for the echo cancellation scheme was found, the scheme was tested in another room </w:t>
      </w:r>
      <w:r w:rsidR="0037603F">
        <w:rPr>
          <w:i w:val="0"/>
          <w:iCs w:val="0"/>
          <w:noProof w:val="0"/>
        </w:rPr>
        <w:t xml:space="preserve">simulation (size of 3.3x4x2.5 m) with a different speech sample </w:t>
      </w:r>
      <w:r>
        <w:rPr>
          <w:i w:val="0"/>
          <w:iCs w:val="0"/>
          <w:noProof w:val="0"/>
        </w:rPr>
        <w:t>as shown below:</w:t>
      </w:r>
    </w:p>
    <w:p w14:paraId="1E160F96" w14:textId="77777777" w:rsidR="0037603F" w:rsidRDefault="0037603F" w:rsidP="0037603F">
      <w:r>
        <w:rPr>
          <w:noProof/>
        </w:rPr>
        <w:drawing>
          <wp:inline distT="0" distB="0" distL="0" distR="0" wp14:anchorId="2B8790D3" wp14:editId="149699BB">
            <wp:extent cx="2080260" cy="2805743"/>
            <wp:effectExtent l="0" t="0" r="0" b="0"/>
            <wp:docPr id="29" name="Imagen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ultima prueba.PNG"/>
                    <pic:cNvPicPr/>
                  </pic:nvPicPr>
                  <pic:blipFill>
                    <a:blip r:embed="rId20">
                      <a:extLst>
                        <a:ext uri="{28A0092B-C50C-407E-A947-70E740481C1C}">
                          <a14:useLocalDpi xmlns:a14="http://schemas.microsoft.com/office/drawing/2010/main" val="0"/>
                        </a:ext>
                      </a:extLst>
                    </a:blip>
                    <a:stretch>
                      <a:fillRect/>
                    </a:stretch>
                  </pic:blipFill>
                  <pic:spPr>
                    <a:xfrm>
                      <a:off x="0" y="0"/>
                      <a:ext cx="2089171" cy="2817762"/>
                    </a:xfrm>
                    <a:prstGeom prst="rect">
                      <a:avLst/>
                    </a:prstGeom>
                  </pic:spPr>
                </pic:pic>
              </a:graphicData>
            </a:graphic>
          </wp:inline>
        </w:drawing>
      </w:r>
    </w:p>
    <w:p w14:paraId="426E63E4" w14:textId="18AEAEA0" w:rsidR="0037603F" w:rsidRPr="0037603F" w:rsidRDefault="0037603F" w:rsidP="0037603F">
      <w:pPr>
        <w:jc w:val="both"/>
      </w:pPr>
      <w:r w:rsidRPr="008B5E72">
        <w:rPr>
          <w:noProof/>
        </w:rPr>
        <w:drawing>
          <wp:anchor distT="45720" distB="45720" distL="114300" distR="114300" simplePos="0" relativeHeight="251686400" behindDoc="0" locked="0" layoutInCell="1" allowOverlap="1" wp14:anchorId="53719760" wp14:editId="47C916D1">
            <wp:simplePos x="0" y="0"/>
            <wp:positionH relativeFrom="column">
              <wp:posOffset>0</wp:posOffset>
            </wp:positionH>
            <wp:positionV relativeFrom="paragraph">
              <wp:posOffset>189865</wp:posOffset>
            </wp:positionV>
            <wp:extent cx="2903220" cy="419100"/>
            <wp:effectExtent l="0" t="0" r="0" b="0"/>
            <wp:wrapSquare wrapText="bothSides"/>
            <wp:docPr id="3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FE2E7BE" w14:textId="56A1E072" w:rsidR="002D5236" w:rsidRPr="002C1066" w:rsidRDefault="002D5236" w:rsidP="0037603F">
                        <w:pPr>
                          <w:rPr>
                            <w:sz w:val="18"/>
                            <w:szCs w:val="18"/>
                          </w:rPr>
                        </w:pPr>
                        <w:r w:rsidRPr="002C1066">
                          <w:rPr>
                            <w:sz w:val="18"/>
                            <w:szCs w:val="18"/>
                          </w:rPr>
                          <w:t xml:space="preserve">Figure </w:t>
                        </w:r>
                        <w:r>
                          <w:rPr>
                            <w:sz w:val="18"/>
                            <w:szCs w:val="18"/>
                          </w:rPr>
                          <w:t>10</w:t>
                        </w:r>
                        <w:r w:rsidRPr="002C1066">
                          <w:rPr>
                            <w:sz w:val="18"/>
                            <w:szCs w:val="18"/>
                          </w:rPr>
                          <w:t xml:space="preserve">. </w:t>
                        </w:r>
                        <w:r>
                          <w:rPr>
                            <w:sz w:val="18"/>
                            <w:szCs w:val="18"/>
                          </w:rPr>
                          <w:t>Mean and Variance of total simulation’s error signal</w:t>
                        </w:r>
                      </w:p>
                      <w:p w14:paraId="7D951E16" w14:textId="77777777" w:rsidR="002D5236" w:rsidRDefault="002D5236" w:rsidP="0037603F"/>
                      <w:p w14:paraId="5CB026CE" w14:textId="77777777" w:rsidR="002D5236" w:rsidRDefault="002D5236" w:rsidP="0037603F"/>
                      <w:p w14:paraId="6CCD8D91" w14:textId="77777777" w:rsidR="002D5236" w:rsidRDefault="002D5236" w:rsidP="0037603F">
                        <w:r>
                          <w:t>SSSSSS</w:t>
                        </w:r>
                      </w:p>
                      <w:p w14:paraId="24BCE0A0" w14:textId="77777777" w:rsidR="002D5236" w:rsidRPr="008B5E72" w:rsidRDefault="002D5236" w:rsidP="0037603F">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Where it can be seen that scheme’s performance is maintained.</w:t>
      </w:r>
    </w:p>
    <w:p w14:paraId="5D2435E3" w14:textId="227AB3CA" w:rsidR="00813F7C" w:rsidRDefault="00813F7C" w:rsidP="00813F7C">
      <w:pPr>
        <w:pStyle w:val="Ttulo2"/>
      </w:pPr>
      <w:r>
        <w:t>Recursive Least Squares</w:t>
      </w:r>
    </w:p>
    <w:p w14:paraId="5AD0B5B6" w14:textId="20B05E67" w:rsidR="00813F7C" w:rsidRDefault="00813F7C" w:rsidP="008A3161">
      <w:pPr>
        <w:pStyle w:val="Textoindependiente"/>
        <w:rPr>
          <w:lang w:val="en-US"/>
        </w:rPr>
      </w:pPr>
      <w:r w:rsidRPr="00813F7C">
        <w:rPr>
          <w:lang w:val="en-US"/>
        </w:rPr>
        <w:t>After testing scheme’</w:t>
      </w:r>
      <w:r>
        <w:rPr>
          <w:lang w:val="en-US"/>
        </w:rPr>
        <w:t>s performance utilizing the Fast Block Least Mean Squares algorithm for coefficient update it was considered to also evaluate scheme’s performance utilizing Recursive Least Squares.</w:t>
      </w:r>
      <w:r w:rsidR="008A3161">
        <w:rPr>
          <w:lang w:val="en-US"/>
        </w:rPr>
        <w:t xml:space="preserve"> Utilizing the same voice sample, sampled at 16kHz with the same simulated room (</w:t>
      </w:r>
      <w:r w:rsidR="008A3161">
        <w:rPr>
          <w:lang w:val="en-US"/>
        </w:rPr>
        <w:t>3x4.5x2.5</w:t>
      </w:r>
      <w:r w:rsidR="008A3161">
        <w:rPr>
          <w:lang w:val="en-US"/>
        </w:rPr>
        <w:t xml:space="preserve"> m dimensions) this algorithm performance was tested.</w:t>
      </w:r>
    </w:p>
    <w:p w14:paraId="54C114C8" w14:textId="77BB4B7B" w:rsidR="0041630E" w:rsidRDefault="008A3161" w:rsidP="008A3161">
      <w:pPr>
        <w:pStyle w:val="Textoindependiente"/>
        <w:rPr>
          <w:lang w:val="en-US"/>
        </w:rPr>
      </w:pPr>
      <w:r>
        <w:rPr>
          <w:lang w:val="en-US"/>
        </w:rPr>
        <w:lastRenderedPageBreak/>
        <w:t xml:space="preserve">In relation to filter Length, M=300 was considered utilizing the same criteria shown previously. In relation to other algorithm parameters, </w:t>
      </w:r>
      <w:r w:rsidRPr="004C4BD9">
        <w:rPr>
          <w:lang w:val="es-ES"/>
        </w:rPr>
        <w:t>μ</w:t>
      </w:r>
      <w:r w:rsidRPr="008A3161">
        <w:rPr>
          <w:lang w:val="en-US"/>
        </w:rPr>
        <w:t xml:space="preserve"> = 0.05 was chosen and </w:t>
      </w:r>
      <w:r>
        <w:rPr>
          <w:lang w:val="es-ES"/>
        </w:rPr>
        <w:t>ε</w:t>
      </w:r>
      <w:r w:rsidRPr="008A3161">
        <w:rPr>
          <w:lang w:val="en-US"/>
        </w:rPr>
        <w:t>=</w:t>
      </w:r>
      <w:r>
        <w:rPr>
          <w:lang w:val="en-US"/>
        </w:rPr>
        <w:t xml:space="preserve">0.95. A small forgetting factor was chosen because during movement the impulse response affecting the scheme’s changes constantly. Taking into account old values of the input signal does not benefit convergence of the algorithm, but worsens it. </w:t>
      </w:r>
      <w:r w:rsidR="0041630E">
        <w:rPr>
          <w:lang w:val="en-US"/>
        </w:rPr>
        <w:t>During first tests it was seen that the filter’s output changed too drastically when the desired signal varied, so as to limit these sudden variations a large regularization parameter was chosen. Below can be seen the results of the scheme in the previously mentioned room conditions:</w:t>
      </w:r>
    </w:p>
    <w:p w14:paraId="2574816D" w14:textId="024E942C" w:rsidR="00812634" w:rsidRDefault="00812634" w:rsidP="008A3161">
      <w:pPr>
        <w:pStyle w:val="Textoindependiente"/>
        <w:rPr>
          <w:lang w:val="en-US"/>
        </w:rPr>
      </w:pPr>
      <w:r w:rsidRPr="008B5E72">
        <w:rPr>
          <w:noProof/>
        </w:rPr>
        <w:drawing>
          <wp:anchor distT="45720" distB="45720" distL="114300" distR="114300" simplePos="0" relativeHeight="251690496" behindDoc="0" locked="0" layoutInCell="1" allowOverlap="1" wp14:anchorId="5D7D4442" wp14:editId="0D7B1092">
            <wp:simplePos x="0" y="0"/>
            <wp:positionH relativeFrom="margin">
              <wp:align>left</wp:align>
            </wp:positionH>
            <wp:positionV relativeFrom="paragraph">
              <wp:posOffset>3139556</wp:posOffset>
            </wp:positionV>
            <wp:extent cx="2903220" cy="419100"/>
            <wp:effectExtent l="0" t="0" r="0" b="0"/>
            <wp:wrapSquare wrapText="bothSides"/>
            <wp:docPr id="9"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F0D81F8" w14:textId="04493700" w:rsidR="00812634" w:rsidRPr="008B5E72" w:rsidRDefault="00812634" w:rsidP="00812634">
                        <w:r w:rsidRPr="002C1066">
                          <w:rPr>
                            <w:sz w:val="18"/>
                            <w:szCs w:val="18"/>
                          </w:rPr>
                          <w:t>Figure</w:t>
                        </w:r>
                        <w:r>
                          <w:rPr>
                            <w:sz w:val="18"/>
                            <w:szCs w:val="18"/>
                          </w:rPr>
                          <w:t xml:space="preserve"> </w:t>
                        </w:r>
                        <w:r>
                          <w:rPr>
                            <w:sz w:val="18"/>
                            <w:szCs w:val="18"/>
                          </w:rPr>
                          <w:t>11</w:t>
                        </w:r>
                        <w:r w:rsidRPr="002C1066">
                          <w:rPr>
                            <w:sz w:val="18"/>
                            <w:szCs w:val="18"/>
                          </w:rPr>
                          <w:t xml:space="preserve">. </w:t>
                        </w:r>
                        <w:r>
                          <w:rPr>
                            <w:sz w:val="18"/>
                            <w:szCs w:val="18"/>
                          </w:rPr>
                          <w:t>Mean and Variance of total simulation’s error signal</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24A59952" wp14:editId="10ABFA1B">
            <wp:extent cx="2292927" cy="3053466"/>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asa.PNG"/>
                    <pic:cNvPicPr/>
                  </pic:nvPicPr>
                  <pic:blipFill>
                    <a:blip r:embed="rId21">
                      <a:extLst>
                        <a:ext uri="{28A0092B-C50C-407E-A947-70E740481C1C}">
                          <a14:useLocalDpi xmlns:a14="http://schemas.microsoft.com/office/drawing/2010/main" val="0"/>
                        </a:ext>
                      </a:extLst>
                    </a:blip>
                    <a:stretch>
                      <a:fillRect/>
                    </a:stretch>
                  </pic:blipFill>
                  <pic:spPr>
                    <a:xfrm>
                      <a:off x="0" y="0"/>
                      <a:ext cx="2297121" cy="3059051"/>
                    </a:xfrm>
                    <a:prstGeom prst="rect">
                      <a:avLst/>
                    </a:prstGeom>
                  </pic:spPr>
                </pic:pic>
              </a:graphicData>
            </a:graphic>
          </wp:inline>
        </w:drawing>
      </w:r>
    </w:p>
    <w:p w14:paraId="46227AF4" w14:textId="7961A3A3" w:rsidR="00812634" w:rsidRDefault="00812634" w:rsidP="008A3161">
      <w:pPr>
        <w:pStyle w:val="Textoindependiente"/>
        <w:rPr>
          <w:lang w:val="en-US"/>
        </w:rPr>
      </w:pPr>
      <w:r w:rsidRPr="008B5E72">
        <w:rPr>
          <w:noProof/>
        </w:rPr>
        <w:drawing>
          <wp:anchor distT="45720" distB="45720" distL="114300" distR="114300" simplePos="0" relativeHeight="251692544" behindDoc="0" locked="0" layoutInCell="1" allowOverlap="1" wp14:anchorId="50CF3758" wp14:editId="062B4B50">
            <wp:simplePos x="0" y="0"/>
            <wp:positionH relativeFrom="margin">
              <wp:align>left</wp:align>
            </wp:positionH>
            <wp:positionV relativeFrom="paragraph">
              <wp:posOffset>2176202</wp:posOffset>
            </wp:positionV>
            <wp:extent cx="2903220" cy="419100"/>
            <wp:effectExtent l="0" t="0" r="0" b="0"/>
            <wp:wrapSquare wrapText="bothSides"/>
            <wp:docPr id="11"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58B4B18" w14:textId="75730960" w:rsidR="00812634" w:rsidRPr="002C1066" w:rsidRDefault="00812634" w:rsidP="00812634">
                        <w:pPr>
                          <w:rPr>
                            <w:sz w:val="18"/>
                            <w:szCs w:val="18"/>
                          </w:rPr>
                        </w:pPr>
                        <w:r w:rsidRPr="002C1066">
                          <w:rPr>
                            <w:sz w:val="18"/>
                            <w:szCs w:val="18"/>
                          </w:rPr>
                          <w:t>Figure</w:t>
                        </w:r>
                        <w:r>
                          <w:rPr>
                            <w:sz w:val="18"/>
                            <w:szCs w:val="18"/>
                          </w:rPr>
                          <w:t xml:space="preserve"> </w:t>
                        </w:r>
                        <w:r>
                          <w:rPr>
                            <w:sz w:val="18"/>
                            <w:szCs w:val="18"/>
                          </w:rPr>
                          <w:t>12</w:t>
                        </w:r>
                        <w:r w:rsidRPr="002C1066">
                          <w:rPr>
                            <w:sz w:val="18"/>
                            <w:szCs w:val="18"/>
                          </w:rPr>
                          <w:t xml:space="preserve">. </w:t>
                        </w:r>
                        <w:r>
                          <w:rPr>
                            <w:sz w:val="18"/>
                            <w:szCs w:val="18"/>
                          </w:rPr>
                          <w:t>Estimated and desired signals for a particular simulation.</w:t>
                        </w:r>
                      </w:p>
                      <w:p w14:paraId="0BCCA5F3" w14:textId="77777777" w:rsidR="00812634" w:rsidRDefault="00812634" w:rsidP="00812634"/>
                      <w:p w14:paraId="450700AB" w14:textId="77777777" w:rsidR="00812634" w:rsidRDefault="00812634" w:rsidP="00812634"/>
                      <w:p w14:paraId="38B16C19" w14:textId="77777777" w:rsidR="00812634" w:rsidRDefault="00812634" w:rsidP="00812634">
                        <w:r>
                          <w:t>SSSSSS</w:t>
                        </w:r>
                      </w:p>
                      <w:p w14:paraId="098CDBF8" w14:textId="77777777" w:rsidR="00812634" w:rsidRPr="008B5E72" w:rsidRDefault="00812634" w:rsidP="008126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75ACC0FA" wp14:editId="1361B3F0">
            <wp:extent cx="2389909" cy="1597202"/>
            <wp:effectExtent l="0" t="0" r="0" b="3175"/>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cositas.PNG"/>
                    <pic:cNvPicPr/>
                  </pic:nvPicPr>
                  <pic:blipFill>
                    <a:blip r:embed="rId22">
                      <a:extLst>
                        <a:ext uri="{28A0092B-C50C-407E-A947-70E740481C1C}">
                          <a14:useLocalDpi xmlns:a14="http://schemas.microsoft.com/office/drawing/2010/main" val="0"/>
                        </a:ext>
                      </a:extLst>
                    </a:blip>
                    <a:stretch>
                      <a:fillRect/>
                    </a:stretch>
                  </pic:blipFill>
                  <pic:spPr>
                    <a:xfrm>
                      <a:off x="0" y="0"/>
                      <a:ext cx="2405561" cy="1607662"/>
                    </a:xfrm>
                    <a:prstGeom prst="rect">
                      <a:avLst/>
                    </a:prstGeom>
                  </pic:spPr>
                </pic:pic>
              </a:graphicData>
            </a:graphic>
          </wp:inline>
        </w:drawing>
      </w:r>
    </w:p>
    <w:p w14:paraId="1D341E2E" w14:textId="71D898E0" w:rsidR="00812634" w:rsidRDefault="00812634" w:rsidP="008A3161">
      <w:pPr>
        <w:pStyle w:val="Textoindependiente"/>
        <w:rPr>
          <w:lang w:val="en-US"/>
        </w:rPr>
      </w:pPr>
      <w:r>
        <w:rPr>
          <w:lang w:val="en-US"/>
        </w:rPr>
        <w:t>Where it can be seen that the scheme adapts correctly</w:t>
      </w:r>
      <w:r w:rsidR="00515952">
        <w:rPr>
          <w:lang w:val="en-US"/>
        </w:rPr>
        <w:t xml:space="preserve"> to changes in the desired signal. </w:t>
      </w:r>
      <w:r w:rsidR="00D121E1">
        <w:rPr>
          <w:lang w:val="en-US"/>
        </w:rPr>
        <w:t>Also</w:t>
      </w:r>
      <w:r w:rsidR="002C294F">
        <w:rPr>
          <w:lang w:val="en-US"/>
        </w:rPr>
        <w:t>,</w:t>
      </w:r>
      <w:r w:rsidR="00D121E1">
        <w:rPr>
          <w:lang w:val="en-US"/>
        </w:rPr>
        <w:t xml:space="preserve"> filter coefficient</w:t>
      </w:r>
      <w:r w:rsidR="002C294F">
        <w:rPr>
          <w:lang w:val="en-US"/>
        </w:rPr>
        <w:t>s utilizing this algorithm were plotted</w:t>
      </w:r>
      <w:r w:rsidR="00D121E1">
        <w:rPr>
          <w:lang w:val="en-US"/>
        </w:rPr>
        <w:t xml:space="preserve"> as follows:</w:t>
      </w:r>
    </w:p>
    <w:p w14:paraId="08AC64BE" w14:textId="1B971130" w:rsidR="00D121E1" w:rsidRDefault="00D121E1" w:rsidP="008A3161">
      <w:pPr>
        <w:pStyle w:val="Textoindependiente"/>
        <w:rPr>
          <w:lang w:val="en-US"/>
        </w:rPr>
      </w:pPr>
      <w:r w:rsidRPr="008B5E72">
        <w:rPr>
          <w:noProof/>
        </w:rPr>
        <w:lastRenderedPageBreak/>
        <w:drawing>
          <wp:anchor distT="45720" distB="45720" distL="114300" distR="114300" simplePos="0" relativeHeight="251694592" behindDoc="0" locked="0" layoutInCell="1" allowOverlap="1" wp14:anchorId="37557CC8" wp14:editId="765B7C26">
            <wp:simplePos x="0" y="0"/>
            <wp:positionH relativeFrom="column">
              <wp:align>left</wp:align>
            </wp:positionH>
            <wp:positionV relativeFrom="paragraph">
              <wp:posOffset>1772804</wp:posOffset>
            </wp:positionV>
            <wp:extent cx="2903220" cy="419100"/>
            <wp:effectExtent l="0" t="0" r="0" b="0"/>
            <wp:wrapSquare wrapText="bothSides"/>
            <wp:docPr id="1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C6AD0F" w14:textId="445342E7" w:rsidR="00D121E1" w:rsidRPr="002C1066" w:rsidRDefault="00D121E1" w:rsidP="00D121E1">
                        <w:pPr>
                          <w:rPr>
                            <w:sz w:val="18"/>
                            <w:szCs w:val="18"/>
                          </w:rPr>
                        </w:pPr>
                        <w:r w:rsidRPr="002C1066">
                          <w:rPr>
                            <w:sz w:val="18"/>
                            <w:szCs w:val="18"/>
                          </w:rPr>
                          <w:t>Figure</w:t>
                        </w:r>
                        <w:r>
                          <w:rPr>
                            <w:sz w:val="18"/>
                            <w:szCs w:val="18"/>
                          </w:rPr>
                          <w:t xml:space="preserve"> </w:t>
                        </w:r>
                        <w:r>
                          <w:rPr>
                            <w:sz w:val="18"/>
                            <w:szCs w:val="18"/>
                          </w:rPr>
                          <w:t>13</w:t>
                        </w:r>
                        <w:r w:rsidRPr="002C1066">
                          <w:rPr>
                            <w:sz w:val="18"/>
                            <w:szCs w:val="18"/>
                          </w:rPr>
                          <w:t xml:space="preserve">. </w:t>
                        </w:r>
                        <w:r>
                          <w:rPr>
                            <w:sz w:val="18"/>
                            <w:szCs w:val="18"/>
                          </w:rPr>
                          <w:t xml:space="preserve">Filter coefficients per </w:t>
                        </w:r>
                        <w:r>
                          <w:rPr>
                            <w:sz w:val="18"/>
                            <w:szCs w:val="18"/>
                          </w:rPr>
                          <w:t>Sample</w:t>
                        </w:r>
                      </w:p>
                      <w:p w14:paraId="2DE9E3C1" w14:textId="77777777" w:rsidR="00D121E1" w:rsidRDefault="00D121E1" w:rsidP="00D121E1"/>
                      <w:p w14:paraId="00D32BA6" w14:textId="77777777" w:rsidR="00D121E1" w:rsidRDefault="00D121E1" w:rsidP="00D121E1"/>
                      <w:p w14:paraId="403E2C30" w14:textId="77777777" w:rsidR="00D121E1" w:rsidRDefault="00D121E1" w:rsidP="00D121E1">
                        <w:r>
                          <w:t>SSSSSS</w:t>
                        </w:r>
                      </w:p>
                      <w:p w14:paraId="2C31FFB6" w14:textId="77777777" w:rsidR="00D121E1" w:rsidRPr="008B5E72" w:rsidRDefault="00D121E1" w:rsidP="00D121E1">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1BBAE6DC" wp14:editId="5C229B30">
            <wp:extent cx="2459181" cy="1681277"/>
            <wp:effectExtent l="0" t="0" r="0" b="0"/>
            <wp:docPr id="13" name="Imagen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coefs.PNG"/>
                    <pic:cNvPicPr/>
                  </pic:nvPicPr>
                  <pic:blipFill>
                    <a:blip r:embed="rId23">
                      <a:extLst>
                        <a:ext uri="{28A0092B-C50C-407E-A947-70E740481C1C}">
                          <a14:useLocalDpi xmlns:a14="http://schemas.microsoft.com/office/drawing/2010/main" val="0"/>
                        </a:ext>
                      </a:extLst>
                    </a:blip>
                    <a:stretch>
                      <a:fillRect/>
                    </a:stretch>
                  </pic:blipFill>
                  <pic:spPr>
                    <a:xfrm>
                      <a:off x="0" y="0"/>
                      <a:ext cx="2480224" cy="1695664"/>
                    </a:xfrm>
                    <a:prstGeom prst="rect">
                      <a:avLst/>
                    </a:prstGeom>
                  </pic:spPr>
                </pic:pic>
              </a:graphicData>
            </a:graphic>
          </wp:inline>
        </w:drawing>
      </w:r>
    </w:p>
    <w:p w14:paraId="6C092E90" w14:textId="5BA0D1CD" w:rsidR="00D121E1" w:rsidRDefault="003C7815" w:rsidP="008A3161">
      <w:pPr>
        <w:pStyle w:val="Textoindependiente"/>
        <w:rPr>
          <w:lang w:val="en-US"/>
        </w:rPr>
      </w:pPr>
      <w:r>
        <w:rPr>
          <w:lang w:val="en-US"/>
        </w:rPr>
        <w:t>Moreover,</w:t>
      </w:r>
      <w:r w:rsidR="002C294F">
        <w:rPr>
          <w:lang w:val="en-US"/>
        </w:rPr>
        <w:t xml:space="preserve"> it was considered to calculate eigenvalue spread for</w:t>
      </w:r>
      <w:r>
        <w:rPr>
          <w:lang w:val="en-US"/>
        </w:rPr>
        <w:t xml:space="preserve"> the temporal mean autocorrelation matrix utilized in the matrix form of RLS, for different input signal lengths, while maintaining M=300.</w:t>
      </w:r>
      <w:r>
        <w:rPr>
          <w:lang w:val="en-US"/>
        </w:rPr>
        <w:tab/>
      </w:r>
      <w:r w:rsidR="00663615">
        <w:rPr>
          <w:lang w:val="en-US"/>
        </w:rPr>
        <w:t>These can be seen below:</w:t>
      </w:r>
    </w:p>
    <w:p w14:paraId="7823EFF5" w14:textId="236D563C" w:rsidR="00663615" w:rsidRDefault="00663615" w:rsidP="008A3161">
      <w:pPr>
        <w:pStyle w:val="Textoindependiente"/>
        <w:rPr>
          <w:lang w:val="en-US"/>
        </w:rPr>
      </w:pPr>
      <w:r w:rsidRPr="008B5E72">
        <w:rPr>
          <w:noProof/>
        </w:rPr>
        <w:drawing>
          <wp:anchor distT="45720" distB="45720" distL="114300" distR="114300" simplePos="0" relativeHeight="251698688" behindDoc="0" locked="0" layoutInCell="1" allowOverlap="1" wp14:anchorId="7949A544" wp14:editId="5A29FF93">
            <wp:simplePos x="0" y="0"/>
            <wp:positionH relativeFrom="margin">
              <wp:align>right</wp:align>
            </wp:positionH>
            <wp:positionV relativeFrom="paragraph">
              <wp:posOffset>1785389</wp:posOffset>
            </wp:positionV>
            <wp:extent cx="2903220" cy="419100"/>
            <wp:effectExtent l="0" t="0" r="0" b="0"/>
            <wp:wrapSquare wrapText="bothSides"/>
            <wp:docPr id="2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1C2FFAC7" w14:textId="371ADBDB" w:rsidR="00663615" w:rsidRPr="008B5E72" w:rsidRDefault="00663615" w:rsidP="00663615">
                        <w:r w:rsidRPr="002C1066">
                          <w:rPr>
                            <w:sz w:val="18"/>
                            <w:szCs w:val="18"/>
                          </w:rPr>
                          <w:t>Figure</w:t>
                        </w:r>
                        <w:r>
                          <w:rPr>
                            <w:sz w:val="18"/>
                            <w:szCs w:val="18"/>
                          </w:rPr>
                          <w:t xml:space="preserve"> </w:t>
                        </w:r>
                        <w:r>
                          <w:rPr>
                            <w:sz w:val="18"/>
                            <w:szCs w:val="18"/>
                          </w:rPr>
                          <w:t>14</w:t>
                        </w:r>
                        <w:r w:rsidRPr="002C1066">
                          <w:rPr>
                            <w:sz w:val="18"/>
                            <w:szCs w:val="18"/>
                          </w:rPr>
                          <w:t xml:space="preserve">. </w:t>
                        </w:r>
                        <w:r>
                          <w:rPr>
                            <w:sz w:val="18"/>
                            <w:szCs w:val="18"/>
                          </w:rPr>
                          <w:t>Eigenvalue spread for M=300 and 100 input samples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18ACAB3A" wp14:editId="107E8B33">
            <wp:extent cx="2708563" cy="1726667"/>
            <wp:effectExtent l="0" t="0" r="0" b="6985"/>
            <wp:docPr id="17" name="Imagen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spread.PNG"/>
                    <pic:cNvPicPr/>
                  </pic:nvPicPr>
                  <pic:blipFill>
                    <a:blip r:embed="rId24">
                      <a:extLst>
                        <a:ext uri="{28A0092B-C50C-407E-A947-70E740481C1C}">
                          <a14:useLocalDpi xmlns:a14="http://schemas.microsoft.com/office/drawing/2010/main" val="0"/>
                        </a:ext>
                      </a:extLst>
                    </a:blip>
                    <a:stretch>
                      <a:fillRect/>
                    </a:stretch>
                  </pic:blipFill>
                  <pic:spPr>
                    <a:xfrm>
                      <a:off x="0" y="0"/>
                      <a:ext cx="2722216" cy="1735371"/>
                    </a:xfrm>
                    <a:prstGeom prst="rect">
                      <a:avLst/>
                    </a:prstGeom>
                  </pic:spPr>
                </pic:pic>
              </a:graphicData>
            </a:graphic>
          </wp:inline>
        </w:drawing>
      </w:r>
    </w:p>
    <w:p w14:paraId="3BF48E18" w14:textId="3491F438" w:rsidR="00663615" w:rsidRDefault="00663615" w:rsidP="008A3161">
      <w:pPr>
        <w:pStyle w:val="Textoindependiente"/>
        <w:rPr>
          <w:lang w:val="en-US"/>
        </w:rPr>
      </w:pPr>
      <w:r>
        <w:rPr>
          <w:noProof/>
          <w:lang w:val="en-US" w:eastAsia="en-US"/>
        </w:rPr>
        <w:drawing>
          <wp:inline distT="0" distB="0" distL="0" distR="0" wp14:anchorId="48EAF8C5" wp14:editId="7A56D8C5">
            <wp:extent cx="2757054" cy="1748514"/>
            <wp:effectExtent l="0" t="0" r="5715" b="4445"/>
            <wp:docPr id="31" name="Imagen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spread2.PNG"/>
                    <pic:cNvPicPr/>
                  </pic:nvPicPr>
                  <pic:blipFill>
                    <a:blip r:embed="rId25">
                      <a:extLst>
                        <a:ext uri="{28A0092B-C50C-407E-A947-70E740481C1C}">
                          <a14:useLocalDpi xmlns:a14="http://schemas.microsoft.com/office/drawing/2010/main" val="0"/>
                        </a:ext>
                      </a:extLst>
                    </a:blip>
                    <a:stretch>
                      <a:fillRect/>
                    </a:stretch>
                  </pic:blipFill>
                  <pic:spPr>
                    <a:xfrm>
                      <a:off x="0" y="0"/>
                      <a:ext cx="2764733" cy="1753384"/>
                    </a:xfrm>
                    <a:prstGeom prst="rect">
                      <a:avLst/>
                    </a:prstGeom>
                  </pic:spPr>
                </pic:pic>
              </a:graphicData>
            </a:graphic>
          </wp:inline>
        </w:drawing>
      </w:r>
    </w:p>
    <w:p w14:paraId="461F20A2" w14:textId="1E74581D" w:rsidR="00663615" w:rsidRDefault="00663615" w:rsidP="00663615">
      <w:pPr>
        <w:rPr>
          <w:sz w:val="18"/>
          <w:szCs w:val="18"/>
        </w:rPr>
      </w:pPr>
      <w:r w:rsidRPr="002C1066">
        <w:rPr>
          <w:sz w:val="18"/>
          <w:szCs w:val="18"/>
        </w:rPr>
        <w:t>Figure</w:t>
      </w:r>
      <w:r>
        <w:rPr>
          <w:sz w:val="18"/>
          <w:szCs w:val="18"/>
        </w:rPr>
        <w:t xml:space="preserve"> 1</w:t>
      </w:r>
      <w:r>
        <w:rPr>
          <w:sz w:val="18"/>
          <w:szCs w:val="18"/>
        </w:rPr>
        <w:t>5</w:t>
      </w:r>
      <w:r w:rsidRPr="002C1066">
        <w:rPr>
          <w:sz w:val="18"/>
          <w:szCs w:val="18"/>
        </w:rPr>
        <w:t xml:space="preserve">. </w:t>
      </w:r>
      <w:r>
        <w:rPr>
          <w:sz w:val="18"/>
          <w:szCs w:val="18"/>
        </w:rPr>
        <w:t xml:space="preserve">Eigenvalue spread for M=300 and </w:t>
      </w:r>
      <w:r>
        <w:rPr>
          <w:sz w:val="18"/>
          <w:szCs w:val="18"/>
        </w:rPr>
        <w:t>10000 input</w:t>
      </w:r>
      <w:r>
        <w:rPr>
          <w:sz w:val="18"/>
          <w:szCs w:val="18"/>
        </w:rPr>
        <w:t xml:space="preserve"> samples</w:t>
      </w:r>
    </w:p>
    <w:p w14:paraId="022BB169" w14:textId="6141C9A8" w:rsidR="00663615" w:rsidRDefault="00663615" w:rsidP="00663615">
      <w:pPr>
        <w:rPr>
          <w:sz w:val="18"/>
          <w:szCs w:val="18"/>
        </w:rPr>
      </w:pPr>
    </w:p>
    <w:p w14:paraId="5E52D991" w14:textId="692C9904" w:rsidR="00663615" w:rsidRDefault="00663615" w:rsidP="008A3161">
      <w:pPr>
        <w:pStyle w:val="Textoindependiente"/>
        <w:rPr>
          <w:lang w:val="en-US"/>
        </w:rPr>
      </w:pPr>
      <w:r>
        <w:rPr>
          <w:lang w:val="en-US"/>
        </w:rPr>
        <w:t>Where it can be seen that eigenvalue spread differs notoriously in both cases. Given these disparities in eigenvalue spread, the RLS algorithm converges satisfactorily for both cases.</w:t>
      </w:r>
    </w:p>
    <w:p w14:paraId="7CF6857B" w14:textId="1C712712" w:rsidR="002C294F" w:rsidRDefault="002C294F" w:rsidP="008A3161">
      <w:pPr>
        <w:pStyle w:val="Textoindependiente"/>
        <w:rPr>
          <w:lang w:val="en-US"/>
        </w:rPr>
      </w:pPr>
      <w:r>
        <w:rPr>
          <w:lang w:val="en-US"/>
        </w:rPr>
        <w:t>Finally, given that utilizing both algorithms results were satisfactory, the error signal’s mean and variance for both cases were plotted in contrast to effectively see which algorithm had better performance:</w:t>
      </w:r>
    </w:p>
    <w:p w14:paraId="1A28D629" w14:textId="6F5FCE18" w:rsidR="002C294F" w:rsidRDefault="00663615" w:rsidP="008A3161">
      <w:pPr>
        <w:pStyle w:val="Textoindependiente"/>
        <w:rPr>
          <w:lang w:val="en-US"/>
        </w:rPr>
      </w:pPr>
      <w:r w:rsidRPr="008B5E72">
        <w:rPr>
          <w:noProof/>
        </w:rPr>
        <w:lastRenderedPageBreak/>
        <w:drawing>
          <wp:anchor distT="45720" distB="45720" distL="114300" distR="114300" simplePos="0" relativeHeight="251696640" behindDoc="0" locked="0" layoutInCell="1" allowOverlap="1" wp14:anchorId="00C38ECC" wp14:editId="41E1E4F1">
            <wp:simplePos x="0" y="0"/>
            <wp:positionH relativeFrom="margin">
              <wp:posOffset>83070</wp:posOffset>
            </wp:positionH>
            <wp:positionV relativeFrom="paragraph">
              <wp:posOffset>3608589</wp:posOffset>
            </wp:positionV>
            <wp:extent cx="2903220" cy="419100"/>
            <wp:effectExtent l="0" t="0" r="0" b="0"/>
            <wp:wrapSquare wrapText="bothSides"/>
            <wp:docPr id="16"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7C36468" w14:textId="5D1CE30A" w:rsidR="002C294F" w:rsidRPr="008B5E72" w:rsidRDefault="002C294F" w:rsidP="002C294F">
                        <w:r w:rsidRPr="002C1066">
                          <w:rPr>
                            <w:sz w:val="18"/>
                            <w:szCs w:val="18"/>
                          </w:rPr>
                          <w:t>Figure</w:t>
                        </w:r>
                        <w:r>
                          <w:rPr>
                            <w:sz w:val="18"/>
                            <w:szCs w:val="18"/>
                          </w:rPr>
                          <w:t xml:space="preserve"> 1</w:t>
                        </w:r>
                        <w:r w:rsidR="00663615">
                          <w:rPr>
                            <w:sz w:val="18"/>
                            <w:szCs w:val="18"/>
                          </w:rPr>
                          <w:t>6</w:t>
                        </w:r>
                        <w:r w:rsidRPr="002C1066">
                          <w:rPr>
                            <w:sz w:val="18"/>
                            <w:szCs w:val="18"/>
                          </w:rPr>
                          <w:t xml:space="preserve">. </w:t>
                        </w:r>
                        <w:r>
                          <w:rPr>
                            <w:sz w:val="18"/>
                            <w:szCs w:val="18"/>
                          </w:rPr>
                          <w:t xml:space="preserve">Mean and Variance of </w:t>
                        </w:r>
                        <w:r>
                          <w:rPr>
                            <w:sz w:val="18"/>
                            <w:szCs w:val="18"/>
                          </w:rPr>
                          <w:t>both</w:t>
                        </w:r>
                        <w:r>
                          <w:rPr>
                            <w:sz w:val="18"/>
                            <w:szCs w:val="18"/>
                          </w:rPr>
                          <w:t xml:space="preserve"> simulation’s error signal</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C294F">
        <w:rPr>
          <w:noProof/>
          <w:lang w:val="en-US" w:eastAsia="en-US"/>
        </w:rPr>
        <w:drawing>
          <wp:inline distT="0" distB="0" distL="0" distR="0" wp14:anchorId="6008FCF7" wp14:editId="78084184">
            <wp:extent cx="2576945" cy="3535488"/>
            <wp:effectExtent l="0" t="0" r="0" b="8255"/>
            <wp:docPr id="15" name="Imagen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contraste.PNG"/>
                    <pic:cNvPicPr/>
                  </pic:nvPicPr>
                  <pic:blipFill>
                    <a:blip r:embed="rId26">
                      <a:extLst>
                        <a:ext uri="{28A0092B-C50C-407E-A947-70E740481C1C}">
                          <a14:useLocalDpi xmlns:a14="http://schemas.microsoft.com/office/drawing/2010/main" val="0"/>
                        </a:ext>
                      </a:extLst>
                    </a:blip>
                    <a:stretch>
                      <a:fillRect/>
                    </a:stretch>
                  </pic:blipFill>
                  <pic:spPr>
                    <a:xfrm>
                      <a:off x="0" y="0"/>
                      <a:ext cx="2589809" cy="3553137"/>
                    </a:xfrm>
                    <a:prstGeom prst="rect">
                      <a:avLst/>
                    </a:prstGeom>
                  </pic:spPr>
                </pic:pic>
              </a:graphicData>
            </a:graphic>
          </wp:inline>
        </w:drawing>
      </w:r>
    </w:p>
    <w:p w14:paraId="31A4E091" w14:textId="18742165" w:rsidR="0041630E" w:rsidRPr="0041630E" w:rsidRDefault="002C294F" w:rsidP="008A3161">
      <w:pPr>
        <w:pStyle w:val="Textoindependiente"/>
        <w:rPr>
          <w:lang w:val="en-US"/>
        </w:rPr>
      </w:pPr>
      <w:r>
        <w:rPr>
          <w:lang w:val="en-US"/>
        </w:rPr>
        <w:tab/>
        <w:t xml:space="preserve">Where it can be seen that performance in relation to mean error is better for the RLS algorithm. </w:t>
      </w:r>
      <w:r w:rsidR="003C7815">
        <w:rPr>
          <w:lang w:val="en-US"/>
        </w:rPr>
        <w:t>However,</w:t>
      </w:r>
      <w:r>
        <w:rPr>
          <w:lang w:val="en-US"/>
        </w:rPr>
        <w:t xml:space="preserve"> in comparison to the 6.1 seconds that the Fast Block LMS algorithm took to calculate filter coefficients, RLS took 163 seconds, 21.1 times longer than the other algorithm.</w:t>
      </w:r>
    </w:p>
    <w:p w14:paraId="6692015D" w14:textId="1541897D" w:rsidR="00D267DA" w:rsidRDefault="00D267DA" w:rsidP="00D267DA">
      <w:pPr>
        <w:pStyle w:val="Ttulo1"/>
      </w:pPr>
      <w:r>
        <w:t>Conclusions</w:t>
      </w:r>
    </w:p>
    <w:p w14:paraId="17B06EA9" w14:textId="77777777" w:rsidR="00D267DA" w:rsidRPr="00D267DA" w:rsidRDefault="00D267DA" w:rsidP="00D267DA"/>
    <w:p w14:paraId="697ED835" w14:textId="77777777" w:rsidR="006A6FE7" w:rsidRDefault="006A6FE7" w:rsidP="000F7534">
      <w:pPr>
        <w:pStyle w:val="Textoindependiente"/>
        <w:rPr>
          <w:lang w:val="en-US"/>
        </w:rPr>
      </w:pPr>
      <w:r>
        <w:rPr>
          <w:lang w:val="en-US"/>
        </w:rPr>
        <w:t xml:space="preserve">Both variations of the proposed echo cancellation scheme were proven to work satisfactorily in the simulated conditions.  It was seen that RLS implementation showed better adaptation to variations in the desired signal but had a very noticeable longer calculation time. </w:t>
      </w:r>
      <w:r w:rsidRPr="006A6FE7">
        <w:rPr>
          <w:lang w:val="en-US"/>
        </w:rPr>
        <w:t>O</w:t>
      </w:r>
      <w:r>
        <w:rPr>
          <w:lang w:val="en-US"/>
        </w:rPr>
        <w:t xml:space="preserve">n the other hand, LMS took way less time but, presented less adaptation to input changes. </w:t>
      </w:r>
    </w:p>
    <w:p w14:paraId="39260D60" w14:textId="6B57E0E7" w:rsidR="00812634" w:rsidRDefault="00A1616B" w:rsidP="000F7534">
      <w:pPr>
        <w:pStyle w:val="Textoindependiente"/>
        <w:rPr>
          <w:lang w:val="en-US"/>
        </w:rPr>
      </w:pPr>
      <w:r>
        <w:rPr>
          <w:lang w:val="en-US"/>
        </w:rPr>
        <w:t xml:space="preserve">Given this </w:t>
      </w:r>
      <w:r w:rsidR="006A6FE7">
        <w:rPr>
          <w:lang w:val="en-US"/>
        </w:rPr>
        <w:t>observations</w:t>
      </w:r>
      <w:r>
        <w:rPr>
          <w:lang w:val="en-US"/>
        </w:rPr>
        <w:t>,</w:t>
      </w:r>
      <w:r w:rsidR="006A6FE7">
        <w:rPr>
          <w:lang w:val="en-US"/>
        </w:rPr>
        <w:t xml:space="preserve"> both implementations were tested with</w:t>
      </w:r>
      <w:r>
        <w:rPr>
          <w:lang w:val="en-US"/>
        </w:rPr>
        <w:t xml:space="preserve"> simulations with different input audios and room conditions, proving </w:t>
      </w:r>
      <w:r w:rsidR="006A6FE7">
        <w:rPr>
          <w:lang w:val="en-US"/>
        </w:rPr>
        <w:t>both to</w:t>
      </w:r>
      <w:r>
        <w:rPr>
          <w:lang w:val="en-US"/>
        </w:rPr>
        <w:t xml:space="preserve"> be sturdy and maintaining acceptable performances in these test conditions.</w:t>
      </w:r>
    </w:p>
    <w:p w14:paraId="255BF49B" w14:textId="23A0EAE3" w:rsidR="006A6FE7" w:rsidRPr="006A6FE7" w:rsidRDefault="006A6FE7" w:rsidP="000F7534">
      <w:pPr>
        <w:pStyle w:val="Textoindependiente"/>
        <w:rPr>
          <w:lang w:val="en-US"/>
        </w:rPr>
      </w:pPr>
      <w:r>
        <w:rPr>
          <w:lang w:val="en-US"/>
        </w:rPr>
        <w:t>If small computation times are required, LMS implementation is recommended, while if time is not a constraint RLS presented better results.</w:t>
      </w:r>
    </w:p>
    <w:sectPr w:rsidR="006A6FE7" w:rsidRPr="006A6FE7" w:rsidSect="000F753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E5F1817" w14:textId="77777777" w:rsidR="00B14673" w:rsidRDefault="00B14673" w:rsidP="001A3B3D">
      <w:r>
        <w:separator/>
      </w:r>
    </w:p>
  </w:endnote>
  <w:endnote w:type="continuationSeparator" w:id="0">
    <w:p w14:paraId="3E903C05" w14:textId="77777777" w:rsidR="00B14673" w:rsidRDefault="00B146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EBBCA7F" w14:textId="77777777" w:rsidR="00AE1ECE" w:rsidRDefault="00AE1ECE">
    <w:pPr>
      <w:pStyle w:val="Piedepgina"/>
    </w:pP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95518B8" w14:textId="2702D491" w:rsidR="002D5236" w:rsidRPr="006F6D3D" w:rsidRDefault="002D5236" w:rsidP="0056610F">
    <w:pPr>
      <w:pStyle w:val="Piedepgina"/>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0F42CD2" w14:textId="77777777" w:rsidR="00B14673" w:rsidRDefault="00B14673" w:rsidP="001A3B3D">
      <w:r>
        <w:separator/>
      </w:r>
    </w:p>
  </w:footnote>
  <w:footnote w:type="continuationSeparator" w:id="0">
    <w:p w14:paraId="49F6D237" w14:textId="77777777" w:rsidR="00B14673" w:rsidRDefault="00B14673" w:rsidP="001A3B3D">
      <w:r>
        <w:continuationSeparator/>
      </w:r>
    </w:p>
  </w:footnote>
  <w:footnote w:id="1">
    <w:p w14:paraId="67DA2518" w14:textId="14024DD8" w:rsidR="002D5236" w:rsidRPr="00AE1ECE" w:rsidRDefault="002D5236" w:rsidP="00BF0E3D">
      <w:pPr>
        <w:pStyle w:val="Textonotapie"/>
        <w:jc w:val="both"/>
        <w:rPr>
          <w:color w:val="0563C1" w:themeColor="hyperlink"/>
          <w:u w:val="single"/>
        </w:rPr>
      </w:pPr>
      <w:r>
        <w:rPr>
          <w:rStyle w:val="Refdenotaalpie"/>
        </w:rPr>
        <w:footnoteRef/>
      </w:r>
      <w:r w:rsidRPr="002A509A">
        <w:t xml:space="preserve"> </w:t>
      </w:r>
      <w:proofErr w:type="spellStart"/>
      <w:r w:rsidRPr="002A509A">
        <w:t>Fhchl</w:t>
      </w:r>
      <w:proofErr w:type="spellEnd"/>
      <w:r w:rsidRPr="002A509A">
        <w:t xml:space="preserve">, 2019, </w:t>
      </w:r>
      <w:proofErr w:type="spellStart"/>
      <w:r w:rsidRPr="002A509A">
        <w:t>adafilt</w:t>
      </w:r>
      <w:proofErr w:type="spellEnd"/>
      <w:r w:rsidRPr="002A509A">
        <w:t xml:space="preserve">, </w:t>
      </w:r>
      <w:hyperlink r:id="rId1" w:history="1">
        <w:r w:rsidRPr="002A509A">
          <w:rPr>
            <w:rStyle w:val="Hipervnculo"/>
          </w:rPr>
          <w:t>https://github.com/fhchl/adafilt</w:t>
        </w:r>
      </w:hyperlink>
    </w:p>
  </w:footnote>
  <w:footnote w:id="2">
    <w:p w14:paraId="5AC1E9A0" w14:textId="5D1BA0FF" w:rsidR="002D5236" w:rsidRDefault="00BF0E3D" w:rsidP="000D0F86">
      <w:pPr>
        <w:pStyle w:val="Textonotapie"/>
        <w:jc w:val="start"/>
        <w:rPr>
          <w:rStyle w:val="Hipervnculo"/>
          <w:lang w:val="es-AR"/>
        </w:rPr>
      </w:pPr>
      <w:r>
        <w:rPr>
          <w:rStyle w:val="Refdenotaalpie"/>
        </w:rPr>
        <w:footnoteRef/>
      </w:r>
      <w:r>
        <w:rPr>
          <w:lang w:val="es-AR"/>
        </w:rPr>
        <w:t xml:space="preserve"> G</w:t>
      </w:r>
      <w:r w:rsidR="002D5236" w:rsidRPr="00E76402">
        <w:rPr>
          <w:lang w:val="es-AR"/>
        </w:rPr>
        <w:t xml:space="preserve">uerra Aparicio, D. 2019, </w:t>
      </w:r>
      <w:proofErr w:type="spellStart"/>
      <w:r w:rsidR="002D5236" w:rsidRPr="00E76402">
        <w:rPr>
          <w:lang w:val="es-AR"/>
        </w:rPr>
        <w:t>gpuRIR</w:t>
      </w:r>
      <w:proofErr w:type="spellEnd"/>
      <w:r w:rsidR="002D5236" w:rsidRPr="00E76402">
        <w:rPr>
          <w:lang w:val="es-AR"/>
        </w:rPr>
        <w:t xml:space="preserve">, </w:t>
      </w:r>
      <w:r w:rsidR="00B14673">
        <w:fldChar w:fldCharType="begin"/>
      </w:r>
      <w:r w:rsidR="00B14673" w:rsidRPr="003210A3">
        <w:rPr>
          <w:lang w:val="es-ES"/>
        </w:rPr>
        <w:instrText xml:space="preserve"> HYPERLINK "https://github.com/DavidDiazGuerra/gpuRIR" </w:instrText>
      </w:r>
      <w:r w:rsidR="00B14673">
        <w:fldChar w:fldCharType="separate"/>
      </w:r>
      <w:r w:rsidR="002D5236" w:rsidRPr="00E76402">
        <w:rPr>
          <w:rStyle w:val="Hipervnculo"/>
          <w:lang w:val="es-AR"/>
        </w:rPr>
        <w:t>https://github.com/DavidDiazGuerra/gpuRIR</w:t>
      </w:r>
      <w:r w:rsidR="00B14673">
        <w:rPr>
          <w:rStyle w:val="Hipervnculo"/>
          <w:lang w:val="es-AR"/>
        </w:rPr>
        <w:fldChar w:fldCharType="end"/>
      </w:r>
    </w:p>
    <w:p w14:paraId="5FA9983D" w14:textId="4E931B7C" w:rsidR="00BF0E3D" w:rsidRDefault="00AE1ECE" w:rsidP="000D0F86">
      <w:pPr>
        <w:pStyle w:val="Textonotapie"/>
        <w:jc w:val="start"/>
        <w:rPr>
          <w:lang w:val="es-AR"/>
        </w:rPr>
      </w:pPr>
      <w:r>
        <w:rPr>
          <w:rStyle w:val="Refdenotaalpie"/>
          <w:lang w:val="es-AR"/>
        </w:rPr>
        <w:t>3</w:t>
      </w:r>
      <w:r w:rsidR="00BF0E3D" w:rsidRPr="00BF0E3D">
        <w:rPr>
          <w:lang w:val="es-AR"/>
        </w:rPr>
        <w:t>P</w:t>
      </w:r>
      <w:r w:rsidR="00BF0E3D">
        <w:rPr>
          <w:lang w:val="es-AR"/>
        </w:rPr>
        <w:t xml:space="preserve">adasip </w:t>
      </w:r>
      <w:proofErr w:type="spellStart"/>
      <w:r w:rsidR="00BF0E3D">
        <w:rPr>
          <w:lang w:val="es-AR"/>
        </w:rPr>
        <w:t>Package</w:t>
      </w:r>
      <w:proofErr w:type="spellEnd"/>
    </w:p>
    <w:p w14:paraId="025C19FF" w14:textId="6B6A537B" w:rsidR="00BF0E3D" w:rsidRPr="00E76402" w:rsidRDefault="00B14673" w:rsidP="00AE1ECE">
      <w:pPr>
        <w:pStyle w:val="Textonotapie"/>
        <w:ind w:start="72pt" w:hanging="72pt"/>
        <w:jc w:val="start"/>
        <w:rPr>
          <w:color w:val="0563C1" w:themeColor="hyperlink"/>
          <w:u w:val="single"/>
          <w:lang w:val="es-AR"/>
        </w:rPr>
      </w:pPr>
      <w:hyperlink r:id="rId2" w:history="1">
        <w:r w:rsidR="00BF0E3D" w:rsidRPr="001513CA">
          <w:rPr>
            <w:rStyle w:val="Hipervnculo"/>
            <w:lang w:val="es-AR"/>
          </w:rPr>
          <w:t>https://matousc89.github.io/padasip/sources/filters/rls.html</w:t>
        </w:r>
      </w:hyperlink>
    </w:p>
  </w:footnote>
  <w:footnote w:id="3">
    <w:p w14:paraId="51CA16F6" w14:textId="729D6297" w:rsidR="00AE1ECE" w:rsidRPr="00AE1ECE" w:rsidRDefault="00AE1ECE" w:rsidP="00AE1ECE">
      <w:pPr>
        <w:pStyle w:val="Textonotapie"/>
        <w:jc w:val="start"/>
      </w:pPr>
      <w:r w:rsidRPr="003210A3">
        <w:rPr>
          <w:lang w:val="es-ES"/>
        </w:rPr>
        <w:t xml:space="preserve"> </w:t>
      </w:r>
      <w:r w:rsidRPr="00AE1ECE">
        <w:rPr>
          <w:rStyle w:val="Refdenotaalpie"/>
        </w:rPr>
        <w:t>4</w:t>
      </w:r>
      <w:r>
        <w:t xml:space="preserve">OpenSLR dataset </w:t>
      </w:r>
      <w:hyperlink r:id="rId3" w:history="1">
        <w:r>
          <w:rPr>
            <w:rStyle w:val="Hipervnculo"/>
          </w:rPr>
          <w:t>http://www.openslr.org/28/</w:t>
        </w:r>
      </w:hyperlink>
    </w:p>
    <w:p w14:paraId="34B6F2D5" w14:textId="50DFB236" w:rsidR="00AE1ECE" w:rsidRPr="00AE1ECE" w:rsidRDefault="00AE1ECE" w:rsidP="00AE1ECE">
      <w:pPr>
        <w:pStyle w:val="Textonotapie"/>
        <w:jc w:val="both"/>
      </w:pP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07E62ACC"/>
    <w:multiLevelType w:val="hybridMultilevel"/>
    <w:tmpl w:val="89423A16"/>
    <w:lvl w:ilvl="0" w:tplc="5956D0D8">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7" w15:restartNumberingAfterBreak="0">
    <w:nsid w:val="3514090F"/>
    <w:multiLevelType w:val="hybridMultilevel"/>
    <w:tmpl w:val="382C6970"/>
    <w:lvl w:ilvl="0" w:tplc="ADA41530">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047E87"/>
    <w:multiLevelType w:val="hybridMultilevel"/>
    <w:tmpl w:val="63C85D68"/>
    <w:lvl w:ilvl="0" w:tplc="E7FA0DBC">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83F5926"/>
    <w:multiLevelType w:val="hybridMultilevel"/>
    <w:tmpl w:val="AB38FA2A"/>
    <w:lvl w:ilvl="0" w:tplc="84DC82A0">
      <w:numFmt w:val="bullet"/>
      <w:lvlText w:val="-"/>
      <w:lvlJc w:val="start"/>
      <w:pPr>
        <w:ind w:start="28pt" w:hanging="18pt"/>
      </w:pPr>
      <w:rPr>
        <w:rFonts w:ascii="Times New Roman" w:eastAsia="SimSun" w:hAnsi="Times New Roman" w:cs="Times New Roman" w:hint="default"/>
      </w:rPr>
    </w:lvl>
    <w:lvl w:ilvl="1" w:tplc="2C0A0003" w:tentative="1">
      <w:start w:val="1"/>
      <w:numFmt w:val="bullet"/>
      <w:lvlText w:val="o"/>
      <w:lvlJc w:val="start"/>
      <w:pPr>
        <w:ind w:start="64pt" w:hanging="18pt"/>
      </w:pPr>
      <w:rPr>
        <w:rFonts w:ascii="Courier New" w:hAnsi="Courier New" w:cs="Courier New" w:hint="default"/>
      </w:rPr>
    </w:lvl>
    <w:lvl w:ilvl="2" w:tplc="2C0A0005" w:tentative="1">
      <w:start w:val="1"/>
      <w:numFmt w:val="bullet"/>
      <w:lvlText w:val=""/>
      <w:lvlJc w:val="start"/>
      <w:pPr>
        <w:ind w:start="100pt" w:hanging="18pt"/>
      </w:pPr>
      <w:rPr>
        <w:rFonts w:ascii="Wingdings" w:hAnsi="Wingdings" w:hint="default"/>
      </w:rPr>
    </w:lvl>
    <w:lvl w:ilvl="3" w:tplc="2C0A0001" w:tentative="1">
      <w:start w:val="1"/>
      <w:numFmt w:val="bullet"/>
      <w:lvlText w:val=""/>
      <w:lvlJc w:val="start"/>
      <w:pPr>
        <w:ind w:start="136pt" w:hanging="18pt"/>
      </w:pPr>
      <w:rPr>
        <w:rFonts w:ascii="Symbol" w:hAnsi="Symbol" w:hint="default"/>
      </w:rPr>
    </w:lvl>
    <w:lvl w:ilvl="4" w:tplc="2C0A0003" w:tentative="1">
      <w:start w:val="1"/>
      <w:numFmt w:val="bullet"/>
      <w:lvlText w:val="o"/>
      <w:lvlJc w:val="start"/>
      <w:pPr>
        <w:ind w:start="172pt" w:hanging="18pt"/>
      </w:pPr>
      <w:rPr>
        <w:rFonts w:ascii="Courier New" w:hAnsi="Courier New" w:cs="Courier New" w:hint="default"/>
      </w:rPr>
    </w:lvl>
    <w:lvl w:ilvl="5" w:tplc="2C0A0005" w:tentative="1">
      <w:start w:val="1"/>
      <w:numFmt w:val="bullet"/>
      <w:lvlText w:val=""/>
      <w:lvlJc w:val="start"/>
      <w:pPr>
        <w:ind w:start="208pt" w:hanging="18pt"/>
      </w:pPr>
      <w:rPr>
        <w:rFonts w:ascii="Wingdings" w:hAnsi="Wingdings" w:hint="default"/>
      </w:rPr>
    </w:lvl>
    <w:lvl w:ilvl="6" w:tplc="2C0A0001" w:tentative="1">
      <w:start w:val="1"/>
      <w:numFmt w:val="bullet"/>
      <w:lvlText w:val=""/>
      <w:lvlJc w:val="start"/>
      <w:pPr>
        <w:ind w:start="244pt" w:hanging="18pt"/>
      </w:pPr>
      <w:rPr>
        <w:rFonts w:ascii="Symbol" w:hAnsi="Symbol" w:hint="default"/>
      </w:rPr>
    </w:lvl>
    <w:lvl w:ilvl="7" w:tplc="2C0A0003" w:tentative="1">
      <w:start w:val="1"/>
      <w:numFmt w:val="bullet"/>
      <w:lvlText w:val="o"/>
      <w:lvlJc w:val="start"/>
      <w:pPr>
        <w:ind w:start="280pt" w:hanging="18pt"/>
      </w:pPr>
      <w:rPr>
        <w:rFonts w:ascii="Courier New" w:hAnsi="Courier New" w:cs="Courier New" w:hint="default"/>
      </w:rPr>
    </w:lvl>
    <w:lvl w:ilvl="8" w:tplc="2C0A0005" w:tentative="1">
      <w:start w:val="1"/>
      <w:numFmt w:val="bullet"/>
      <w:lvlText w:val=""/>
      <w:lvlJc w:val="start"/>
      <w:pPr>
        <w:ind w:start="316pt" w:hanging="18pt"/>
      </w:pPr>
      <w:rPr>
        <w:rFonts w:ascii="Wingdings" w:hAnsi="Wingdings" w:hint="default"/>
      </w:rPr>
    </w:lvl>
  </w:abstractNum>
  <w:num w:numId="1">
    <w:abstractNumId w:val="18"/>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22"/>
  </w:num>
  <w:num w:numId="27">
    <w:abstractNumId w:val="11"/>
  </w:num>
  <w:num w:numId="28">
    <w:abstractNumId w:val="24"/>
  </w:num>
  <w:num w:numId="29">
    <w:abstractNumId w:val="17"/>
  </w:num>
  <w:num w:numId="30">
    <w:abstractNumId w:val="27"/>
  </w:num>
  <w:num w:numId="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378"/>
    <w:rsid w:val="0004781E"/>
    <w:rsid w:val="0008758A"/>
    <w:rsid w:val="000B0842"/>
    <w:rsid w:val="000C1E68"/>
    <w:rsid w:val="000D0F86"/>
    <w:rsid w:val="000D6BCE"/>
    <w:rsid w:val="000E6502"/>
    <w:rsid w:val="000F7534"/>
    <w:rsid w:val="001117A1"/>
    <w:rsid w:val="00113A11"/>
    <w:rsid w:val="001149DA"/>
    <w:rsid w:val="00146C58"/>
    <w:rsid w:val="0015720B"/>
    <w:rsid w:val="001839A0"/>
    <w:rsid w:val="001A2EFD"/>
    <w:rsid w:val="001A3B3D"/>
    <w:rsid w:val="001B67DC"/>
    <w:rsid w:val="001C65BA"/>
    <w:rsid w:val="001D02BB"/>
    <w:rsid w:val="001D0E21"/>
    <w:rsid w:val="001E5EE1"/>
    <w:rsid w:val="001F1CFD"/>
    <w:rsid w:val="0020630B"/>
    <w:rsid w:val="002254A9"/>
    <w:rsid w:val="00231F98"/>
    <w:rsid w:val="002334ED"/>
    <w:rsid w:val="00233D97"/>
    <w:rsid w:val="002347A2"/>
    <w:rsid w:val="002379AD"/>
    <w:rsid w:val="002850E3"/>
    <w:rsid w:val="00290F31"/>
    <w:rsid w:val="002A509A"/>
    <w:rsid w:val="002C1066"/>
    <w:rsid w:val="002C294F"/>
    <w:rsid w:val="002D5236"/>
    <w:rsid w:val="002E1266"/>
    <w:rsid w:val="003210A3"/>
    <w:rsid w:val="00323412"/>
    <w:rsid w:val="00330BCA"/>
    <w:rsid w:val="0034732A"/>
    <w:rsid w:val="00354FCF"/>
    <w:rsid w:val="0037603F"/>
    <w:rsid w:val="003776F0"/>
    <w:rsid w:val="003A19E2"/>
    <w:rsid w:val="003A5C89"/>
    <w:rsid w:val="003A6E19"/>
    <w:rsid w:val="003A7A51"/>
    <w:rsid w:val="003B2B40"/>
    <w:rsid w:val="003B4E04"/>
    <w:rsid w:val="003B774E"/>
    <w:rsid w:val="003C7815"/>
    <w:rsid w:val="003F56EE"/>
    <w:rsid w:val="003F5A08"/>
    <w:rsid w:val="00407F9C"/>
    <w:rsid w:val="0041630E"/>
    <w:rsid w:val="00420716"/>
    <w:rsid w:val="004325FB"/>
    <w:rsid w:val="0044304D"/>
    <w:rsid w:val="004432BA"/>
    <w:rsid w:val="0044407E"/>
    <w:rsid w:val="004441A0"/>
    <w:rsid w:val="00447BB9"/>
    <w:rsid w:val="0045254A"/>
    <w:rsid w:val="00456C9C"/>
    <w:rsid w:val="0046031D"/>
    <w:rsid w:val="00464C8A"/>
    <w:rsid w:val="00473AC9"/>
    <w:rsid w:val="00475BB8"/>
    <w:rsid w:val="004A5496"/>
    <w:rsid w:val="004C4BD9"/>
    <w:rsid w:val="004D72B5"/>
    <w:rsid w:val="004E5509"/>
    <w:rsid w:val="005053C6"/>
    <w:rsid w:val="00515952"/>
    <w:rsid w:val="00525B37"/>
    <w:rsid w:val="00551B7F"/>
    <w:rsid w:val="0056610F"/>
    <w:rsid w:val="00575BCA"/>
    <w:rsid w:val="005B0344"/>
    <w:rsid w:val="005B520E"/>
    <w:rsid w:val="005B7D72"/>
    <w:rsid w:val="005E2800"/>
    <w:rsid w:val="005E7BA5"/>
    <w:rsid w:val="005F6970"/>
    <w:rsid w:val="00605825"/>
    <w:rsid w:val="00645D22"/>
    <w:rsid w:val="00651A08"/>
    <w:rsid w:val="00654204"/>
    <w:rsid w:val="00663615"/>
    <w:rsid w:val="00670434"/>
    <w:rsid w:val="006748BE"/>
    <w:rsid w:val="006754DD"/>
    <w:rsid w:val="00683D1A"/>
    <w:rsid w:val="006A6FE7"/>
    <w:rsid w:val="006B6B66"/>
    <w:rsid w:val="006F09C9"/>
    <w:rsid w:val="006F5894"/>
    <w:rsid w:val="006F6D3D"/>
    <w:rsid w:val="00715BEA"/>
    <w:rsid w:val="00740EEA"/>
    <w:rsid w:val="00794804"/>
    <w:rsid w:val="00795379"/>
    <w:rsid w:val="007A441E"/>
    <w:rsid w:val="007B33F1"/>
    <w:rsid w:val="007B39B4"/>
    <w:rsid w:val="007B6DDA"/>
    <w:rsid w:val="007C0308"/>
    <w:rsid w:val="007C2FF2"/>
    <w:rsid w:val="007D6232"/>
    <w:rsid w:val="007E46A0"/>
    <w:rsid w:val="007E6104"/>
    <w:rsid w:val="007F1F99"/>
    <w:rsid w:val="007F768F"/>
    <w:rsid w:val="00800CFF"/>
    <w:rsid w:val="0080791D"/>
    <w:rsid w:val="00812634"/>
    <w:rsid w:val="00813F7C"/>
    <w:rsid w:val="008302E7"/>
    <w:rsid w:val="00836367"/>
    <w:rsid w:val="0085489A"/>
    <w:rsid w:val="00873603"/>
    <w:rsid w:val="00884EDF"/>
    <w:rsid w:val="00885E99"/>
    <w:rsid w:val="008A2C7D"/>
    <w:rsid w:val="008A3161"/>
    <w:rsid w:val="008A6F06"/>
    <w:rsid w:val="008B5E72"/>
    <w:rsid w:val="008B6524"/>
    <w:rsid w:val="008C4B23"/>
    <w:rsid w:val="008C5384"/>
    <w:rsid w:val="008E3A2F"/>
    <w:rsid w:val="008F5EDA"/>
    <w:rsid w:val="008F6E2C"/>
    <w:rsid w:val="009303D9"/>
    <w:rsid w:val="00933C64"/>
    <w:rsid w:val="009438F9"/>
    <w:rsid w:val="00947600"/>
    <w:rsid w:val="00972203"/>
    <w:rsid w:val="00981552"/>
    <w:rsid w:val="009B2E15"/>
    <w:rsid w:val="009C4FCA"/>
    <w:rsid w:val="009E5389"/>
    <w:rsid w:val="009F1D79"/>
    <w:rsid w:val="00A059B3"/>
    <w:rsid w:val="00A1616B"/>
    <w:rsid w:val="00A162DA"/>
    <w:rsid w:val="00A87805"/>
    <w:rsid w:val="00A90827"/>
    <w:rsid w:val="00AA6D8B"/>
    <w:rsid w:val="00AA7595"/>
    <w:rsid w:val="00AC3870"/>
    <w:rsid w:val="00AE1ECE"/>
    <w:rsid w:val="00AE3409"/>
    <w:rsid w:val="00AF5EE3"/>
    <w:rsid w:val="00B11A60"/>
    <w:rsid w:val="00B14673"/>
    <w:rsid w:val="00B22613"/>
    <w:rsid w:val="00B4049A"/>
    <w:rsid w:val="00B44A76"/>
    <w:rsid w:val="00B627B4"/>
    <w:rsid w:val="00B63E12"/>
    <w:rsid w:val="00B7548F"/>
    <w:rsid w:val="00B768D1"/>
    <w:rsid w:val="00B90F34"/>
    <w:rsid w:val="00BA1025"/>
    <w:rsid w:val="00BC3420"/>
    <w:rsid w:val="00BC63E1"/>
    <w:rsid w:val="00BD670B"/>
    <w:rsid w:val="00BE7D3C"/>
    <w:rsid w:val="00BF0E3D"/>
    <w:rsid w:val="00BF5FF6"/>
    <w:rsid w:val="00C0207F"/>
    <w:rsid w:val="00C02E32"/>
    <w:rsid w:val="00C16117"/>
    <w:rsid w:val="00C3075A"/>
    <w:rsid w:val="00C6204D"/>
    <w:rsid w:val="00C8690B"/>
    <w:rsid w:val="00C919A4"/>
    <w:rsid w:val="00C93CA6"/>
    <w:rsid w:val="00CA25CF"/>
    <w:rsid w:val="00CA4392"/>
    <w:rsid w:val="00CA5DD5"/>
    <w:rsid w:val="00CC393F"/>
    <w:rsid w:val="00CC3BB7"/>
    <w:rsid w:val="00CC44B7"/>
    <w:rsid w:val="00CC4521"/>
    <w:rsid w:val="00D121E1"/>
    <w:rsid w:val="00D12B1E"/>
    <w:rsid w:val="00D2176E"/>
    <w:rsid w:val="00D26087"/>
    <w:rsid w:val="00D267DA"/>
    <w:rsid w:val="00D632BE"/>
    <w:rsid w:val="00D673BA"/>
    <w:rsid w:val="00D72D06"/>
    <w:rsid w:val="00D7522C"/>
    <w:rsid w:val="00D7536F"/>
    <w:rsid w:val="00D76668"/>
    <w:rsid w:val="00D976C7"/>
    <w:rsid w:val="00DD71BB"/>
    <w:rsid w:val="00E06597"/>
    <w:rsid w:val="00E07383"/>
    <w:rsid w:val="00E165BC"/>
    <w:rsid w:val="00E22697"/>
    <w:rsid w:val="00E370E0"/>
    <w:rsid w:val="00E61E12"/>
    <w:rsid w:val="00E7596C"/>
    <w:rsid w:val="00E76402"/>
    <w:rsid w:val="00E878F2"/>
    <w:rsid w:val="00ED0149"/>
    <w:rsid w:val="00EF02FA"/>
    <w:rsid w:val="00EF7DE3"/>
    <w:rsid w:val="00F03103"/>
    <w:rsid w:val="00F271DE"/>
    <w:rsid w:val="00F325CA"/>
    <w:rsid w:val="00F406C9"/>
    <w:rsid w:val="00F60B42"/>
    <w:rsid w:val="00F627DA"/>
    <w:rsid w:val="00F718F4"/>
    <w:rsid w:val="00F7288F"/>
    <w:rsid w:val="00F73506"/>
    <w:rsid w:val="00F847A6"/>
    <w:rsid w:val="00F9441B"/>
    <w:rsid w:val="00FA4C32"/>
    <w:rsid w:val="00FB4AE1"/>
    <w:rsid w:val="00FE171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234pt"/>
        <w:tab w:val="end" w:pos="468pt"/>
      </w:tabs>
    </w:pPr>
  </w:style>
  <w:style w:type="character" w:customStyle="1" w:styleId="PiedepginaCar">
    <w:name w:val="Pie de página Car"/>
    <w:basedOn w:val="Fuentedeprrafopredeter"/>
    <w:link w:val="Piedepgina"/>
    <w:uiPriority w:val="99"/>
    <w:rsid w:val="001A3B3D"/>
  </w:style>
  <w:style w:type="character" w:styleId="Hipervnculo">
    <w:name w:val="Hyperlink"/>
    <w:basedOn w:val="Fuentedeprrafopredeter"/>
    <w:rsid w:val="003B774E"/>
    <w:rPr>
      <w:color w:val="0563C1" w:themeColor="hyperlink"/>
      <w:u w:val="single"/>
    </w:rPr>
  </w:style>
  <w:style w:type="character" w:customStyle="1" w:styleId="Mencinsinresolver1">
    <w:name w:val="Mención sin resolver1"/>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 w:type="character" w:customStyle="1" w:styleId="Mencinsinresolver2">
    <w:name w:val="Mención sin resolver2"/>
    <w:basedOn w:val="Fuentedeprrafopredeter"/>
    <w:uiPriority w:val="99"/>
    <w:semiHidden/>
    <w:unhideWhenUsed/>
    <w:rsid w:val="007A441E"/>
    <w:rPr>
      <w:color w:val="605E5C"/>
      <w:shd w:val="clear" w:color="auto" w:fill="E1DFDD"/>
    </w:rPr>
  </w:style>
  <w:style w:type="paragraph" w:styleId="Textonotapie">
    <w:name w:val="footnote text"/>
    <w:basedOn w:val="Normal"/>
    <w:link w:val="TextonotapieCar"/>
    <w:rsid w:val="000D0F86"/>
  </w:style>
  <w:style w:type="character" w:customStyle="1" w:styleId="TextonotapieCar">
    <w:name w:val="Texto nota pie Car"/>
    <w:basedOn w:val="Fuentedeprrafopredeter"/>
    <w:link w:val="Textonotapie"/>
    <w:rsid w:val="000D0F86"/>
  </w:style>
  <w:style w:type="character" w:styleId="Refdenotaalpie">
    <w:name w:val="footnote reference"/>
    <w:basedOn w:val="Fuentedeprrafopredeter"/>
    <w:rsid w:val="000D0F86"/>
    <w:rPr>
      <w:vertAlign w:val="superscript"/>
    </w:rPr>
  </w:style>
  <w:style w:type="character" w:styleId="nfasis">
    <w:name w:val="Emphasis"/>
    <w:basedOn w:val="Fuentedeprrafopredeter"/>
    <w:qFormat/>
    <w:rsid w:val="000B0842"/>
    <w:rPr>
      <w:i/>
      <w:iCs/>
    </w:rPr>
  </w:style>
  <w:style w:type="character" w:styleId="Hipervnculovisitado">
    <w:name w:val="FollowedHyperlink"/>
    <w:basedOn w:val="Fuentedeprrafopredeter"/>
    <w:rsid w:val="002A509A"/>
    <w:rPr>
      <w:color w:val="954F72" w:themeColor="followedHyperlink"/>
      <w:u w:val="single"/>
    </w:rPr>
  </w:style>
  <w:style w:type="character" w:customStyle="1" w:styleId="UnresolvedMention">
    <w:name w:val="Unresolved Mention"/>
    <w:basedOn w:val="Fuentedeprrafopredeter"/>
    <w:uiPriority w:val="99"/>
    <w:semiHidden/>
    <w:unhideWhenUsed/>
    <w:rsid w:val="00E76402"/>
    <w:rPr>
      <w:color w:val="605E5C"/>
      <w:shd w:val="clear" w:color="auto" w:fill="E1DFDD"/>
    </w:rPr>
  </w:style>
  <w:style w:type="paragraph" w:styleId="Textonotaalfinal">
    <w:name w:val="endnote text"/>
    <w:basedOn w:val="Normal"/>
    <w:link w:val="TextonotaalfinalCar"/>
    <w:rsid w:val="00AE1ECE"/>
  </w:style>
  <w:style w:type="character" w:customStyle="1" w:styleId="TextonotaalfinalCar">
    <w:name w:val="Texto nota al final Car"/>
    <w:basedOn w:val="Fuentedeprrafopredeter"/>
    <w:link w:val="Textonotaalfinal"/>
    <w:rsid w:val="00AE1ECE"/>
  </w:style>
  <w:style w:type="character" w:styleId="Refdenotaalfinal">
    <w:name w:val="endnote reference"/>
    <w:basedOn w:val="Fuentedeprrafopredeter"/>
    <w:rsid w:val="00AE1ECE"/>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03624255">
      <w:bodyDiv w:val="1"/>
      <w:marLeft w:val="0pt"/>
      <w:marRight w:val="0pt"/>
      <w:marTop w:val="0pt"/>
      <w:marBottom w:val="0pt"/>
      <w:divBdr>
        <w:top w:val="none" w:sz="0" w:space="0" w:color="auto"/>
        <w:left w:val="none" w:sz="0" w:space="0" w:color="auto"/>
        <w:bottom w:val="none" w:sz="0" w:space="0" w:color="auto"/>
        <w:right w:val="none" w:sz="0" w:space="0" w:color="auto"/>
      </w:divBdr>
    </w:div>
    <w:div w:id="386613022">
      <w:bodyDiv w:val="1"/>
      <w:marLeft w:val="0pt"/>
      <w:marRight w:val="0pt"/>
      <w:marTop w:val="0pt"/>
      <w:marBottom w:val="0pt"/>
      <w:divBdr>
        <w:top w:val="none" w:sz="0" w:space="0" w:color="auto"/>
        <w:left w:val="none" w:sz="0" w:space="0" w:color="auto"/>
        <w:bottom w:val="none" w:sz="0" w:space="0" w:color="auto"/>
        <w:right w:val="none" w:sz="0" w:space="0" w:color="auto"/>
      </w:divBdr>
    </w:div>
    <w:div w:id="505168937">
      <w:bodyDiv w:val="1"/>
      <w:marLeft w:val="0pt"/>
      <w:marRight w:val="0pt"/>
      <w:marTop w:val="0pt"/>
      <w:marBottom w:val="0pt"/>
      <w:divBdr>
        <w:top w:val="none" w:sz="0" w:space="0" w:color="auto"/>
        <w:left w:val="none" w:sz="0" w:space="0" w:color="auto"/>
        <w:bottom w:val="none" w:sz="0" w:space="0" w:color="auto"/>
        <w:right w:val="none" w:sz="0" w:space="0" w:color="auto"/>
      </w:divBdr>
    </w:div>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18" Type="http://purl.oclc.org/ooxml/officeDocument/relationships/image" Target="media/image8.PNG"/><Relationship Id="rId26" Type="http://purl.oclc.org/ooxml/officeDocument/relationships/image" Target="media/image16.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Adaptive_filter" TargetMode="External"/><Relationship Id="rId24" Type="http://purl.oclc.org/ooxml/officeDocument/relationships/image" Target="media/image14.PNG"/><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theme" Target="theme/theme1.xml"/><Relationship Id="rId10" Type="http://purl.oclc.org/ooxml/officeDocument/relationships/image" Target="media/image1.jpeg"/><Relationship Id="rId19" Type="http://purl.oclc.org/ooxml/officeDocument/relationships/image" Target="media/image9.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 Id="rId22" Type="http://purl.oclc.org/ooxml/officeDocument/relationships/image" Target="media/image12.PNG"/><Relationship Id="rId27" Type="http://purl.oclc.org/ooxml/officeDocument/relationships/fontTable" Target="fontTable.xml"/></Relationships>
</file>

<file path=word/_rels/footnotes.xml.rels><?xml version="1.0" encoding="UTF-8" standalone="yes"?>
<Relationships xmlns="http://schemas.openxmlformats.org/package/2006/relationships"><Relationship Id="rId3" Type="http://purl.oclc.org/ooxml/officeDocument/relationships/hyperlink" Target="http://www.openslr.org/28/" TargetMode="External"/><Relationship Id="rId2" Type="http://purl.oclc.org/ooxml/officeDocument/relationships/hyperlink" Target="https://matousc89.github.io/padasip/sources/filters/rls.html" TargetMode="External"/><Relationship Id="rId1" Type="http://purl.oclc.org/ooxml/officeDocument/relationships/hyperlink" Target="https://github.com/fhchl/adafil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756A-927B-4B53-8AFC-438EF2FCA0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TotalTime>
  <Pages>7</Pages>
  <Words>2934</Words>
  <Characters>16729</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Manuel</cp:lastModifiedBy>
  <cp:revision>3</cp:revision>
  <cp:lastPrinted>2019-11-11T06:25:00Z</cp:lastPrinted>
  <dcterms:created xsi:type="dcterms:W3CDTF">2019-11-17T00:41:00Z</dcterms:created>
  <dcterms:modified xsi:type="dcterms:W3CDTF">2019-11-17T01:49:00Z</dcterms:modified>
</cp:coreProperties>
</file>