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D2C51" w14:textId="5C12990F" w:rsidR="00C468C1" w:rsidRPr="004A70CB" w:rsidRDefault="004A70CB">
      <w:pPr>
        <w:rPr>
          <w:b/>
          <w:bCs/>
        </w:rPr>
      </w:pPr>
      <w:r w:rsidRPr="004A70CB">
        <w:rPr>
          <w:b/>
          <w:bCs/>
        </w:rPr>
        <w:t>CA04 – Ensemble</w:t>
      </w:r>
    </w:p>
    <w:p w14:paraId="5E56EAD3" w14:textId="59F25F58" w:rsidR="004A70CB" w:rsidRPr="004A70CB" w:rsidRDefault="004A70CB">
      <w:pPr>
        <w:rPr>
          <w:b/>
          <w:bCs/>
        </w:rPr>
      </w:pPr>
      <w:r w:rsidRPr="004A70CB">
        <w:rPr>
          <w:b/>
          <w:bCs/>
        </w:rPr>
        <w:t>Jamie Meugniot</w:t>
      </w:r>
    </w:p>
    <w:p w14:paraId="098A9884" w14:textId="77777777" w:rsidR="004A70CB" w:rsidRDefault="004A70CB" w:rsidP="004A70CB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</w:rPr>
      </w:pPr>
      <w:r w:rsidRPr="004A70CB">
        <w:rPr>
          <w:rFonts w:eastAsia="Times New Roman" w:cstheme="minorHAnsi"/>
          <w:sz w:val="21"/>
          <w:szCs w:val="21"/>
        </w:rPr>
        <w:t>1. Given the results above, we see that the lowest estimator of 50 gave the best accuracy score. As the </w:t>
      </w:r>
    </w:p>
    <w:p w14:paraId="65FD0E78" w14:textId="0FF6C906" w:rsidR="004A70CB" w:rsidRDefault="004A70CB" w:rsidP="004A70CB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</w:rPr>
      </w:pPr>
      <w:r w:rsidRPr="004A70CB">
        <w:rPr>
          <w:rFonts w:eastAsia="Times New Roman" w:cstheme="minorHAnsi"/>
          <w:sz w:val="21"/>
          <w:szCs w:val="21"/>
        </w:rPr>
        <w:t>num</w:t>
      </w:r>
      <w:r>
        <w:rPr>
          <w:rFonts w:eastAsia="Times New Roman" w:cstheme="minorHAnsi"/>
          <w:sz w:val="21"/>
          <w:szCs w:val="21"/>
        </w:rPr>
        <w:t>b</w:t>
      </w:r>
      <w:r w:rsidRPr="004A70CB">
        <w:rPr>
          <w:rFonts w:eastAsia="Times New Roman" w:cstheme="minorHAnsi"/>
          <w:sz w:val="21"/>
          <w:szCs w:val="21"/>
        </w:rPr>
        <w:t>er of trees increased the accuracy decreased until a spike at 300 trees and another spike at 500. </w:t>
      </w:r>
    </w:p>
    <w:p w14:paraId="7446D77E" w14:textId="77777777" w:rsidR="004A70CB" w:rsidRPr="004A70CB" w:rsidRDefault="004A70CB" w:rsidP="004A70CB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3820F759" w14:textId="77777777" w:rsidR="004A70CB" w:rsidRPr="004A70CB" w:rsidRDefault="004A70CB" w:rsidP="004A70CB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</w:rPr>
      </w:pPr>
      <w:r w:rsidRPr="004A70CB">
        <w:rPr>
          <w:rFonts w:eastAsia="Times New Roman" w:cstheme="minorHAnsi"/>
          <w:sz w:val="21"/>
          <w:szCs w:val="21"/>
        </w:rPr>
        <w:t>2. The optimal value of the estimator within the given range is 50 trees based on the graph above.</w:t>
      </w:r>
    </w:p>
    <w:p w14:paraId="5853E9AA" w14:textId="77777777" w:rsidR="004A70CB" w:rsidRDefault="004A70CB"/>
    <w:sectPr w:rsidR="004A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CB"/>
    <w:rsid w:val="004A70CB"/>
    <w:rsid w:val="00C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9544"/>
  <w15:chartTrackingRefBased/>
  <w15:docId w15:val="{57EB4BF1-366F-4211-8F9C-35868587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2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Meugniot, Jamie</dc:creator>
  <cp:keywords/>
  <dc:description/>
  <cp:lastModifiedBy>Meugniot, Jamie</cp:lastModifiedBy>
  <cp:revision>1</cp:revision>
  <dcterms:created xsi:type="dcterms:W3CDTF">2021-03-16T00:59:00Z</dcterms:created>
  <dcterms:modified xsi:type="dcterms:W3CDTF">2021-03-16T01:00:00Z</dcterms:modified>
</cp:coreProperties>
</file>