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554" w:rsidRPr="00836554" w:rsidRDefault="00836554" w:rsidP="0083655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CONCEPTOS BÁSICOS</w:t>
      </w:r>
    </w:p>
    <w:p w:rsidR="001F2EA8" w:rsidRPr="00836554" w:rsidRDefault="00836554" w:rsidP="00836554">
      <w:pPr>
        <w:pStyle w:val="Prrafodelista"/>
        <w:numPr>
          <w:ilvl w:val="0"/>
          <w:numId w:val="9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JavaScript está</w:t>
      </w:r>
      <w:r w:rsidR="001F2EA8"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influenciado sobre todo por la sintaxis de Java, pero también de </w:t>
      </w:r>
      <w:proofErr w:type="spellStart"/>
      <w:r w:rsidR="001F2EA8"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Awk</w:t>
      </w:r>
      <w:proofErr w:type="spellEnd"/>
      <w:r w:rsidR="001F2EA8"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Perl y Python.</w:t>
      </w:r>
    </w:p>
    <w:p w:rsidR="001F2EA8" w:rsidRPr="00836554" w:rsidRDefault="001F2EA8" w:rsidP="00836554">
      <w:pPr>
        <w:pStyle w:val="Prrafodelista"/>
        <w:numPr>
          <w:ilvl w:val="0"/>
          <w:numId w:val="9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JavaScript es </w:t>
      </w:r>
      <w:r w:rsidRPr="008365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case-</w:t>
      </w:r>
      <w:proofErr w:type="spellStart"/>
      <w:r w:rsidRPr="008365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sensitive</w:t>
      </w:r>
      <w:proofErr w:type="spellEnd"/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(distingue mayúsculas y minúsculas) y utiliza el conjunto de caracteres </w:t>
      </w:r>
      <w:r w:rsidRPr="008365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Unicode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836554" w:rsidRPr="00836554" w:rsidRDefault="001F2EA8" w:rsidP="00836554">
      <w:pPr>
        <w:pStyle w:val="Prrafodelista"/>
        <w:numPr>
          <w:ilvl w:val="0"/>
          <w:numId w:val="9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 JavaScript, las instrucciones son llamadas </w:t>
      </w:r>
      <w:hyperlink r:id="rId7" w:tooltip="The definition of that term (Sentencias) has not been written yet; please consider contributing it!" w:history="1">
        <w:r w:rsidRPr="008365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Sentencias</w:t>
        </w:r>
      </w:hyperlink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y son separadas por un punto y coma (;)</w:t>
      </w:r>
      <w:r w:rsidR="00836554"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836554" w:rsidRPr="00836554" w:rsidRDefault="001F2EA8" w:rsidP="00836554">
      <w:pPr>
        <w:pStyle w:val="Prrafodelista"/>
        <w:numPr>
          <w:ilvl w:val="0"/>
          <w:numId w:val="9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Los espacios, tabulaciones y caracteres de nueva línea son llamados espacios en blanco.</w:t>
      </w:r>
    </w:p>
    <w:p w:rsidR="00836554" w:rsidRPr="00836554" w:rsidRDefault="001F2EA8" w:rsidP="00836554">
      <w:pPr>
        <w:pStyle w:val="Prrafodelista"/>
        <w:numPr>
          <w:ilvl w:val="0"/>
          <w:numId w:val="9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El texto original de los scripts de </w:t>
      </w:r>
      <w:proofErr w:type="spellStart"/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Javascript</w:t>
      </w:r>
      <w:proofErr w:type="spellEnd"/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se obtiene escaneando de izquierda a derecha y se convierte en una secuencia de elementos de entrada que son tokens, caracteres de control, terminaciones de línea, comentarios o espacios de línea.</w:t>
      </w:r>
    </w:p>
    <w:p w:rsidR="00836554" w:rsidRPr="00836554" w:rsidRDefault="001F2EA8" w:rsidP="00836554">
      <w:pPr>
        <w:pStyle w:val="Prrafodelista"/>
        <w:numPr>
          <w:ilvl w:val="0"/>
          <w:numId w:val="9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ECMAScript también define ciertas </w:t>
      </w:r>
      <w:proofErr w:type="spellStart"/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keywords</w:t>
      </w:r>
      <w:proofErr w:type="spellEnd"/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(palabras clave) y literales y </w:t>
      </w:r>
      <w:r w:rsidRPr="006E621D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es-ES"/>
        </w:rPr>
        <w:t>tiene reglas automáticas para insertar puntos y coma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(</w:t>
      </w:r>
      <w:hyperlink r:id="rId8" w:anchor="Automatic_semicolon_insertion" w:history="1">
        <w:r w:rsidRPr="00836554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ASI</w:t>
        </w:r>
      </w:hyperlink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) al final de las sentencias. Sin embargo, </w:t>
      </w:r>
      <w:r w:rsidRPr="006E621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s-ES"/>
        </w:rPr>
        <w:t>es recomendable siempre añadir punto y coma al final de sus sentencia</w:t>
      </w:r>
      <w:r w:rsidR="00836554" w:rsidRPr="006E621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s-ES"/>
        </w:rPr>
        <w:t>s</w:t>
      </w:r>
      <w:r w:rsidR="00836554"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; evitará efectos secundarios.</w:t>
      </w:r>
    </w:p>
    <w:p w:rsidR="001F2EA8" w:rsidRPr="00836554" w:rsidRDefault="001F2EA8" w:rsidP="00836554">
      <w:pPr>
        <w:pStyle w:val="Prrafodelista"/>
        <w:numPr>
          <w:ilvl w:val="0"/>
          <w:numId w:val="9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Para más información, ver la referencia detallada sobre </w:t>
      </w:r>
      <w:hyperlink r:id="rId9" w:history="1">
        <w:r w:rsidRPr="00836554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gramática léxica</w:t>
        </w:r>
      </w:hyperlink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 (en inglés) de </w:t>
      </w:r>
      <w:proofErr w:type="spellStart"/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Javascript</w:t>
      </w:r>
      <w:proofErr w:type="spellEnd"/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836554" w:rsidRPr="00836554" w:rsidRDefault="00836554" w:rsidP="0083655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836554" w:rsidRPr="00836554" w:rsidRDefault="00836554" w:rsidP="001F2EA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COMENTARIOS</w:t>
      </w:r>
    </w:p>
    <w:p w:rsidR="001F2EA8" w:rsidRPr="00836554" w:rsidRDefault="001F2EA8" w:rsidP="001F2EA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La sintaxis</w:t>
      </w:r>
      <w:r w:rsid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de comentarios es la misma que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C++ y en muchos otros lenguajes: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comentario en una sola línea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/* este es un comentario 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  multil</w:t>
      </w:r>
      <w:r w:rsidR="006E621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í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nea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*/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/* no puedes, sin embargo, /* anidar comentarios */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SyntaxError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*/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 </w:t>
      </w:r>
    </w:p>
    <w:p w:rsidR="00836554" w:rsidRPr="00836554" w:rsidRDefault="00836554" w:rsidP="001F2EA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DECLARACIONES</w:t>
      </w:r>
    </w:p>
    <w:p w:rsidR="001F2EA8" w:rsidRPr="00836554" w:rsidRDefault="001F2EA8" w:rsidP="0083655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Hay tres tipos de declaraciones en JavaScript.</w:t>
      </w:r>
    </w:p>
    <w:p w:rsidR="006E621D" w:rsidRPr="00836554" w:rsidRDefault="006E621D" w:rsidP="0083655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proofErr w:type="spellStart"/>
      <w:r w:rsidRPr="006E621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s-ES"/>
        </w:rPr>
        <w:t>var</w:t>
      </w:r>
      <w:proofErr w:type="spellEnd"/>
    </w:p>
    <w:p w:rsidR="001F2EA8" w:rsidRPr="00836554" w:rsidRDefault="001F2EA8" w:rsidP="00836554">
      <w:pPr>
        <w:shd w:val="clear" w:color="auto" w:fill="FFFFFF"/>
        <w:spacing w:after="0" w:line="340" w:lineRule="exac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Declara una variable, </w:t>
      </w:r>
      <w:r w:rsidRPr="006E621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  <w:t>inicializándola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opcionalmente a un valor.</w:t>
      </w:r>
    </w:p>
    <w:p w:rsidR="006E621D" w:rsidRPr="00836554" w:rsidRDefault="006E621D" w:rsidP="0083655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proofErr w:type="spellStart"/>
      <w:r w:rsidRPr="006E621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s-ES"/>
        </w:rPr>
        <w:t>let</w:t>
      </w:r>
      <w:proofErr w:type="spellEnd"/>
    </w:p>
    <w:p w:rsidR="001F2EA8" w:rsidRPr="00836554" w:rsidRDefault="001F2EA8" w:rsidP="00836554">
      <w:pPr>
        <w:shd w:val="clear" w:color="auto" w:fill="FFFFFF"/>
        <w:spacing w:after="0" w:line="340" w:lineRule="exac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Declara una variable local en un bloque de ámbito, </w:t>
      </w:r>
      <w:r w:rsidRPr="006E621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  <w:t>inicializándola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opcionalmente a un valor.</w:t>
      </w:r>
    </w:p>
    <w:p w:rsidR="006E621D" w:rsidRPr="00836554" w:rsidRDefault="006E621D" w:rsidP="0083655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proofErr w:type="spellStart"/>
      <w:r w:rsidRPr="006E621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s-ES"/>
        </w:rPr>
        <w:t>const</w:t>
      </w:r>
      <w:proofErr w:type="spellEnd"/>
    </w:p>
    <w:p w:rsidR="001F2EA8" w:rsidRPr="001F2EA8" w:rsidRDefault="001F2EA8" w:rsidP="00836554">
      <w:pPr>
        <w:shd w:val="clear" w:color="auto" w:fill="FFFFFF"/>
        <w:spacing w:after="0" w:line="340" w:lineRule="exact"/>
        <w:ind w:left="720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Declara una constante de solo lectura en un bloque de ámbito.</w:t>
      </w:r>
    </w:p>
    <w:p w:rsidR="00836554" w:rsidRDefault="00836554" w:rsidP="001F2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6E621D" w:rsidRDefault="006E621D" w:rsidP="0083655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836554" w:rsidRPr="00836554" w:rsidRDefault="00836554" w:rsidP="0083655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lastRenderedPageBreak/>
        <w:t>VARIABLES</w:t>
      </w:r>
    </w:p>
    <w:p w:rsidR="001F2EA8" w:rsidRDefault="001F2EA8" w:rsidP="0083655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Las variables se usan como nombres simbólicos para valores en tu aplicación. Los nombres de las variables, llamados </w:t>
      </w:r>
      <w:r w:rsidRPr="00836554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bdr w:val="none" w:sz="0" w:space="0" w:color="auto" w:frame="1"/>
          <w:lang w:eastAsia="es-ES"/>
        </w:rPr>
        <w:t>identificadores</w:t>
      </w:r>
      <w:r w:rsid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se rigen por ciertas reglas:</w:t>
      </w:r>
    </w:p>
    <w:p w:rsidR="00836554" w:rsidRPr="00836554" w:rsidRDefault="001F2EA8" w:rsidP="00836554">
      <w:pPr>
        <w:pStyle w:val="Prrafodelista"/>
        <w:numPr>
          <w:ilvl w:val="0"/>
          <w:numId w:val="10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Un </w:t>
      </w:r>
      <w:r w:rsidRPr="00836554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identificador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en JavaScript </w:t>
      </w:r>
      <w:r w:rsidRPr="00836554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tiene que empezar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con una letra, un </w:t>
      </w:r>
      <w:r w:rsidR="006E621D"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guion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bajo</w:t>
      </w:r>
      <w:r w:rsidR="00836554"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(_) o un símbolo de dólar ($); 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los valores s</w:t>
      </w:r>
      <w:r w:rsidR="00836554"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ubsiguientes puede</w:t>
      </w:r>
      <w:r w:rsidR="006E621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</w:t>
      </w:r>
      <w:r w:rsidR="00836554"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ser números.</w:t>
      </w:r>
    </w:p>
    <w:p w:rsidR="001F2EA8" w:rsidRPr="00836554" w:rsidRDefault="001F2EA8" w:rsidP="00836554">
      <w:pPr>
        <w:pStyle w:val="Prrafodelista"/>
        <w:numPr>
          <w:ilvl w:val="0"/>
          <w:numId w:val="10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Debido a que JavaScript diferencia entre mayúsculas y minúsculas, las letras incluyen tanto desde la </w:t>
      </w:r>
      <w:r w:rsidRPr="008365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"A"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hasta la </w:t>
      </w:r>
      <w:r w:rsidRPr="008365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"Z" (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mayúsculas) como de la </w:t>
      </w:r>
      <w:r w:rsidRPr="008365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"a"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hasta la </w:t>
      </w:r>
      <w:r w:rsidRPr="008365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"z"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836554" w:rsidRPr="00836554" w:rsidRDefault="001F2EA8" w:rsidP="00836554">
      <w:pPr>
        <w:pStyle w:val="Prrafodelista"/>
        <w:numPr>
          <w:ilvl w:val="0"/>
          <w:numId w:val="10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Puedes usar la ISO 8859-1 o letras Unicode tales como å y ü en</w:t>
      </w:r>
      <w:r w:rsidR="00836554"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un identificador.</w:t>
      </w:r>
    </w:p>
    <w:p w:rsidR="001F2EA8" w:rsidRPr="00836554" w:rsidRDefault="001F2EA8" w:rsidP="00836554">
      <w:pPr>
        <w:pStyle w:val="Prrafodelista"/>
        <w:numPr>
          <w:ilvl w:val="0"/>
          <w:numId w:val="10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Puedes también usar el </w:t>
      </w:r>
      <w:hyperlink r:id="rId10" w:anchor="String_literals" w:history="1">
        <w:r w:rsidRPr="00836554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Unicode escape </w:t>
        </w:r>
        <w:proofErr w:type="spellStart"/>
        <w:r w:rsidRPr="00836554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sequences</w:t>
        </w:r>
        <w:proofErr w:type="spellEnd"/>
      </w:hyperlink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como caracteres en identificadores.</w:t>
      </w:r>
    </w:p>
    <w:p w:rsidR="001F2EA8" w:rsidRPr="00836554" w:rsidRDefault="001F2EA8" w:rsidP="00836554">
      <w:pPr>
        <w:pStyle w:val="Prrafodelista"/>
        <w:numPr>
          <w:ilvl w:val="0"/>
          <w:numId w:val="10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Algunos ejemplos de nombre permitidos son</w:t>
      </w:r>
      <w:r w:rsidR="006E621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6E621D" w:rsidRPr="006E621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Numero_Visitas</w:t>
      </w:r>
      <w:proofErr w:type="spellEnd"/>
      <w:r w:rsidR="006E621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</w:t>
      </w:r>
      <w:r w:rsidR="006E621D" w:rsidRPr="006E621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temp99</w:t>
      </w:r>
      <w:r w:rsidR="006E621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y </w:t>
      </w:r>
      <w:r w:rsidR="006E621D" w:rsidRPr="006E621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_nombre</w:t>
      </w:r>
      <w:r w:rsidR="006E621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1F2EA8" w:rsidRPr="00836554" w:rsidRDefault="001F2EA8" w:rsidP="00836554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Declarando variables</w:t>
      </w:r>
    </w:p>
    <w:p w:rsidR="001F2EA8" w:rsidRPr="00836554" w:rsidRDefault="001F2EA8" w:rsidP="0083655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Puedes declarar una variable de tres maneras:</w:t>
      </w:r>
    </w:p>
    <w:p w:rsidR="001F2EA8" w:rsidRPr="00836554" w:rsidRDefault="001F2EA8" w:rsidP="00836554">
      <w:pPr>
        <w:pStyle w:val="Prrafodelista"/>
        <w:numPr>
          <w:ilvl w:val="0"/>
          <w:numId w:val="11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Con la palabra clave </w:t>
      </w:r>
      <w:proofErr w:type="spellStart"/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begin"/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instrText xml:space="preserve"> HYPERLINK "https://developer.mozilla.org/es/docs/Web/JavaScript/Referencia/Sentencias/var" \o "en-US/docs/JavaScript/Reference/Statements/var" </w:instrTex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separate"/>
      </w:r>
      <w:r w:rsidRPr="00836554">
        <w:rPr>
          <w:rFonts w:ascii="Times New Roman" w:eastAsia="Times New Roman" w:hAnsi="Times New Roman" w:cs="Times New Roman"/>
          <w:color w:val="387894"/>
          <w:sz w:val="24"/>
          <w:szCs w:val="24"/>
          <w:u w:val="single"/>
          <w:bdr w:val="none" w:sz="0" w:space="0" w:color="auto" w:frame="1"/>
          <w:lang w:eastAsia="es-ES"/>
        </w:rPr>
        <w:t>var</w:t>
      </w:r>
      <w:proofErr w:type="spellEnd"/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end"/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Por ejemplo,</w:t>
      </w:r>
      <w:r w:rsidR="006E621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6E621D" w:rsidRPr="006E621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var</w:t>
      </w:r>
      <w:proofErr w:type="spellEnd"/>
      <w:r w:rsidR="006E621D" w:rsidRPr="006E621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 x=42</w:t>
      </w:r>
      <w:r w:rsidR="006E621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Esta sintaxis puede ser usada para declarar tanto variables locales como globales.</w:t>
      </w:r>
    </w:p>
    <w:p w:rsidR="001F2EA8" w:rsidRPr="00836554" w:rsidRDefault="001F2EA8" w:rsidP="00836554">
      <w:pPr>
        <w:pStyle w:val="Prrafodelista"/>
        <w:numPr>
          <w:ilvl w:val="0"/>
          <w:numId w:val="11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Simplemente asignándole un valor. Por ejemplo,</w:t>
      </w:r>
      <w:r w:rsidR="006E621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6E621D" w:rsidRPr="006E621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x=42</w:t>
      </w:r>
      <w:r w:rsidR="006E621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. 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Esto </w:t>
      </w:r>
      <w:r w:rsidRPr="006E621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siempre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declara una </w:t>
      </w:r>
      <w:r w:rsidRPr="006E621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variable global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 y no puede ser cambiada a nivel local. Esto genera una advertencia </w:t>
      </w:r>
      <w:proofErr w:type="spellStart"/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strict</w:t>
      </w:r>
      <w:proofErr w:type="spellEnd"/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de JavaScript. No deberías usar esta variante.</w:t>
      </w:r>
    </w:p>
    <w:p w:rsidR="001F2EA8" w:rsidRPr="00836554" w:rsidRDefault="001F2EA8" w:rsidP="00836554">
      <w:pPr>
        <w:pStyle w:val="Prrafodelista"/>
        <w:numPr>
          <w:ilvl w:val="0"/>
          <w:numId w:val="11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Con la palabra clave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0B685D" w:rsidRPr="000B685D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let</w:t>
      </w:r>
      <w:proofErr w:type="spellEnd"/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Por ejemplo,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0B685D" w:rsidRPr="000B685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let</w:t>
      </w:r>
      <w:proofErr w:type="spellEnd"/>
      <w:r w:rsidR="000B685D" w:rsidRPr="000B685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 y=13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Esta variable puede ser usada para declarar una variable local en un bloque de ámbito. Ver </w:t>
      </w:r>
      <w:hyperlink r:id="rId11" w:anchor=".C3.81mbito_de_variable" w:history="1">
        <w:r w:rsidRPr="00836554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Ámbito de variable</w:t>
        </w:r>
      </w:hyperlink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más abajo.</w:t>
      </w:r>
    </w:p>
    <w:p w:rsidR="001F2EA8" w:rsidRPr="00836554" w:rsidRDefault="001F2EA8" w:rsidP="00836554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Evaluando variables</w:t>
      </w:r>
    </w:p>
    <w:p w:rsidR="001F2EA8" w:rsidRPr="00836554" w:rsidRDefault="001F2EA8" w:rsidP="0083655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Una variable declarada usando la sentencia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0B685D" w:rsidRPr="000B685D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var</w:t>
      </w:r>
      <w:proofErr w:type="spellEnd"/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o </w:t>
      </w:r>
      <w:proofErr w:type="spellStart"/>
      <w:r w:rsidR="000B685D" w:rsidRPr="000B685D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let</w:t>
      </w:r>
      <w:proofErr w:type="spellEnd"/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sin asignarle un valor inicial tiene el valor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0B685D" w:rsidRPr="000B685D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undefined</w:t>
      </w:r>
      <w:proofErr w:type="spellEnd"/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1F2EA8" w:rsidRPr="001F2EA8" w:rsidRDefault="001F2EA8" w:rsidP="00836554">
      <w:pPr>
        <w:shd w:val="clear" w:color="auto" w:fill="FFFFFF"/>
        <w:spacing w:after="0" w:line="340" w:lineRule="exact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Al intentar </w:t>
      </w:r>
      <w:r w:rsidRPr="000B685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acceder a una variable no declarada</w:t>
      </w:r>
      <w:r w:rsidRPr="008365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dará como resultado la excepción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0B685D" w:rsidRPr="000B685D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ReferenceError</w:t>
      </w:r>
      <w:proofErr w:type="spellEnd"/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: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a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'El valor de a es '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a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El valor de a es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undefined</w:t>
      </w:r>
      <w:proofErr w:type="spellEnd"/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'El valor de b es '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b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El valor de b es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undefined</w:t>
      </w:r>
      <w:proofErr w:type="spellEnd"/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b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'El valor de c es '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c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Uncaught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ReferenceError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: c no está definida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let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x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'El valor de x es '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x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El valor de x es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undefined</w:t>
      </w:r>
      <w:proofErr w:type="spellEnd"/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'El valor de y es '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y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Uncaught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ReferenceError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: y no está definida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let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y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Default="001F2EA8" w:rsidP="008A060C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A06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lastRenderedPageBreak/>
        <w:t>Se puede usar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proofErr w:type="gramStart"/>
      <w:r w:rsidR="000B685D" w:rsidRPr="000B685D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undefined</w:t>
      </w:r>
      <w:proofErr w:type="spellEnd"/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8A06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</w:t>
      </w:r>
      <w:r w:rsidRPr="000B685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para</w:t>
      </w:r>
      <w:proofErr w:type="gramEnd"/>
      <w:r w:rsidRPr="000B685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 determinar si una variable tiene un valor</w:t>
      </w:r>
      <w:r w:rsidRPr="008A06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En el siguiente código a la variable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0B685D" w:rsidRPr="000B685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S"/>
        </w:rPr>
        <w:t>input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8A06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no se le asigna ningún valor y la sentencia de control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0B685D" w:rsidRPr="000B685D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if</w:t>
      </w:r>
      <w:proofErr w:type="spellEnd"/>
      <w:r w:rsidRPr="008A06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la evalúa como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0B685D" w:rsidRPr="000B685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true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8A060C" w:rsidRPr="008A060C" w:rsidRDefault="008A060C" w:rsidP="008A060C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var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input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proofErr w:type="gram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if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input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===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undefined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){</w:t>
      </w:r>
    </w:p>
    <w:p w:rsidR="001F2EA8" w:rsidRPr="000B38C9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proofErr w:type="spellStart"/>
      <w:proofErr w:type="gramStart"/>
      <w:r w:rsidRPr="000B38C9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hazEsto</w:t>
      </w:r>
      <w:proofErr w:type="spellEnd"/>
      <w:r w:rsidRPr="000B38C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0B38C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</w:p>
    <w:p w:rsidR="001F2EA8" w:rsidRPr="000B38C9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0B38C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}</w:t>
      </w:r>
      <w:r w:rsidRPr="000B38C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0B38C9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else</w:t>
      </w:r>
      <w:r w:rsidRPr="000B38C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0B38C9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0B38C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proofErr w:type="spellStart"/>
      <w:proofErr w:type="gramStart"/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hazEso</w:t>
      </w:r>
      <w:proofErr w:type="spell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8A060C" w:rsidRDefault="008A060C" w:rsidP="001F2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Pr="008A060C" w:rsidRDefault="001F2EA8" w:rsidP="008A060C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A06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valor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0B685D" w:rsidRPr="000B685D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undefined</w:t>
      </w:r>
      <w:proofErr w:type="spellEnd"/>
      <w:r w:rsidRPr="008A06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se comporta como un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0B685D" w:rsidRPr="000B685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false</w:t>
      </w:r>
      <w:r w:rsidRPr="008A06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 cuando se utiliza </w:t>
      </w:r>
      <w:r w:rsidRPr="000B685D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es-ES"/>
        </w:rPr>
        <w:t>en un contexto booleano</w:t>
      </w:r>
      <w:r w:rsidRPr="008A06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Por ejemplo, el siguiente código ejecuta la función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0B685D" w:rsidRPr="000B685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myFunction</w:t>
      </w:r>
      <w:proofErr w:type="spellEnd"/>
      <w:r w:rsidRPr="008A06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porque el elemento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0B685D" w:rsidRPr="000B685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  <w:t>myArray</w:t>
      </w:r>
      <w:proofErr w:type="spellEnd"/>
      <w:r w:rsidRPr="008A06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no ha sido definido:</w:t>
      </w:r>
    </w:p>
    <w:p w:rsidR="008A060C" w:rsidRPr="001F2EA8" w:rsidRDefault="008A060C" w:rsidP="001F2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var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myArray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new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Array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if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gramStart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!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myArray</w:t>
      </w:r>
      <w:proofErr w:type="spellEnd"/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[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es-ES"/>
        </w:rPr>
        <w:t>0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])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myFunction</w:t>
      </w:r>
      <w:proofErr w:type="spell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();</w:t>
      </w:r>
    </w:p>
    <w:p w:rsidR="006E292D" w:rsidRPr="000B38C9" w:rsidRDefault="006E292D" w:rsidP="001F2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es-ES"/>
        </w:rPr>
      </w:pPr>
    </w:p>
    <w:p w:rsidR="001F2EA8" w:rsidRDefault="001F2EA8" w:rsidP="006E292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valor</w:t>
      </w:r>
      <w:r w:rsidR="000B685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0B685D" w:rsidRPr="000B685D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undefined</w:t>
      </w:r>
      <w:proofErr w:type="spellEnd"/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se convierte en</w:t>
      </w:r>
      <w:r w:rsidR="008F69F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8F69F1" w:rsidRPr="008F69F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NaN</w:t>
      </w:r>
      <w:proofErr w:type="spellEnd"/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no numérico, cuando se usa en una operación aritmética.</w:t>
      </w:r>
    </w:p>
    <w:p w:rsidR="006E292D" w:rsidRPr="006E292D" w:rsidRDefault="006E292D" w:rsidP="006E292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a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a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2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Se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evalua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a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NaN</w:t>
      </w:r>
      <w:proofErr w:type="spellEnd"/>
    </w:p>
    <w:p w:rsidR="006E292D" w:rsidRDefault="006E292D" w:rsidP="001F2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Default="001F2EA8" w:rsidP="006E292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Cuando se evalúa una variable nula, el valor</w:t>
      </w:r>
      <w:r w:rsidR="008F69F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8F69F1" w:rsidRPr="008F69F1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null</w:t>
      </w:r>
      <w:proofErr w:type="spellEnd"/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se comporta como el</w:t>
      </w:r>
      <w:r w:rsidR="008F69F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8F69F1" w:rsidRPr="008F69F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0</w:t>
      </w: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</w:t>
      </w:r>
      <w:r w:rsidR="008F69F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</w:t>
      </w: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 operaciones aritméticas y como</w:t>
      </w:r>
      <w:r w:rsidR="008F69F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8F69F1" w:rsidRPr="008F69F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false</w:t>
      </w: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en operaciones lógicas. Por ejemplo:</w:t>
      </w:r>
    </w:p>
    <w:p w:rsidR="006E292D" w:rsidRPr="006E292D" w:rsidRDefault="006E292D" w:rsidP="006E292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n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null</w:t>
      </w:r>
      <w:proofErr w:type="spell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n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*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32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Va a lanzar 0 a la consola</w:t>
      </w:r>
    </w:p>
    <w:p w:rsidR="001F2EA8" w:rsidRPr="006E292D" w:rsidRDefault="001F2EA8" w:rsidP="006E292D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6E292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Ámbito de variable</w:t>
      </w:r>
    </w:p>
    <w:p w:rsidR="001F2EA8" w:rsidRPr="006E292D" w:rsidRDefault="001F2EA8" w:rsidP="006E292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Cuando declaras una variable fuera de una función, </w:t>
      </w:r>
      <w:r w:rsidR="00707F9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é</w:t>
      </w: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sta es llamada </w:t>
      </w:r>
      <w:r w:rsidRPr="006E292D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bdr w:val="none" w:sz="0" w:space="0" w:color="auto" w:frame="1"/>
          <w:lang w:eastAsia="es-ES"/>
        </w:rPr>
        <w:t>variable global</w:t>
      </w: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porque </w:t>
      </w:r>
      <w:r w:rsidRPr="00707F9E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s-ES"/>
        </w:rPr>
        <w:t>está disponible para cualquier otro código en el documento actual</w:t>
      </w: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. Cuando declaras una variable dentro de una función, </w:t>
      </w:r>
      <w:r w:rsidR="00707F9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é</w:t>
      </w: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sta es llamada </w:t>
      </w:r>
      <w:r w:rsidRPr="006E292D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bdr w:val="none" w:sz="0" w:space="0" w:color="auto" w:frame="1"/>
          <w:lang w:eastAsia="es-ES"/>
        </w:rPr>
        <w:t>variable local</w:t>
      </w: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porque </w:t>
      </w:r>
      <w:r w:rsidRPr="00707F9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está disponible solo dentro de esa función</w:t>
      </w: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1F2EA8" w:rsidRDefault="001F2EA8" w:rsidP="006E292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Antes de ECMAScript 6 </w:t>
      </w:r>
      <w:proofErr w:type="spellStart"/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Javascript</w:t>
      </w:r>
      <w:proofErr w:type="spellEnd"/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no t</w:t>
      </w:r>
      <w:r w:rsidR="00707F9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enía</w:t>
      </w: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ámbito de  </w:t>
      </w:r>
      <w:hyperlink r:id="rId12" w:tooltip="en-US/docs/JavaScript/Guide/Statements#Block Statement" w:history="1">
        <w:r w:rsidRPr="006E292D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sentencias de bloque</w:t>
        </w:r>
      </w:hyperlink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; más bien, una variable declarada dentro de un bloque es local para la </w:t>
      </w:r>
      <w:r w:rsidRPr="006E292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es-ES"/>
        </w:rPr>
        <w:t>función (o ámbito global) </w:t>
      </w: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 la que reside el bloque.</w:t>
      </w:r>
      <w:r w:rsidRPr="006E292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es-ES"/>
        </w:rPr>
        <w:t> </w:t>
      </w: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Por ejemplo, el siguiente código registrará 5, porque el ámbito de x es la función (o contexto global) dentro del cual se declara x, no el bloque, que en este caso es la sentencia</w:t>
      </w:r>
      <w:r w:rsidR="00707F9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707F9E" w:rsidRPr="00707F9E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if</w:t>
      </w:r>
      <w:proofErr w:type="spellEnd"/>
      <w:r w:rsidR="00707F9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6E292D" w:rsidRPr="001F2EA8" w:rsidRDefault="006E292D" w:rsidP="006E292D">
      <w:pPr>
        <w:shd w:val="clear" w:color="auto" w:fill="FFFFFF"/>
        <w:spacing w:after="0" w:line="340" w:lineRule="exact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if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true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var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x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es-ES"/>
        </w:rPr>
        <w:t>5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}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x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// x vale 5</w:t>
      </w:r>
    </w:p>
    <w:p w:rsidR="006E292D" w:rsidRPr="000B38C9" w:rsidRDefault="006E292D" w:rsidP="001F2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es-ES"/>
        </w:rPr>
      </w:pPr>
    </w:p>
    <w:p w:rsidR="001F2EA8" w:rsidRPr="006E292D" w:rsidRDefault="001F2EA8" w:rsidP="006E292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lastRenderedPageBreak/>
        <w:t xml:space="preserve">Este comportamiento cambia, cuando usamos la </w:t>
      </w:r>
      <w:r w:rsidR="006E292D"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</w:t>
      </w:r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eclaración</w:t>
      </w:r>
      <w:r w:rsidR="00707F9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707F9E" w:rsidRPr="00707F9E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let</w:t>
      </w:r>
      <w:proofErr w:type="spellEnd"/>
      <w:r w:rsidRPr="006E29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introducida en ECMAScript 2015.</w:t>
      </w:r>
    </w:p>
    <w:p w:rsidR="006E292D" w:rsidRPr="001F2EA8" w:rsidRDefault="006E292D" w:rsidP="001F2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true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let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y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5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y</w:t>
      </w:r>
      <w:proofErr w:type="gramStart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</w:t>
      </w:r>
      <w:proofErr w:type="gram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ReferenceError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: y no está definida</w:t>
      </w:r>
    </w:p>
    <w:p w:rsidR="001F2EA8" w:rsidRPr="008F1739" w:rsidRDefault="001F2EA8" w:rsidP="008F1739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8F17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 xml:space="preserve">Variable </w:t>
      </w:r>
      <w:proofErr w:type="spellStart"/>
      <w:r w:rsidRPr="008F17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hoisting</w:t>
      </w:r>
      <w:proofErr w:type="spellEnd"/>
    </w:p>
    <w:p w:rsidR="001F2EA8" w:rsidRDefault="001F2EA8" w:rsidP="008F173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F173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Otra cosa inusual acerca de las variables en JavaScript es que </w:t>
      </w:r>
      <w:r w:rsidRPr="00211D0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pueden hacer referencia a una variable declarada más tarde, sin obtener una excepción</w:t>
      </w:r>
      <w:r w:rsidRPr="008F173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Este concepto se conoce como </w:t>
      </w:r>
      <w:proofErr w:type="spellStart"/>
      <w:r w:rsidRPr="008F17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hoisting</w:t>
      </w:r>
      <w:proofErr w:type="spellEnd"/>
      <w:r w:rsidRPr="008F173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; Las variables en JavaScript son en cierto sentido "elevadas" o elevadas a la parte superior de la función o declaración. </w:t>
      </w:r>
      <w:r w:rsidRPr="00033E4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  <w:t>Sin embargo</w:t>
      </w:r>
      <w:r w:rsidRPr="008F173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</w:t>
      </w:r>
      <w:r w:rsidRPr="00033E44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las variables que no se han inicializado todavía devolverán un valor</w:t>
      </w:r>
      <w:r w:rsidR="00707F9E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 </w:t>
      </w:r>
      <w:proofErr w:type="spellStart"/>
      <w:r w:rsidR="00707F9E" w:rsidRPr="00707F9E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undefined</w:t>
      </w:r>
      <w:proofErr w:type="spellEnd"/>
      <w:r w:rsidR="00707F9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8F1739" w:rsidRPr="008F1739" w:rsidRDefault="008F1739" w:rsidP="008F173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836554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</w:pPr>
      <w:r w:rsidRPr="00836554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/**</w:t>
      </w:r>
    </w:p>
    <w:p w:rsidR="001F2EA8" w:rsidRPr="00836554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</w:pPr>
      <w:r w:rsidRPr="00836554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* Ejemplo 1</w:t>
      </w:r>
    </w:p>
    <w:p w:rsidR="001F2EA8" w:rsidRPr="00836554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836554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*/</w:t>
      </w:r>
    </w:p>
    <w:p w:rsidR="001F2EA8" w:rsidRPr="00836554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gramStart"/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83655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83655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83655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x </w:t>
      </w:r>
      <w:r w:rsidRPr="0083655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===</w:t>
      </w:r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undefined</w:t>
      </w:r>
      <w:proofErr w:type="spellEnd"/>
      <w:r w:rsidRPr="0083655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836554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true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x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3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/**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* Ejemplo 2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*/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devolverá un valor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undefined</w:t>
      </w:r>
      <w:proofErr w:type="spellEnd"/>
    </w:p>
    <w:p w:rsidR="001F2EA8" w:rsidRPr="00836554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836554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myvar</w:t>
      </w:r>
      <w:proofErr w:type="spellEnd"/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83655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83655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83655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my</w:t>
      </w:r>
      <w:proofErr w:type="spellEnd"/>
      <w:r w:rsidRPr="0083655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83655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83655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r w:rsidRPr="0083655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Pr="00836554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function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myvar</w:t>
      </w:r>
      <w:proofErr w:type="spell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// undefined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var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myvar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"local value"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})();</w:t>
      </w:r>
    </w:p>
    <w:p w:rsidR="00885FA7" w:rsidRDefault="00885FA7" w:rsidP="001F2EA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885FA7" w:rsidRDefault="001F2EA8" w:rsidP="001F2EA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85FA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Los mismos ejemplos anteriores serán interpretados como: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/**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* Ejemplo 1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*/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x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x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===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undefined</w:t>
      </w:r>
      <w:proofErr w:type="spell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true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x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3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/**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* Ejemplo 2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*/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var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myvar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"my value"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function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1F2EA8" w:rsidRPr="00836554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836554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var</w:t>
      </w:r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myvar</w:t>
      </w:r>
      <w:proofErr w:type="spellEnd"/>
      <w:r w:rsidRPr="0083655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1F2EA8" w:rsidRPr="00836554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console</w:t>
      </w:r>
      <w:r w:rsidRPr="0083655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83655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log</w:t>
      </w:r>
      <w:r w:rsidRPr="0083655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spellStart"/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myvar</w:t>
      </w:r>
      <w:proofErr w:type="spellEnd"/>
      <w:r w:rsidRPr="0083655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836554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// undefined</w:t>
      </w:r>
    </w:p>
    <w:p w:rsidR="001F2EA8" w:rsidRPr="00836554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proofErr w:type="spellStart"/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myvar</w:t>
      </w:r>
      <w:proofErr w:type="spellEnd"/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83655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83655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"local value"</w:t>
      </w:r>
      <w:r w:rsidRPr="0083655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})();</w:t>
      </w:r>
    </w:p>
    <w:p w:rsidR="001F2EA8" w:rsidRPr="00FD3A96" w:rsidRDefault="001F2EA8" w:rsidP="00FD3A9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lastRenderedPageBreak/>
        <w:t>Debido al </w:t>
      </w:r>
      <w:proofErr w:type="spellStart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>hoisting</w:t>
      </w:r>
      <w:proofErr w:type="spellEnd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>, todas las declaraciones</w:t>
      </w:r>
      <w:r w:rsidR="00211D0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="00211D0C" w:rsidRPr="00211D0C">
        <w:rPr>
          <w:rFonts w:ascii="Times New Roman" w:eastAsia="Times New Roman" w:hAnsi="Times New Roman" w:cs="Times New Roman"/>
          <w:color w:val="0070C0"/>
          <w:sz w:val="24"/>
          <w:szCs w:val="24"/>
          <w:bdr w:val="none" w:sz="0" w:space="0" w:color="auto" w:frame="1"/>
          <w:lang w:eastAsia="es-ES"/>
        </w:rPr>
        <w:t>var</w:t>
      </w:r>
      <w:proofErr w:type="spellEnd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> en una función deben colocarse lo más cerca posible de la parte superior de la función. Esta buena práctica mejora la claridad del código.</w:t>
      </w:r>
    </w:p>
    <w:p w:rsidR="001F2EA8" w:rsidRDefault="001F2EA8" w:rsidP="00FD3A9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</w:pP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>En ECMAScript 2015,</w:t>
      </w:r>
      <w:r w:rsidR="00211D0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="00211D0C" w:rsidRPr="00211D0C">
        <w:rPr>
          <w:rFonts w:ascii="Times New Roman" w:eastAsia="Times New Roman" w:hAnsi="Times New Roman" w:cs="Times New Roman"/>
          <w:color w:val="0070C0"/>
          <w:sz w:val="24"/>
          <w:szCs w:val="24"/>
          <w:bdr w:val="none" w:sz="0" w:space="0" w:color="auto" w:frame="1"/>
          <w:lang w:eastAsia="es-ES"/>
        </w:rPr>
        <w:t>let</w:t>
      </w:r>
      <w:proofErr w:type="spellEnd"/>
      <w:r w:rsidR="00211D0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 xml:space="preserve"> (</w:t>
      </w:r>
      <w:proofErr w:type="spellStart"/>
      <w:r w:rsidR="00211D0C" w:rsidRPr="00211D0C">
        <w:rPr>
          <w:rFonts w:ascii="Times New Roman" w:eastAsia="Times New Roman" w:hAnsi="Times New Roman" w:cs="Times New Roman"/>
          <w:color w:val="0070C0"/>
          <w:sz w:val="24"/>
          <w:szCs w:val="24"/>
          <w:bdr w:val="none" w:sz="0" w:space="0" w:color="auto" w:frame="1"/>
          <w:lang w:eastAsia="es-ES"/>
        </w:rPr>
        <w:t>const</w:t>
      </w:r>
      <w:proofErr w:type="spellEnd"/>
      <w:r w:rsidR="00211D0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>)</w:t>
      </w: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 xml:space="preserve"> no elevará la variable a la parte superior del bloque. Sin embargo, </w:t>
      </w:r>
      <w:r w:rsidRPr="00211D0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s-ES"/>
        </w:rPr>
        <w:t>hacer referencia a la variable en el bloque antes de la declaración de la variable</w:t>
      </w: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 xml:space="preserve"> resulta en un</w:t>
      </w:r>
      <w:r w:rsidR="00211D0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="00211D0C" w:rsidRPr="00211D0C">
        <w:rPr>
          <w:rFonts w:ascii="Times New Roman" w:eastAsia="Times New Roman" w:hAnsi="Times New Roman" w:cs="Times New Roman"/>
          <w:color w:val="0070C0"/>
          <w:sz w:val="24"/>
          <w:szCs w:val="24"/>
          <w:bdr w:val="none" w:sz="0" w:space="0" w:color="auto" w:frame="1"/>
          <w:lang w:eastAsia="es-ES"/>
        </w:rPr>
        <w:t>ReferenceError</w:t>
      </w:r>
      <w:proofErr w:type="spellEnd"/>
      <w:r w:rsidR="00211D0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>.</w:t>
      </w: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 xml:space="preserve"> La variable se encuentra en una "zona muerta temporal" desde el inicio del bloque hasta que se procesa la declaración.</w:t>
      </w:r>
    </w:p>
    <w:p w:rsidR="00FD3A96" w:rsidRPr="001F2EA8" w:rsidRDefault="00FD3A96" w:rsidP="00FD3A96">
      <w:pPr>
        <w:shd w:val="clear" w:color="auto" w:fill="FFFFFF"/>
        <w:spacing w:after="0" w:line="340" w:lineRule="exact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x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 xml:space="preserve">//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ReferenceError</w:t>
      </w:r>
      <w:proofErr w:type="spellEnd"/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es-ES"/>
        </w:rPr>
      </w:pP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let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x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es-ES"/>
        </w:rPr>
        <w:t>3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1F2EA8" w:rsidRPr="00FD3A96" w:rsidRDefault="001F2EA8" w:rsidP="00FD3A96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FD3A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 xml:space="preserve">Función </w:t>
      </w:r>
      <w:proofErr w:type="spellStart"/>
      <w:r w:rsidRPr="00FD3A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hoisting</w:t>
      </w:r>
      <w:proofErr w:type="spellEnd"/>
    </w:p>
    <w:p w:rsidR="001F2EA8" w:rsidRDefault="001F2EA8" w:rsidP="00FD3A9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Para las funciones, solo la declaración de la función se eleva a la parte superior y no a la expresión de la función.</w:t>
      </w:r>
    </w:p>
    <w:p w:rsidR="00FD3A96" w:rsidRPr="00FD3A96" w:rsidRDefault="00FD3A96" w:rsidP="00FD3A9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/* Declaración de la función */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"bar"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836554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836554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83655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83655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83655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83655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1F2EA8" w:rsidRPr="00836554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83655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console</w:t>
      </w:r>
      <w:r w:rsidRPr="0083655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83655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83655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83655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"bar"</w:t>
      </w:r>
      <w:r w:rsidRPr="0083655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/* Expresión de la función */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baz</w:t>
      </w:r>
      <w:proofErr w:type="spell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TypeError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baz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no es una función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var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baz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gram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function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"bar2"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};</w:t>
      </w:r>
    </w:p>
    <w:p w:rsidR="001F2EA8" w:rsidRPr="00FD3A96" w:rsidRDefault="001F2EA8" w:rsidP="00FD3A96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FD3A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Variables Globales</w:t>
      </w:r>
    </w:p>
    <w:p w:rsidR="001F2EA8" w:rsidRPr="00FD3A96" w:rsidRDefault="001F2EA8" w:rsidP="00FD3A9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Las variables globales son, de hecho, </w:t>
      </w:r>
      <w:r w:rsidRPr="00FD3A9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propiedades</w:t>
      </w: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del </w:t>
      </w:r>
      <w:r w:rsidRPr="00FD3A96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bdr w:val="none" w:sz="0" w:space="0" w:color="auto" w:frame="1"/>
          <w:lang w:eastAsia="es-ES"/>
        </w:rPr>
        <w:t>objeto global</w:t>
      </w: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En las página web el objeto global es</w:t>
      </w:r>
      <w:r w:rsidR="006E677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6E6776" w:rsidRPr="006E6776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window</w:t>
      </w:r>
      <w:proofErr w:type="spellEnd"/>
      <w:r w:rsidR="006E677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</w:t>
      </w: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puede establecer y acceder a las variables globales usando la sintaxis</w:t>
      </w:r>
      <w:r w:rsidR="006E677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proofErr w:type="gramStart"/>
      <w:r w:rsidR="006E6776" w:rsidRPr="006E677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window.variable</w:t>
      </w:r>
      <w:proofErr w:type="spellEnd"/>
      <w:proofErr w:type="gramEnd"/>
      <w:r w:rsidR="006E677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1F2EA8" w:rsidRPr="00FD3A96" w:rsidRDefault="001F2EA8" w:rsidP="00FD3A9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Por lo tanto, </w:t>
      </w:r>
      <w:r w:rsidRPr="00FD3A9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puedes acceder a variables globales declaradas en una ventana o </w:t>
      </w:r>
      <w:proofErr w:type="spellStart"/>
      <w:r w:rsidRPr="00FD3A9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frame</w:t>
      </w:r>
      <w:proofErr w:type="spellEnd"/>
      <w:r w:rsidRPr="00FD3A9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de otra ventana o </w:t>
      </w:r>
      <w:proofErr w:type="spellStart"/>
      <w:r w:rsidRPr="00FD3A9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frame</w:t>
      </w:r>
      <w:proofErr w:type="spellEnd"/>
      <w:r w:rsidRPr="00FD3A9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especificando el nombre de la ventana o </w:t>
      </w:r>
      <w:proofErr w:type="spellStart"/>
      <w:r w:rsidRPr="00FD3A9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frame</w:t>
      </w:r>
      <w:proofErr w:type="spellEnd"/>
      <w:r w:rsidRPr="00FD3A9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. </w:t>
      </w: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Por ejemplo, si una variable denominada</w:t>
      </w:r>
      <w:r w:rsidR="006E677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6E6776" w:rsidRPr="006E677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  <w:t>phoneNumber</w:t>
      </w:r>
      <w:proofErr w:type="spellEnd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 es declarada en un documento, puede consultar a esta variable desde un </w:t>
      </w:r>
      <w:proofErr w:type="spellStart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iframe</w:t>
      </w:r>
      <w:proofErr w:type="spellEnd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como</w:t>
      </w:r>
      <w:r w:rsidR="006E677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proofErr w:type="gramStart"/>
      <w:r w:rsidR="006E6776" w:rsidRPr="006E6776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parent.phoneNumber</w:t>
      </w:r>
      <w:proofErr w:type="spellEnd"/>
      <w:proofErr w:type="gramEnd"/>
      <w:r w:rsidR="006E677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1F2EA8" w:rsidRPr="001F2EA8" w:rsidRDefault="001F2EA8" w:rsidP="001F2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Pr="001F2EA8" w:rsidRDefault="00FD3A96" w:rsidP="001F2EA8">
      <w:pPr>
        <w:shd w:val="clear" w:color="auto" w:fill="FFFFFF"/>
        <w:spacing w:after="0" w:line="450" w:lineRule="atLeast"/>
        <w:outlineLvl w:val="1"/>
        <w:rPr>
          <w:rFonts w:ascii="Palatino Linotype" w:eastAsia="Times New Roman" w:hAnsi="Palatino Linotype" w:cs="Times New Roman"/>
          <w:color w:val="333333"/>
          <w:sz w:val="36"/>
          <w:szCs w:val="36"/>
          <w:lang w:eastAsia="es-ES"/>
        </w:rPr>
      </w:pPr>
      <w:r>
        <w:rPr>
          <w:rFonts w:ascii="Palatino Linotype" w:eastAsia="Times New Roman" w:hAnsi="Palatino Linotype" w:cs="Times New Roman"/>
          <w:color w:val="333333"/>
          <w:sz w:val="36"/>
          <w:szCs w:val="36"/>
          <w:lang w:eastAsia="es-ES"/>
        </w:rPr>
        <w:t>CONSTANTES</w:t>
      </w:r>
    </w:p>
    <w:p w:rsidR="00FD3A96" w:rsidRDefault="00FD3A96" w:rsidP="001F2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Default="001F2EA8" w:rsidP="00FD3A9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Puede crear una de solo lectura, llamada constante con la palabra clave</w:t>
      </w:r>
      <w:r w:rsidR="00611F20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611F20" w:rsidRPr="00611F20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const</w:t>
      </w: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  <w:proofErr w:type="spellEnd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La sintaxis del identificador de la constante es el mismo como para un </w:t>
      </w:r>
      <w:proofErr w:type="spellStart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indentificador</w:t>
      </w:r>
      <w:proofErr w:type="spellEnd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de variable: debe de empezar con una letra, </w:t>
      </w:r>
      <w:proofErr w:type="spellStart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guión</w:t>
      </w:r>
      <w:proofErr w:type="spellEnd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gramStart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bajo(</w:t>
      </w:r>
      <w:proofErr w:type="gramEnd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_) o símbolo de </w:t>
      </w:r>
      <w:proofErr w:type="spellStart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dollar</w:t>
      </w:r>
      <w:proofErr w:type="spellEnd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($) y puede contener alfabéticos, numéricos o guiones bajos.</w:t>
      </w:r>
    </w:p>
    <w:p w:rsidR="00FD3A96" w:rsidRPr="00FD3A96" w:rsidRDefault="00FD3A96" w:rsidP="00FD3A9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lastRenderedPageBreak/>
        <w:t>const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PI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3.14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FD3A96" w:rsidRPr="00FD3A96" w:rsidRDefault="00FD3A96" w:rsidP="00FD3A9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FD3A96" w:rsidRDefault="001F2EA8" w:rsidP="00FD3A9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Una constante no puede cambiar de valor mediante la asignación o volver a declararse mientras se ejecuta el script.</w:t>
      </w:r>
    </w:p>
    <w:p w:rsidR="001F2EA8" w:rsidRPr="00FD3A96" w:rsidRDefault="001F2EA8" w:rsidP="00FD3A9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Las reglas de ámbito para las constantes son las mismas que las de las variables</w:t>
      </w:r>
      <w:r w:rsidR="00611F20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611F20" w:rsidRPr="00611F20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let</w:t>
      </w:r>
      <w:proofErr w:type="spellEnd"/>
      <w:r w:rsidR="00611F20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 un ámbito de bloque. Si la palabra clave</w:t>
      </w:r>
      <w:r w:rsidR="00611F20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611F20" w:rsidRPr="00611F20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const</w:t>
      </w:r>
      <w:proofErr w:type="spellEnd"/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es omitida, el identificador se asume que representa una variable.</w:t>
      </w:r>
    </w:p>
    <w:p w:rsidR="001F2EA8" w:rsidRDefault="001F2EA8" w:rsidP="00FD3A9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FD3A9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No puedes declarar una constante con el mismo nombre que una función o una variable en el mismo ámbito. Por ejemplo: </w:t>
      </w:r>
    </w:p>
    <w:p w:rsidR="00FD3A96" w:rsidRPr="001F2EA8" w:rsidRDefault="00FD3A96" w:rsidP="00FD3A96">
      <w:pPr>
        <w:shd w:val="clear" w:color="auto" w:fill="FFFFFF"/>
        <w:spacing w:after="0" w:line="340" w:lineRule="exact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ESTO CAUSARÁ UN ERROR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f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{};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const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f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5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ESTO TAMBIÉN CAUSARÁ UN ERROR</w:t>
      </w:r>
    </w:p>
    <w:p w:rsidR="001F2EA8" w:rsidRPr="0083401B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83401B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function</w:t>
      </w:r>
      <w:r w:rsidRPr="008340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gramStart"/>
      <w:r w:rsidRPr="0083401B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f</w:t>
      </w:r>
      <w:r w:rsidRPr="0083401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83401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8340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83401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1F2EA8" w:rsidRPr="0083401B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8340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83401B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const</w:t>
      </w:r>
      <w:r w:rsidRPr="008340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g </w:t>
      </w:r>
      <w:r w:rsidRPr="0083401B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8340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83401B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es-ES"/>
        </w:rPr>
        <w:t>5</w:t>
      </w:r>
      <w:r w:rsidRPr="0083401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1F2EA8" w:rsidRPr="0083401B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8340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83401B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var</w:t>
      </w:r>
      <w:r w:rsidRPr="008340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g</w:t>
      </w:r>
      <w:r w:rsidRPr="0083401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1F2EA8" w:rsidRPr="0083401B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8340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//sentencias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1F2EA8" w:rsidRDefault="001F2EA8" w:rsidP="001F2EA8">
      <w:pPr>
        <w:shd w:val="clear" w:color="auto" w:fill="FFFFFF"/>
        <w:spacing w:after="0" w:line="450" w:lineRule="atLeast"/>
        <w:outlineLvl w:val="1"/>
        <w:rPr>
          <w:rFonts w:ascii="Palatino Linotype" w:eastAsia="Times New Roman" w:hAnsi="Palatino Linotype" w:cs="Times New Roman"/>
          <w:color w:val="FFFFFF"/>
          <w:sz w:val="36"/>
          <w:szCs w:val="36"/>
          <w:bdr w:val="none" w:sz="0" w:space="0" w:color="auto" w:frame="1"/>
          <w:shd w:val="clear" w:color="auto" w:fill="333333"/>
          <w:lang w:eastAsia="es-ES"/>
        </w:rPr>
      </w:pPr>
    </w:p>
    <w:p w:rsidR="00FD3A96" w:rsidRPr="00FD3A96" w:rsidRDefault="00FD3A96" w:rsidP="001F2EA8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FD3A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ESTRUCTURAS DE DATOS Y TIPOS</w:t>
      </w:r>
    </w:p>
    <w:p w:rsidR="001F2EA8" w:rsidRPr="0080385E" w:rsidRDefault="001F2EA8" w:rsidP="0080385E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80385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Tipos de datos</w:t>
      </w:r>
    </w:p>
    <w:p w:rsidR="001F2EA8" w:rsidRPr="0080385E" w:rsidRDefault="001F2EA8" w:rsidP="0080385E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último estándar ECMAScript define siete tipos de datos:</w:t>
      </w:r>
    </w:p>
    <w:p w:rsidR="001F2EA8" w:rsidRPr="0080385E" w:rsidRDefault="001F2EA8" w:rsidP="0080385E">
      <w:pPr>
        <w:pStyle w:val="Prrafodelista"/>
        <w:numPr>
          <w:ilvl w:val="0"/>
          <w:numId w:val="12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Seis tipos de datos que son </w:t>
      </w:r>
      <w:hyperlink r:id="rId13" w:tooltip="The definition of that term (primitivos) has not been written yet; please consider contributing it!" w:history="1">
        <w:r w:rsidRPr="00803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primitivos</w:t>
        </w:r>
      </w:hyperlink>
      <w:r w:rsidR="0083401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es-ES"/>
        </w:rPr>
        <w:t xml:space="preserve"> </w:t>
      </w:r>
      <w:r w:rsidR="0083401B" w:rsidRPr="00834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(Un primitivo (valor primitivo, tipo de datos primitivo) es un dato que no es un objeto y no tiene métodos</w:t>
      </w: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:</w:t>
      </w:r>
    </w:p>
    <w:p w:rsidR="001F2EA8" w:rsidRPr="0080385E" w:rsidRDefault="0083401B" w:rsidP="0080385E">
      <w:pPr>
        <w:pStyle w:val="Prrafodelista"/>
        <w:numPr>
          <w:ilvl w:val="0"/>
          <w:numId w:val="13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</w:pPr>
      <w:hyperlink r:id="rId14" w:history="1">
        <w:r w:rsidR="001F2EA8" w:rsidRPr="0080385E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val="en-US" w:eastAsia="es-ES"/>
          </w:rPr>
          <w:t>Boolean</w:t>
        </w:r>
      </w:hyperlink>
      <w:r w:rsidR="001F2EA8"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  <w:t xml:space="preserve"> true y false.</w:t>
      </w:r>
    </w:p>
    <w:p w:rsidR="001F2EA8" w:rsidRPr="0080385E" w:rsidRDefault="0083401B" w:rsidP="0080385E">
      <w:pPr>
        <w:pStyle w:val="Prrafodelista"/>
        <w:numPr>
          <w:ilvl w:val="0"/>
          <w:numId w:val="13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hyperlink r:id="rId15" w:history="1">
        <w:proofErr w:type="spellStart"/>
        <w:r w:rsidR="001F2EA8" w:rsidRPr="000B38C9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null</w:t>
        </w:r>
        <w:proofErr w:type="spellEnd"/>
      </w:hyperlink>
      <w:r w:rsidR="001F2EA8"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. </w:t>
      </w:r>
      <w:r w:rsidR="001F2EA8"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Una palabra clave especial que denota un valo</w:t>
      </w:r>
      <w:r w:rsidR="0080385E"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r </w:t>
      </w:r>
      <w:proofErr w:type="spellStart"/>
      <w:r w:rsidR="0080385E"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null</w:t>
      </w:r>
      <w:proofErr w:type="spellEnd"/>
      <w:r w:rsidR="0080385E"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. Como JavaScript es case </w:t>
      </w:r>
      <w:proofErr w:type="spellStart"/>
      <w:r w:rsidR="001F2EA8"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sensitive</w:t>
      </w:r>
      <w:proofErr w:type="spellEnd"/>
      <w:r w:rsidR="001F2EA8"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</w:t>
      </w:r>
      <w:r w:rsidR="000772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077254" w:rsidRPr="00077254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null</w:t>
      </w:r>
      <w:proofErr w:type="spellEnd"/>
      <w:r w:rsidR="000772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1F2EA8"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no es lo mismo que </w:t>
      </w:r>
      <w:proofErr w:type="spellStart"/>
      <w:r w:rsidR="001F2EA8" w:rsidRPr="0080385E">
        <w:rPr>
          <w:rFonts w:eastAsia="Times New Roman" w:cs="Times New Roman"/>
          <w:color w:val="333333"/>
          <w:sz w:val="24"/>
          <w:szCs w:val="24"/>
          <w:lang w:eastAsia="es-ES"/>
        </w:rPr>
        <w:t>null</w:t>
      </w:r>
      <w:proofErr w:type="spellEnd"/>
      <w:r w:rsidR="001F2EA8"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NULL, o cualquier otra variante.</w:t>
      </w:r>
    </w:p>
    <w:p w:rsidR="001F2EA8" w:rsidRPr="0080385E" w:rsidRDefault="0083401B" w:rsidP="0080385E">
      <w:pPr>
        <w:pStyle w:val="Prrafodelista"/>
        <w:numPr>
          <w:ilvl w:val="0"/>
          <w:numId w:val="13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hyperlink r:id="rId16" w:history="1">
        <w:proofErr w:type="spellStart"/>
        <w:r w:rsidR="001F2EA8" w:rsidRPr="0080385E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undefined</w:t>
        </w:r>
        <w:proofErr w:type="spellEnd"/>
      </w:hyperlink>
      <w:r w:rsidR="001F2EA8"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Una propiedad de alto nivel cuyo valor no es definido.</w:t>
      </w:r>
    </w:p>
    <w:p w:rsidR="001F2EA8" w:rsidRPr="0080385E" w:rsidRDefault="0083401B" w:rsidP="0080385E">
      <w:pPr>
        <w:pStyle w:val="Prrafodelista"/>
        <w:numPr>
          <w:ilvl w:val="0"/>
          <w:numId w:val="13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hyperlink r:id="rId17" w:history="1">
        <w:proofErr w:type="spellStart"/>
        <w:r w:rsidR="001F2EA8" w:rsidRPr="0080385E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Number</w:t>
        </w:r>
        <w:proofErr w:type="spellEnd"/>
      </w:hyperlink>
      <w:r w:rsidR="001F2EA8"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  <w:r w:rsidR="000772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42 </w:t>
      </w:r>
      <w:proofErr w:type="spellStart"/>
      <w:r w:rsidR="000772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ó</w:t>
      </w:r>
      <w:proofErr w:type="spellEnd"/>
      <w:r w:rsidR="000772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3.141516</w:t>
      </w:r>
      <w:r w:rsidR="001F2EA8"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1F2EA8" w:rsidRPr="0080385E" w:rsidRDefault="0083401B" w:rsidP="0080385E">
      <w:pPr>
        <w:pStyle w:val="Prrafodelista"/>
        <w:numPr>
          <w:ilvl w:val="0"/>
          <w:numId w:val="13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hyperlink r:id="rId18" w:history="1">
        <w:proofErr w:type="spellStart"/>
        <w:r w:rsidR="001F2EA8" w:rsidRPr="0080385E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String</w:t>
        </w:r>
        <w:proofErr w:type="spellEnd"/>
      </w:hyperlink>
      <w:r w:rsidR="001F2EA8"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"Hola"</w:t>
      </w:r>
    </w:p>
    <w:p w:rsidR="001F2EA8" w:rsidRPr="0080385E" w:rsidRDefault="0083401B" w:rsidP="0080385E">
      <w:pPr>
        <w:pStyle w:val="Prrafodelista"/>
        <w:numPr>
          <w:ilvl w:val="0"/>
          <w:numId w:val="13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hyperlink r:id="rId19" w:history="1">
        <w:r w:rsidR="001F2EA8" w:rsidRPr="0080385E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Sym</w:t>
        </w:r>
        <w:r w:rsidR="001F2EA8" w:rsidRPr="0080385E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b</w:t>
        </w:r>
        <w:r w:rsidR="001F2EA8" w:rsidRPr="0080385E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ol</w:t>
        </w:r>
      </w:hyperlink>
      <w:r w:rsidR="001F2EA8"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(nuevo en ECMAScript 6).</w:t>
      </w:r>
    </w:p>
    <w:p w:rsidR="001F2EA8" w:rsidRPr="0080385E" w:rsidRDefault="001F2EA8" w:rsidP="0080385E">
      <w:pPr>
        <w:pStyle w:val="Prrafodelista"/>
        <w:numPr>
          <w:ilvl w:val="0"/>
          <w:numId w:val="12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y </w:t>
      </w:r>
      <w:proofErr w:type="spellStart"/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begin"/>
      </w: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instrText xml:space="preserve"> HYPERLINK "https://developer.mozilla.org/es/docs/Glossary/Objecto" </w:instrText>
      </w: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separate"/>
      </w:r>
      <w:r w:rsidRPr="0080385E">
        <w:rPr>
          <w:rFonts w:ascii="Times New Roman" w:eastAsia="Times New Roman" w:hAnsi="Times New Roman" w:cs="Times New Roman"/>
          <w:color w:val="387894"/>
          <w:sz w:val="24"/>
          <w:szCs w:val="24"/>
          <w:u w:val="single"/>
          <w:bdr w:val="none" w:sz="0" w:space="0" w:color="auto" w:frame="1"/>
          <w:lang w:eastAsia="es-ES"/>
        </w:rPr>
        <w:t>Object</w:t>
      </w:r>
      <w:proofErr w:type="spellEnd"/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end"/>
      </w: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1F2EA8" w:rsidRDefault="001F2EA8" w:rsidP="0080385E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Aunque estos tipos de datos son una cantidad relativamente pequeña, permiten realizar funciones útiles con tus aplicaciones. Los otros elementos fundamentales en el lenguaje son los</w:t>
      </w:r>
      <w:r w:rsidR="00F738E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F738E3" w:rsidRPr="00F738E3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Objects</w:t>
      </w:r>
      <w:proofErr w:type="spellEnd"/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y las</w:t>
      </w:r>
      <w:r w:rsidR="00F738E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F738E3" w:rsidRPr="00F738E3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funciones</w:t>
      </w: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Puedes pensar en objetos como contenedores con nombre para los valores, y las funciones como procedimientos que puede realizar tu aplicación.</w:t>
      </w:r>
    </w:p>
    <w:p w:rsidR="0080385E" w:rsidRPr="0080385E" w:rsidRDefault="0080385E" w:rsidP="0080385E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80385E" w:rsidRDefault="0080385E" w:rsidP="001F2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E53"/>
          <w:spacing w:val="-5"/>
          <w:sz w:val="27"/>
          <w:szCs w:val="27"/>
          <w:bdr w:val="none" w:sz="0" w:space="0" w:color="auto" w:frame="1"/>
          <w:lang w:eastAsia="es-ES"/>
        </w:rPr>
      </w:pPr>
    </w:p>
    <w:p w:rsidR="001F2EA8" w:rsidRPr="0080385E" w:rsidRDefault="001F2EA8" w:rsidP="0080385E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</w:pPr>
      <w:r w:rsidRPr="00033E44">
        <w:rPr>
          <w:rFonts w:ascii="Times New Roman" w:eastAsia="Times New Roman" w:hAnsi="Times New Roman" w:cs="Times New Roman"/>
          <w:b/>
          <w:color w:val="000000" w:themeColor="text1"/>
          <w:spacing w:val="-5"/>
          <w:sz w:val="24"/>
          <w:szCs w:val="24"/>
          <w:bdr w:val="none" w:sz="0" w:space="0" w:color="auto" w:frame="1"/>
          <w:lang w:eastAsia="es-ES"/>
        </w:rPr>
        <w:lastRenderedPageBreak/>
        <w:t>Conversión de tipos de datos</w:t>
      </w:r>
    </w:p>
    <w:p w:rsidR="001F2EA8" w:rsidRDefault="001F2EA8" w:rsidP="0080385E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F738E3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JavaScript</w:t>
      </w: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F738E3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es un lenguaje de tipo dinámico</w:t>
      </w: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. Esto significa que no tienes que especificar el tipo de dato de una variable cuando la declaras, y </w:t>
      </w:r>
      <w:r w:rsidRPr="00F738E3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los tipos de datos son convertidos automáticamente </w:t>
      </w:r>
      <w:proofErr w:type="gramStart"/>
      <w:r w:rsidRPr="00F738E3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de acuerdo a</w:t>
      </w:r>
      <w:proofErr w:type="gramEnd"/>
      <w:r w:rsidRPr="00F738E3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 lo que se necesite en la ejecución del script</w:t>
      </w: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Así, por ejemplo, puedes definir una variable de la siguiente manera:</w:t>
      </w:r>
    </w:p>
    <w:p w:rsidR="0080385E" w:rsidRPr="001F2EA8" w:rsidRDefault="0080385E" w:rsidP="0080385E">
      <w:pPr>
        <w:shd w:val="clear" w:color="auto" w:fill="FFFFFF"/>
        <w:spacing w:after="0" w:line="340" w:lineRule="exact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respuesta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42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80385E" w:rsidRPr="0080385E" w:rsidRDefault="0080385E" w:rsidP="0080385E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Default="001F2EA8" w:rsidP="0080385E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Y luego, puedes asignarle una cadena a esa misma variable, por ejemplo:</w:t>
      </w:r>
    </w:p>
    <w:p w:rsidR="0080385E" w:rsidRPr="0080385E" w:rsidRDefault="0080385E" w:rsidP="0080385E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respuesta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"Gracias por todo el pescado..."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80385E" w:rsidRPr="0080385E" w:rsidRDefault="0080385E" w:rsidP="0080385E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80385E" w:rsidRDefault="001F2EA8" w:rsidP="0080385E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Debido a que es un lenguaje de tipos dinámicos, esta asignación no causa un mensaje de error.</w:t>
      </w:r>
    </w:p>
    <w:p w:rsidR="001F2EA8" w:rsidRDefault="001F2EA8" w:rsidP="0080385E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En expresiones que involucran valores numéricos y de </w:t>
      </w:r>
      <w:proofErr w:type="spellStart"/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con el </w:t>
      </w:r>
      <w:r w:rsid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o</w:t>
      </w: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perador</w:t>
      </w:r>
      <w:r w:rsidR="00F738E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F738E3" w:rsidRPr="00F738E3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+</w:t>
      </w:r>
      <w:r w:rsidR="00F738E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</w:t>
      </w: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JavaScript convierte valores numéricos a </w:t>
      </w:r>
      <w:proofErr w:type="spellStart"/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Por ejemplo, considera las siguientes declaraciones:</w:t>
      </w:r>
    </w:p>
    <w:p w:rsidR="0080385E" w:rsidRPr="0080385E" w:rsidRDefault="0080385E" w:rsidP="0080385E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x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"La respuesta es "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42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"La respuesta es 42"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y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42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 es la respuesta"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"42 es la respuesta"</w:t>
      </w:r>
    </w:p>
    <w:p w:rsidR="0080385E" w:rsidRDefault="0080385E" w:rsidP="001F2EA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Default="001F2EA8" w:rsidP="0080385E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En declaraciones que involucran otros operadores, JavaScript no convierte los valores numéricos a </w:t>
      </w:r>
      <w:proofErr w:type="spellStart"/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80385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Por ejemplo:</w:t>
      </w:r>
    </w:p>
    <w:p w:rsidR="0080385E" w:rsidRPr="0080385E" w:rsidRDefault="0080385E" w:rsidP="0080385E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"37"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-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7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30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"37"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7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"377"</w:t>
      </w:r>
    </w:p>
    <w:p w:rsidR="001F2EA8" w:rsidRPr="00686D77" w:rsidRDefault="001F2EA8" w:rsidP="00686D77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686D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 xml:space="preserve">Convertir </w:t>
      </w:r>
      <w:proofErr w:type="spellStart"/>
      <w:r w:rsidRPr="00686D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string</w:t>
      </w:r>
      <w:proofErr w:type="spellEnd"/>
      <w:r w:rsidRPr="00686D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 xml:space="preserve"> a números</w:t>
      </w:r>
    </w:p>
    <w:p w:rsidR="001F2EA8" w:rsidRDefault="001F2EA8" w:rsidP="00686D77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</w:pPr>
      <w:r w:rsidRPr="00686D7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 el caso que un valor</w:t>
      </w:r>
      <w:r w:rsidR="00F738E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</w:t>
      </w:r>
      <w:r w:rsidRPr="00686D7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representando un número</w:t>
      </w:r>
      <w:r w:rsidR="00F738E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</w:t>
      </w:r>
      <w:r w:rsidRPr="00686D7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está en memoria como </w:t>
      </w:r>
      <w:proofErr w:type="spellStart"/>
      <w:r w:rsidRPr="00686D7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686D7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hay métodos para la conversión</w:t>
      </w:r>
      <w:r w:rsidRPr="00686D77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>.</w:t>
      </w:r>
    </w:p>
    <w:p w:rsidR="00F738E3" w:rsidRPr="00686D77" w:rsidRDefault="00F738E3" w:rsidP="00686D77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proofErr w:type="spellStart"/>
      <w:proofErr w:type="gramStart"/>
      <w:r w:rsidRPr="00F738E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  <w:t>parseInt</w:t>
      </w:r>
      <w:proofErr w:type="spellEnd"/>
      <w:r w:rsidRPr="00F738E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  <w:t>(</w:t>
      </w:r>
      <w:proofErr w:type="gramEnd"/>
      <w:r w:rsidRPr="00F738E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y </w:t>
      </w:r>
      <w:proofErr w:type="spellStart"/>
      <w:r w:rsidRPr="00F738E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  <w:t>parseFloat</w:t>
      </w:r>
      <w:proofErr w:type="spellEnd"/>
      <w:r w:rsidRPr="00F738E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  <w:t>()</w:t>
      </w:r>
    </w:p>
    <w:p w:rsidR="001F2EA8" w:rsidRPr="00686D77" w:rsidRDefault="0083401B" w:rsidP="00686D77">
      <w:pPr>
        <w:pStyle w:val="Prrafodelista"/>
        <w:numPr>
          <w:ilvl w:val="0"/>
          <w:numId w:val="14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hyperlink r:id="rId20" w:tooltip="en-US/docs/JavaScript/Reference/Global Objects/parseInt" w:history="1">
        <w:proofErr w:type="spellStart"/>
        <w:proofErr w:type="gramStart"/>
        <w:r w:rsidR="001F2EA8" w:rsidRPr="00686D77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shd w:val="clear" w:color="auto" w:fill="EEEEEE"/>
            <w:lang w:eastAsia="es-ES"/>
          </w:rPr>
          <w:t>parseInt</w:t>
        </w:r>
        <w:proofErr w:type="spellEnd"/>
        <w:r w:rsidR="001F2EA8" w:rsidRPr="00686D77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shd w:val="clear" w:color="auto" w:fill="EEEEEE"/>
            <w:lang w:eastAsia="es-ES"/>
          </w:rPr>
          <w:t>(</w:t>
        </w:r>
        <w:proofErr w:type="gramEnd"/>
        <w:r w:rsidR="001F2EA8" w:rsidRPr="00686D77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shd w:val="clear" w:color="auto" w:fill="EEEEEE"/>
            <w:lang w:eastAsia="es-ES"/>
          </w:rPr>
          <w:t>)</w:t>
        </w:r>
      </w:hyperlink>
    </w:p>
    <w:p w:rsidR="001F2EA8" w:rsidRPr="00686D77" w:rsidRDefault="0083401B" w:rsidP="00686D77">
      <w:pPr>
        <w:pStyle w:val="Prrafodelista"/>
        <w:numPr>
          <w:ilvl w:val="0"/>
          <w:numId w:val="14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hyperlink r:id="rId21" w:tooltip="en-US/docs/JavaScript/Reference/Global Objects/parseFloat" w:history="1">
        <w:proofErr w:type="spellStart"/>
        <w:proofErr w:type="gramStart"/>
        <w:r w:rsidR="001F2EA8" w:rsidRPr="00686D77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shd w:val="clear" w:color="auto" w:fill="EEEEEE"/>
            <w:lang w:eastAsia="es-ES"/>
          </w:rPr>
          <w:t>parseFloat</w:t>
        </w:r>
        <w:proofErr w:type="spellEnd"/>
        <w:r w:rsidR="001F2EA8" w:rsidRPr="00686D77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shd w:val="clear" w:color="auto" w:fill="EEEEEE"/>
            <w:lang w:eastAsia="es-ES"/>
          </w:rPr>
          <w:t>(</w:t>
        </w:r>
        <w:proofErr w:type="gramEnd"/>
        <w:r w:rsidR="001F2EA8" w:rsidRPr="00686D77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shd w:val="clear" w:color="auto" w:fill="EEEEEE"/>
            <w:lang w:eastAsia="es-ES"/>
          </w:rPr>
          <w:t>)</w:t>
        </w:r>
      </w:hyperlink>
    </w:p>
    <w:p w:rsidR="001F2EA8" w:rsidRPr="00686D77" w:rsidRDefault="001F2EA8" w:rsidP="00686D77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proofErr w:type="spellStart"/>
      <w:r w:rsidRPr="004F573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EEEEEE"/>
          <w:lang w:eastAsia="es-ES"/>
        </w:rPr>
        <w:t>parseInt</w:t>
      </w:r>
      <w:proofErr w:type="spellEnd"/>
      <w:r w:rsidRPr="00686D7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sólo retornará números enteros, por lo que su uso es disminuido por los decimales. Adicionalmente, una buena práctica para </w:t>
      </w:r>
      <w:proofErr w:type="spellStart"/>
      <w:r w:rsidRPr="00686D77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>parseInt</w:t>
      </w:r>
      <w:proofErr w:type="spellEnd"/>
      <w:r w:rsidRPr="00686D77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 xml:space="preserve"> es incluir siempre el </w:t>
      </w:r>
      <w:r w:rsidRPr="00F738E3">
        <w:rPr>
          <w:rFonts w:ascii="Times New Roman" w:eastAsia="Times New Roman" w:hAnsi="Times New Roman" w:cs="Times New Roman"/>
          <w:color w:val="00B050"/>
          <w:sz w:val="24"/>
          <w:szCs w:val="24"/>
          <w:bdr w:val="none" w:sz="0" w:space="0" w:color="auto" w:frame="1"/>
          <w:lang w:eastAsia="es-ES"/>
        </w:rPr>
        <w:t>parámetro</w:t>
      </w:r>
      <w:r w:rsidRPr="00686D77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F738E3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  <w:lang w:eastAsia="es-ES"/>
        </w:rPr>
        <w:t>radix</w:t>
      </w:r>
      <w:proofErr w:type="spellEnd"/>
      <w:r w:rsidRPr="00686D77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 xml:space="preserve">. El parámetro </w:t>
      </w:r>
      <w:proofErr w:type="spellStart"/>
      <w:r w:rsidRPr="00F738E3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  <w:lang w:eastAsia="es-ES"/>
        </w:rPr>
        <w:t>r</w:t>
      </w:r>
      <w:r w:rsidR="00F738E3" w:rsidRPr="00F738E3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  <w:lang w:eastAsia="es-ES"/>
        </w:rPr>
        <w:t>a</w:t>
      </w:r>
      <w:r w:rsidRPr="00F738E3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  <w:lang w:eastAsia="es-ES"/>
        </w:rPr>
        <w:t>dix</w:t>
      </w:r>
      <w:proofErr w:type="spellEnd"/>
      <w:r w:rsidRPr="00686D77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ES"/>
        </w:rPr>
        <w:t xml:space="preserve"> es usado para especificar qué sistema numérico será usado.</w:t>
      </w:r>
    </w:p>
    <w:p w:rsidR="001F2EA8" w:rsidRDefault="001F2EA8" w:rsidP="00686D77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686D7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 método alternativo para recibir un número de un </w:t>
      </w:r>
      <w:proofErr w:type="spellStart"/>
      <w:r w:rsidRPr="00686D7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686D7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es con el operador + (más unario):</w:t>
      </w:r>
    </w:p>
    <w:p w:rsidR="004F5735" w:rsidRPr="00686D77" w:rsidRDefault="004F5735" w:rsidP="00686D77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"1.1"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"1.1"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"1.11.1"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"1.1"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"1.1"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2.2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</w:t>
      </w:r>
    </w:p>
    <w:p w:rsidR="001F2EA8" w:rsidRPr="001F2EA8" w:rsidRDefault="001F2EA8" w:rsidP="001F2EA8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Nota: los paréntesis son para fines demostrativos, no son obligatorios.</w:t>
      </w:r>
    </w:p>
    <w:p w:rsidR="001F2EA8" w:rsidRDefault="001F2EA8" w:rsidP="001F2EA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4F5735" w:rsidRPr="00E83D2E" w:rsidRDefault="004F5735" w:rsidP="001F2EA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s-ES"/>
        </w:rPr>
      </w:pPr>
      <w:r w:rsidRPr="00E83D2E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es-ES"/>
        </w:rPr>
        <w:lastRenderedPageBreak/>
        <w:t>LITERALES</w:t>
      </w:r>
    </w:p>
    <w:p w:rsidR="001F2EA8" w:rsidRPr="004F5735" w:rsidRDefault="001F2EA8" w:rsidP="004F573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83D2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Los literales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E83D2E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se utilizan para representar valores en JavaScript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. Estos </w:t>
      </w:r>
      <w:r w:rsidRPr="00E83D2E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son valores fijos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</w:t>
      </w:r>
      <w:r w:rsidRPr="00E83D2E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no variables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que literalmente proporciona en su script. Esta sección describe los siguientes tipos de literales:</w:t>
      </w:r>
    </w:p>
    <w:p w:rsidR="001F2EA8" w:rsidRPr="00E83D2E" w:rsidRDefault="0083401B" w:rsidP="004F5735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hyperlink r:id="rId22" w:anchor="Literales_Array" w:history="1">
        <w:r w:rsidR="001F2EA8" w:rsidRPr="00E83D2E">
          <w:rPr>
            <w:rFonts w:ascii="Arial" w:eastAsia="Times New Roman" w:hAnsi="Arial" w:cs="Arial"/>
            <w:color w:val="387894"/>
            <w:sz w:val="27"/>
            <w:szCs w:val="27"/>
            <w:bdr w:val="none" w:sz="0" w:space="0" w:color="auto" w:frame="1"/>
            <w:lang w:eastAsia="es-ES"/>
          </w:rPr>
          <w:t>Literales Array</w:t>
        </w:r>
      </w:hyperlink>
    </w:p>
    <w:p w:rsidR="001F2EA8" w:rsidRPr="00E83D2E" w:rsidRDefault="0083401B" w:rsidP="004F5735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hyperlink r:id="rId23" w:anchor="Literales Boolean" w:history="1">
        <w:r w:rsidR="001F2EA8" w:rsidRPr="00E83D2E">
          <w:rPr>
            <w:rFonts w:ascii="Arial" w:eastAsia="Times New Roman" w:hAnsi="Arial" w:cs="Arial"/>
            <w:color w:val="387894"/>
            <w:sz w:val="27"/>
            <w:szCs w:val="27"/>
            <w:bdr w:val="none" w:sz="0" w:space="0" w:color="auto" w:frame="1"/>
            <w:lang w:eastAsia="es-ES"/>
          </w:rPr>
          <w:t>Literales </w:t>
        </w:r>
        <w:proofErr w:type="spellStart"/>
        <w:r w:rsidR="001F2EA8" w:rsidRPr="00E83D2E">
          <w:rPr>
            <w:rFonts w:ascii="Arial" w:eastAsia="Times New Roman" w:hAnsi="Arial" w:cs="Arial"/>
            <w:color w:val="387894"/>
            <w:sz w:val="27"/>
            <w:szCs w:val="27"/>
            <w:bdr w:val="none" w:sz="0" w:space="0" w:color="auto" w:frame="1"/>
            <w:lang w:eastAsia="es-ES"/>
          </w:rPr>
          <w:t>Boolean</w:t>
        </w:r>
        <w:proofErr w:type="spellEnd"/>
      </w:hyperlink>
    </w:p>
    <w:p w:rsidR="001F2EA8" w:rsidRPr="00E83D2E" w:rsidRDefault="0083401B" w:rsidP="004F5735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hyperlink r:id="rId24" w:anchor="Literales _de_punto_Flotante" w:history="1">
        <w:proofErr w:type="gramStart"/>
        <w:r w:rsidR="001F2EA8" w:rsidRPr="00E83D2E">
          <w:rPr>
            <w:rFonts w:ascii="Arial" w:eastAsia="Times New Roman" w:hAnsi="Arial" w:cs="Arial"/>
            <w:color w:val="387894"/>
            <w:sz w:val="27"/>
            <w:szCs w:val="27"/>
            <w:bdr w:val="none" w:sz="0" w:space="0" w:color="auto" w:frame="1"/>
            <w:lang w:eastAsia="es-ES"/>
          </w:rPr>
          <w:t>Literales  de</w:t>
        </w:r>
        <w:proofErr w:type="gramEnd"/>
        <w:r w:rsidR="001F2EA8" w:rsidRPr="00E83D2E">
          <w:rPr>
            <w:rFonts w:ascii="Arial" w:eastAsia="Times New Roman" w:hAnsi="Arial" w:cs="Arial"/>
            <w:color w:val="387894"/>
            <w:sz w:val="27"/>
            <w:szCs w:val="27"/>
            <w:bdr w:val="none" w:sz="0" w:space="0" w:color="auto" w:frame="1"/>
            <w:lang w:eastAsia="es-ES"/>
          </w:rPr>
          <w:t xml:space="preserve"> punto Flotante</w:t>
        </w:r>
      </w:hyperlink>
    </w:p>
    <w:p w:rsidR="001F2EA8" w:rsidRPr="00E83D2E" w:rsidRDefault="0083401B" w:rsidP="004F5735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hyperlink r:id="rId25" w:anchor="Literales_Enteros" w:history="1">
        <w:r w:rsidR="001F2EA8" w:rsidRPr="00E83D2E">
          <w:rPr>
            <w:rFonts w:ascii="Arial" w:eastAsia="Times New Roman" w:hAnsi="Arial" w:cs="Arial"/>
            <w:color w:val="387894"/>
            <w:sz w:val="27"/>
            <w:szCs w:val="27"/>
            <w:bdr w:val="none" w:sz="0" w:space="0" w:color="auto" w:frame="1"/>
            <w:lang w:eastAsia="es-ES"/>
          </w:rPr>
          <w:t>Literales Enteros</w:t>
        </w:r>
      </w:hyperlink>
    </w:p>
    <w:p w:rsidR="001F2EA8" w:rsidRPr="00E83D2E" w:rsidRDefault="0083401B" w:rsidP="004F5735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hyperlink r:id="rId26" w:anchor="Literales _Tipo_Objeto" w:history="1">
        <w:proofErr w:type="gramStart"/>
        <w:r w:rsidR="001F2EA8" w:rsidRPr="00E83D2E">
          <w:rPr>
            <w:rFonts w:ascii="Arial" w:eastAsia="Times New Roman" w:hAnsi="Arial" w:cs="Arial"/>
            <w:color w:val="387894"/>
            <w:sz w:val="27"/>
            <w:szCs w:val="27"/>
            <w:bdr w:val="none" w:sz="0" w:space="0" w:color="auto" w:frame="1"/>
            <w:lang w:eastAsia="es-ES"/>
          </w:rPr>
          <w:t>Literales  Tipo</w:t>
        </w:r>
        <w:proofErr w:type="gramEnd"/>
        <w:r w:rsidR="001F2EA8" w:rsidRPr="00E83D2E">
          <w:rPr>
            <w:rFonts w:ascii="Arial" w:eastAsia="Times New Roman" w:hAnsi="Arial" w:cs="Arial"/>
            <w:color w:val="387894"/>
            <w:sz w:val="27"/>
            <w:szCs w:val="27"/>
            <w:bdr w:val="none" w:sz="0" w:space="0" w:color="auto" w:frame="1"/>
            <w:lang w:eastAsia="es-ES"/>
          </w:rPr>
          <w:t xml:space="preserve"> Objeto</w:t>
        </w:r>
      </w:hyperlink>
    </w:p>
    <w:p w:rsidR="001F2EA8" w:rsidRPr="00E83D2E" w:rsidRDefault="0083401B" w:rsidP="004F5735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hyperlink r:id="rId27" w:anchor="Literales_String_" w:history="1">
        <w:r w:rsidR="001F2EA8" w:rsidRPr="00E83D2E">
          <w:rPr>
            <w:rFonts w:ascii="Arial" w:eastAsia="Times New Roman" w:hAnsi="Arial" w:cs="Arial"/>
            <w:color w:val="387894"/>
            <w:sz w:val="27"/>
            <w:szCs w:val="27"/>
            <w:bdr w:val="none" w:sz="0" w:space="0" w:color="auto" w:frame="1"/>
            <w:lang w:eastAsia="es-ES"/>
          </w:rPr>
          <w:t xml:space="preserve">Literales </w:t>
        </w:r>
        <w:proofErr w:type="spellStart"/>
        <w:r w:rsidR="001F2EA8" w:rsidRPr="00E83D2E">
          <w:rPr>
            <w:rFonts w:ascii="Arial" w:eastAsia="Times New Roman" w:hAnsi="Arial" w:cs="Arial"/>
            <w:color w:val="387894"/>
            <w:sz w:val="27"/>
            <w:szCs w:val="27"/>
            <w:bdr w:val="none" w:sz="0" w:space="0" w:color="auto" w:frame="1"/>
            <w:lang w:eastAsia="es-ES"/>
          </w:rPr>
          <w:t>String</w:t>
        </w:r>
        <w:proofErr w:type="spellEnd"/>
      </w:hyperlink>
    </w:p>
    <w:p w:rsidR="002F4826" w:rsidRDefault="002F4826" w:rsidP="004F5735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</w:p>
    <w:p w:rsidR="001F2EA8" w:rsidRPr="002F4826" w:rsidRDefault="001F2EA8" w:rsidP="004F5735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2F48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Literales Array</w:t>
      </w:r>
    </w:p>
    <w:p w:rsidR="001F2EA8" w:rsidRPr="004F5735" w:rsidRDefault="001F2EA8" w:rsidP="004F573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Un </w:t>
      </w:r>
      <w:r w:rsidRPr="00E83D2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literal array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E83D2E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es </w:t>
      </w:r>
      <w:proofErr w:type="gramStart"/>
      <w:r w:rsidRPr="00E83D2E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un lista</w:t>
      </w:r>
      <w:proofErr w:type="gramEnd"/>
      <w:r w:rsidRPr="00E83D2E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 de cero o más expresiones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cada uno representa un elemento array, entre corchetes (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[]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). Cuando crea un array usando un literal array, se inicializa con los valores especificados como sus elementos, y su longitud se establece por el número de argumentos especificados. </w:t>
      </w:r>
    </w:p>
    <w:p w:rsidR="001F2EA8" w:rsidRDefault="001F2EA8" w:rsidP="004F573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siguiente ejemplo crea el array </w:t>
      </w:r>
      <w:proofErr w:type="spellStart"/>
      <w:r w:rsidRPr="004F573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es-ES"/>
        </w:rPr>
        <w:t>cafes</w:t>
      </w:r>
      <w:proofErr w:type="spellEnd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con tres elementos y una longitud de tres:</w:t>
      </w:r>
    </w:p>
    <w:p w:rsidR="004F5735" w:rsidRPr="004F5735" w:rsidRDefault="004F5735" w:rsidP="004F573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cafes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[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"Tostado Frances"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proofErr w:type="gram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Colombiano</w:t>
      </w:r>
      <w:proofErr w:type="gram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Kona</w:t>
      </w:r>
      <w:proofErr w:type="spell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];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Pr="004F5735" w:rsidRDefault="001F2EA8" w:rsidP="004F573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4F57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Nota: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 Un literal array es un tipo de inicializador de </w:t>
      </w:r>
      <w:proofErr w:type="spellStart"/>
      <w:r w:rsidRPr="00BA0D9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object</w:t>
      </w:r>
      <w:proofErr w:type="spellEnd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Consulte </w:t>
      </w:r>
      <w:hyperlink r:id="rId28" w:anchor="Using_object_initializers" w:tooltip="en-US/docs/JavaScript/Guide/Working with Objects#Using Object Initializers" w:history="1">
        <w:r w:rsidRPr="004F5735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Uso de iniciadores de objeto</w:t>
        </w:r>
      </w:hyperlink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1F2EA8" w:rsidRPr="004F5735" w:rsidRDefault="001F2EA8" w:rsidP="004F573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83D2E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Si un array se crea usando un literal en un script de nivel superior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</w:t>
      </w:r>
      <w:r w:rsidRPr="00E83D2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JavaScript interpreta el array cada vez que se evalúa la expresión que contiene el literal array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. Además, </w:t>
      </w:r>
      <w:r w:rsidRPr="00BA0D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un literal usado en una función se crea cada vez que es llamada la función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1F2EA8" w:rsidRPr="004F5735" w:rsidRDefault="001F2EA8" w:rsidP="004F573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Los </w:t>
      </w:r>
      <w:proofErr w:type="gramStart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literales </w:t>
      </w:r>
      <w:r w:rsidRPr="00BA0D9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array</w:t>
      </w:r>
      <w:proofErr w:type="gramEnd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BA0D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son también objetos array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Consulte </w:t>
      </w:r>
      <w:hyperlink r:id="rId29" w:tooltip="El objeto de JavaScript Array es un objeto global que es usado en la construcción de arreglos, que son objetos tipo lista de alto nivel." w:history="1">
        <w:r w:rsidRPr="004F5735">
          <w:rPr>
            <w:rFonts w:ascii="Times New Roman" w:eastAsia="Times New Roman" w:hAnsi="Times New Roman" w:cs="Times New Roman"/>
            <w:color w:val="387894"/>
            <w:sz w:val="24"/>
            <w:szCs w:val="24"/>
            <w:bdr w:val="none" w:sz="0" w:space="0" w:color="auto" w:frame="1"/>
            <w:shd w:val="clear" w:color="auto" w:fill="EEEEEE"/>
            <w:lang w:eastAsia="es-ES"/>
          </w:rPr>
          <w:t>Array</w:t>
        </w:r>
      </w:hyperlink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y  </w:t>
      </w:r>
      <w:hyperlink r:id="rId30" w:history="1">
        <w:r w:rsidRPr="004F5735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colecciones indexadas</w:t>
        </w:r>
      </w:hyperlink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para los detalles sobre objetos 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Array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4F5735" w:rsidRDefault="004F5735" w:rsidP="004F5735">
      <w:pPr>
        <w:shd w:val="clear" w:color="auto" w:fill="FFFFFF"/>
        <w:spacing w:after="0" w:line="340" w:lineRule="exact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</w:p>
    <w:p w:rsidR="001F2EA8" w:rsidRPr="004F5735" w:rsidRDefault="001F2EA8" w:rsidP="004F5735">
      <w:pPr>
        <w:shd w:val="clear" w:color="auto" w:fill="FFFFFF"/>
        <w:spacing w:after="0" w:line="340" w:lineRule="exact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4F57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 xml:space="preserve">Comas adicionales en </w:t>
      </w:r>
      <w:proofErr w:type="gramStart"/>
      <w:r w:rsidRPr="004F57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literales array</w:t>
      </w:r>
      <w:proofErr w:type="gramEnd"/>
    </w:p>
    <w:p w:rsidR="004F5735" w:rsidRDefault="004F5735" w:rsidP="004F573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Default="001F2EA8" w:rsidP="004F573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No tienes que especificar todos los elementos en un literal array. S</w:t>
      </w:r>
      <w:r w:rsid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i pones dos comas en una fila, 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 crea el array con </w:t>
      </w:r>
      <w:proofErr w:type="spellStart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undefined</w:t>
      </w:r>
      <w:proofErr w:type="spellEnd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para los elementos no especificados. El siguiente ejemplo crea el array peces: </w:t>
      </w:r>
    </w:p>
    <w:p w:rsidR="004F5735" w:rsidRPr="004F5735" w:rsidRDefault="004F5735" w:rsidP="004F573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peces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[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Leon</w:t>
      </w:r>
      <w:proofErr w:type="spell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proofErr w:type="gramStart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proofErr w:type="gram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Angel</w:t>
      </w:r>
      <w:proofErr w:type="spell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];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Pr="004F5735" w:rsidRDefault="001F2EA8" w:rsidP="004F573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Este array tiene dos elementos con valores y un elemento vacío (</w:t>
      </w:r>
      <w:proofErr w:type="gramStart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peces[</w:t>
      </w:r>
      <w:proofErr w:type="gramEnd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0] es "</w:t>
      </w:r>
      <w:proofErr w:type="spellStart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Leon</w:t>
      </w:r>
      <w:proofErr w:type="spellEnd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", peces[1] es </w:t>
      </w:r>
      <w:proofErr w:type="spellStart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undefined</w:t>
      </w:r>
      <w:proofErr w:type="spellEnd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y peces[2] es "</w:t>
      </w:r>
      <w:proofErr w:type="spellStart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Angel</w:t>
      </w:r>
      <w:proofErr w:type="spellEnd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").</w:t>
      </w:r>
    </w:p>
    <w:p w:rsidR="001F2EA8" w:rsidRDefault="001F2EA8" w:rsidP="004F573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Si incluyes una coma al final de la lista de los elementos, la coma es ignorada. En el siguiente ejemplo, la longitud del array es tres. No </w:t>
      </w:r>
      <w:proofErr w:type="gramStart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hay  </w:t>
      </w:r>
      <w:proofErr w:type="spellStart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miLista</w:t>
      </w:r>
      <w:proofErr w:type="spellEnd"/>
      <w:proofErr w:type="gramEnd"/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[3]. Todas las demás 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lastRenderedPageBreak/>
        <w:t>comas en la lista indican un nuevo elemento. (</w:t>
      </w:r>
      <w:r w:rsidRPr="004F57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Nota: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 Las comas finales pueden crear errores en las versiones anteriores del navegador y es una buena </w:t>
      </w:r>
      <w:r w:rsidR="002F4826"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práctica</w:t>
      </w:r>
      <w:r w:rsidRPr="004F573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eliminarlos.)</w:t>
      </w:r>
    </w:p>
    <w:p w:rsidR="002F4826" w:rsidRPr="004F5735" w:rsidRDefault="002F4826" w:rsidP="004F573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miLista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[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'casa'</w:t>
      </w:r>
      <w:proofErr w:type="gramStart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proofErr w:type="gram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'escuela'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];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Default="001F2EA8" w:rsidP="00D076E2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D076E2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En el siguiente ejemplo, la longitud del array es cuatro, y </w:t>
      </w:r>
      <w:proofErr w:type="spellStart"/>
      <w:proofErr w:type="gramStart"/>
      <w:r w:rsidRPr="00D076E2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miLista</w:t>
      </w:r>
      <w:proofErr w:type="spellEnd"/>
      <w:r w:rsidRPr="00D076E2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[</w:t>
      </w:r>
      <w:proofErr w:type="gramEnd"/>
      <w:r w:rsidRPr="00D076E2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0] y </w:t>
      </w:r>
      <w:proofErr w:type="spellStart"/>
      <w:r w:rsidRPr="00D076E2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miLista</w:t>
      </w:r>
      <w:proofErr w:type="spellEnd"/>
      <w:r w:rsidRPr="00D076E2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[2]  faltan.</w:t>
      </w:r>
    </w:p>
    <w:p w:rsidR="00D076E2" w:rsidRPr="00D076E2" w:rsidRDefault="00D076E2" w:rsidP="00D076E2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miLista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[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proofErr w:type="gram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'casa'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'escuela'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];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Default="001F2EA8" w:rsidP="003C725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3C72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En la siguiente ejemplo, la longitud del array es cuatro, y </w:t>
      </w:r>
      <w:proofErr w:type="spellStart"/>
      <w:proofErr w:type="gramStart"/>
      <w:r w:rsidRPr="003C72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miLista</w:t>
      </w:r>
      <w:proofErr w:type="spellEnd"/>
      <w:r w:rsidRPr="003C72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[</w:t>
      </w:r>
      <w:proofErr w:type="gramEnd"/>
      <w:r w:rsidRPr="003C72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1] y </w:t>
      </w:r>
      <w:proofErr w:type="spellStart"/>
      <w:r w:rsidRPr="003C72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miLista</w:t>
      </w:r>
      <w:proofErr w:type="spellEnd"/>
      <w:r w:rsidRPr="003C725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[3] faltan. Solo la última coma es ignorada.</w:t>
      </w:r>
    </w:p>
    <w:p w:rsidR="003C7254" w:rsidRPr="003C7254" w:rsidRDefault="003C7254" w:rsidP="003C725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miLista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[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'casa'</w:t>
      </w:r>
      <w:proofErr w:type="gramStart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proofErr w:type="gram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'escuela'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];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Pr="00C2283B" w:rsidRDefault="001F2EA8" w:rsidP="00C2283B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2283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Comprender el comportamiento de las comas adicionales es importante para comprender JavaScript como un lenguaje, sin embargo</w:t>
      </w:r>
      <w:r w:rsidR="00BA0D9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</w:t>
      </w:r>
      <w:r w:rsidRPr="00C2283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cuando escribimos nuestro propio código: declaramos explícitamente los elementos que faltan como </w:t>
      </w:r>
      <w:proofErr w:type="spellStart"/>
      <w:r w:rsidRPr="00C2283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undefined</w:t>
      </w:r>
      <w:proofErr w:type="spellEnd"/>
      <w:r w:rsidRPr="00C2283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esto aumentará la claridad y el mantenimiento de su código.</w:t>
      </w:r>
    </w:p>
    <w:p w:rsidR="002F4826" w:rsidRDefault="002F4826" w:rsidP="002F4826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</w:p>
    <w:p w:rsidR="001F2EA8" w:rsidRPr="002F4826" w:rsidRDefault="001F2EA8" w:rsidP="002F4826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2F48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Literales Booleanos</w:t>
      </w:r>
    </w:p>
    <w:p w:rsidR="002F4826" w:rsidRDefault="002F4826" w:rsidP="002F482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E128CE" w:rsidRDefault="001F2EA8" w:rsidP="002F482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Los literales de tipo Booleanos tienen 2 valores posibles:</w:t>
      </w:r>
      <w:r w:rsidR="00E128C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E128CE" w:rsidRPr="00E128C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true</w:t>
      </w:r>
      <w:r w:rsidR="00E128C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y </w:t>
      </w:r>
      <w:r w:rsidR="00E128CE" w:rsidRPr="00E128C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false</w:t>
      </w:r>
      <w:r w:rsidR="00E128C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1F2EA8" w:rsidRPr="002F4826" w:rsidRDefault="001F2EA8" w:rsidP="002F482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NO</w:t>
      </w:r>
      <w:r w:rsidR="00E128C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confundir los valores primitivos Booleanos </w:t>
      </w:r>
      <w:r w:rsidR="00E128CE" w:rsidRPr="00E128CE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true</w:t>
      </w:r>
      <w:r w:rsidR="00E128C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y </w:t>
      </w:r>
      <w:r w:rsidR="00E128CE" w:rsidRPr="00E128CE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>false</w:t>
      </w:r>
      <w:r w:rsidR="00E128C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con los valores </w:t>
      </w:r>
      <w:r w:rsidRPr="00E128C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true</w:t>
      </w:r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y </w:t>
      </w:r>
      <w:r w:rsidRPr="00E128C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false</w:t>
      </w:r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del </w:t>
      </w:r>
      <w:r w:rsidRPr="00E128C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Objeto Booleano</w:t>
      </w:r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El objeto Booleano es un contenedor alrededor del tipo de dato Primitivo Booleano. Para más información revisa </w:t>
      </w:r>
      <w:hyperlink r:id="rId31" w:tooltip="La documentación acerca de este tema no ha sido escrita todavía . ¡Por favor  considera contribuir !" w:history="1">
        <w:r w:rsidRPr="002F4826">
          <w:rPr>
            <w:rFonts w:ascii="Times New Roman" w:eastAsia="Times New Roman" w:hAnsi="Times New Roman" w:cs="Times New Roman"/>
            <w:color w:val="387894"/>
            <w:sz w:val="24"/>
            <w:szCs w:val="24"/>
            <w:bdr w:val="none" w:sz="0" w:space="0" w:color="auto" w:frame="1"/>
            <w:shd w:val="clear" w:color="auto" w:fill="EEEEEE"/>
            <w:lang w:eastAsia="es-ES"/>
          </w:rPr>
          <w:t>Booleano</w:t>
        </w:r>
      </w:hyperlink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.</w:t>
      </w:r>
    </w:p>
    <w:p w:rsidR="002F4826" w:rsidRDefault="002F4826" w:rsidP="002F4826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</w:p>
    <w:p w:rsidR="001F2EA8" w:rsidRPr="002F4826" w:rsidRDefault="001F2EA8" w:rsidP="002F4826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2F48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Literales Enteros</w:t>
      </w:r>
    </w:p>
    <w:p w:rsidR="002F4826" w:rsidRDefault="002F4826" w:rsidP="002F482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2F4826" w:rsidRDefault="001F2EA8" w:rsidP="002F482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Los Enteros pueden ser expresados en decimal (base 10), hexadecimal (base 16), octal (base 8) y binario (base 2).</w:t>
      </w:r>
    </w:p>
    <w:p w:rsidR="001F2EA8" w:rsidRPr="002F4826" w:rsidRDefault="001F2EA8" w:rsidP="002F4826">
      <w:pPr>
        <w:pStyle w:val="Prrafodelista"/>
        <w:numPr>
          <w:ilvl w:val="0"/>
          <w:numId w:val="16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Literal entero decimal consiste en una secuencia de dígitos sin un líder 0 (cero).</w:t>
      </w:r>
    </w:p>
    <w:p w:rsidR="001F2EA8" w:rsidRPr="002F4826" w:rsidRDefault="002F4826" w:rsidP="002F4826">
      <w:pPr>
        <w:pStyle w:val="Prrafodelista"/>
        <w:numPr>
          <w:ilvl w:val="0"/>
          <w:numId w:val="16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0 (cero</w:t>
      </w:r>
      <w:r w:rsidR="001F2EA8"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) en un literal entero indica que está en octal. Los enteros octales pueden incluir sólo los dígitos 0-7.</w:t>
      </w:r>
    </w:p>
    <w:p w:rsidR="001F2EA8" w:rsidRPr="002F4826" w:rsidRDefault="001F2EA8" w:rsidP="002F4826">
      <w:pPr>
        <w:pStyle w:val="Prrafodelista"/>
        <w:numPr>
          <w:ilvl w:val="0"/>
          <w:numId w:val="16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tipo 0x (</w:t>
      </w:r>
      <w:proofErr w:type="spellStart"/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or</w:t>
      </w:r>
      <w:proofErr w:type="spellEnd"/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0X) indica hexadecimal. Los enteros Hexadecimal pueden incluir dígitos </w:t>
      </w:r>
      <w:proofErr w:type="gramStart"/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del  (</w:t>
      </w:r>
      <w:proofErr w:type="gramEnd"/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0-9) y letras a-f y A-F.</w:t>
      </w:r>
    </w:p>
    <w:p w:rsidR="001F2EA8" w:rsidRDefault="001F2EA8" w:rsidP="002F4826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2F4826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Algunos ejemplos de enteros Literales son:</w:t>
      </w:r>
    </w:p>
    <w:p w:rsidR="002F4826" w:rsidRPr="001F2EA8" w:rsidRDefault="002F4826" w:rsidP="002F4826">
      <w:pPr>
        <w:shd w:val="clear" w:color="auto" w:fill="FFFFFF"/>
        <w:spacing w:after="0" w:line="340" w:lineRule="exact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0, 117 and -345 (decimal, base 10)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015, 0001 and -077 (octal, base 8) 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0x1123, 0x00111 and -0xF1A7 (hexadecimal, "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hex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" o base 16)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Pr="000B38C9" w:rsidRDefault="001F2EA8" w:rsidP="000B38C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lastRenderedPageBreak/>
        <w:t xml:space="preserve">Para </w:t>
      </w:r>
      <w:r w:rsidR="002F4826"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más</w:t>
      </w: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Información, revisa la </w:t>
      </w:r>
      <w:hyperlink r:id="rId32" w:anchor="Numeric_literals" w:history="1">
        <w:r w:rsidRPr="000B38C9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 Referencia de literales Numéricos en la Léxica Gramática</w:t>
        </w:r>
      </w:hyperlink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033E44" w:rsidRDefault="00033E44" w:rsidP="000B38C9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</w:p>
    <w:p w:rsidR="001F2EA8" w:rsidRPr="000B38C9" w:rsidRDefault="001F2EA8" w:rsidP="000B38C9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Literales de Punto Flotante</w:t>
      </w:r>
    </w:p>
    <w:p w:rsidR="001F2EA8" w:rsidRPr="000B38C9" w:rsidRDefault="001F2EA8" w:rsidP="000B38C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 Literal de punto flotante, puede tener las siguientes partes:</w:t>
      </w:r>
    </w:p>
    <w:p w:rsidR="001F2EA8" w:rsidRPr="000B38C9" w:rsidRDefault="001F2EA8" w:rsidP="000B38C9">
      <w:pPr>
        <w:pStyle w:val="Prrafodelista"/>
        <w:numPr>
          <w:ilvl w:val="0"/>
          <w:numId w:val="17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Un entero decimal que puede tener signo (precedido </w:t>
      </w:r>
      <w:proofErr w:type="gramStart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por  "</w:t>
      </w:r>
      <w:proofErr w:type="gramEnd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+" o "-"),</w:t>
      </w:r>
    </w:p>
    <w:p w:rsidR="001F2EA8" w:rsidRPr="000B38C9" w:rsidRDefault="001F2EA8" w:rsidP="000B38C9">
      <w:pPr>
        <w:pStyle w:val="Prrafodelista"/>
        <w:numPr>
          <w:ilvl w:val="0"/>
          <w:numId w:val="17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 Punto decimal ("."),</w:t>
      </w:r>
    </w:p>
    <w:p w:rsidR="001F2EA8" w:rsidRPr="000B38C9" w:rsidRDefault="001F2EA8" w:rsidP="000B38C9">
      <w:pPr>
        <w:pStyle w:val="Prrafodelista"/>
        <w:numPr>
          <w:ilvl w:val="0"/>
          <w:numId w:val="17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Una Fracción (otro número decimal),</w:t>
      </w:r>
    </w:p>
    <w:p w:rsidR="001F2EA8" w:rsidRPr="000B38C9" w:rsidRDefault="001F2EA8" w:rsidP="000B38C9">
      <w:pPr>
        <w:pStyle w:val="Prrafodelista"/>
        <w:numPr>
          <w:ilvl w:val="0"/>
          <w:numId w:val="17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 Exponente.</w:t>
      </w:r>
    </w:p>
    <w:p w:rsidR="001F2EA8" w:rsidRPr="000B38C9" w:rsidRDefault="001F2EA8" w:rsidP="000B38C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La parte exponente es </w:t>
      </w:r>
      <w:proofErr w:type="gramStart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una  "</w:t>
      </w:r>
      <w:proofErr w:type="gramEnd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e" o "E" seguida por un entero, la cual puede tener un signo (precedido por "+" o "-"). Un literal de punto flotante debe tener un dígito y bien sea un punto </w:t>
      </w:r>
      <w:proofErr w:type="gramStart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decimal  o</w:t>
      </w:r>
      <w:proofErr w:type="gramEnd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el exponente "e" (</w:t>
      </w:r>
      <w:proofErr w:type="spellStart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or</w:t>
      </w:r>
      <w:proofErr w:type="spellEnd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"E").</w:t>
      </w:r>
    </w:p>
    <w:p w:rsidR="001F2EA8" w:rsidRPr="000B38C9" w:rsidRDefault="001F2EA8" w:rsidP="000B38C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Algunos ejemplos de literales de punto </w:t>
      </w:r>
      <w:proofErr w:type="spellStart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FLotante</w:t>
      </w:r>
      <w:proofErr w:type="spellEnd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Son:  3.1415, -3.1E12, .1e12, y 2E-12.</w:t>
      </w:r>
    </w:p>
    <w:p w:rsidR="001F2EA8" w:rsidRDefault="001F2EA8" w:rsidP="000B38C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Específicamente, la sintaxis es:</w:t>
      </w:r>
    </w:p>
    <w:p w:rsidR="000B38C9" w:rsidRPr="000B38C9" w:rsidRDefault="000B38C9" w:rsidP="000B38C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[(+|-)][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digitos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]</w:t>
      </w: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[.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digitos</w:t>
      </w:r>
      <w:proofErr w:type="spellEnd"/>
      <w:proofErr w:type="gram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][(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E|e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)[(+|-)]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digitos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]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Pr="000B38C9" w:rsidRDefault="001F2EA8" w:rsidP="001F2EA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Por ejemplo: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3.14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2345.789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.3333333333333333333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-.283185307179586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Pr="000B38C9" w:rsidRDefault="001F2EA8" w:rsidP="000B38C9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Literales Tipo Objeto</w:t>
      </w:r>
    </w:p>
    <w:p w:rsidR="00BA0D9D" w:rsidRDefault="001F2EA8" w:rsidP="000B38C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Un </w:t>
      </w:r>
      <w:r w:rsidRPr="00BA0D9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literal Objeto</w:t>
      </w: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BA0D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es una lista de cero o más parejas de nombres de propiedades asociadas con el respectivo valor</w:t>
      </w: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</w:t>
      </w:r>
      <w:r w:rsidRPr="00BA0D9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encerradas entre corchetes (</w:t>
      </w:r>
      <w:r w:rsidRPr="00BA0D9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EEEEEE"/>
          <w:lang w:eastAsia="es-ES"/>
        </w:rPr>
        <w:t>{}</w:t>
      </w:r>
      <w:r w:rsidRPr="00BA0D9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)</w:t>
      </w: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BA0D9D" w:rsidRPr="00BA0D9D" w:rsidRDefault="001F2EA8" w:rsidP="00BA0D9D">
      <w:pPr>
        <w:pStyle w:val="Prrafodelista"/>
        <w:numPr>
          <w:ilvl w:val="0"/>
          <w:numId w:val="19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A0D9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No debes usar un </w:t>
      </w:r>
      <w:proofErr w:type="gramStart"/>
      <w:r w:rsidRPr="00BA0D9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objetos litera</w:t>
      </w:r>
      <w:r w:rsidR="00BA0D9D" w:rsidRPr="00BA0D9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</w:t>
      </w:r>
      <w:proofErr w:type="gramEnd"/>
      <w:r w:rsidR="00BA0D9D" w:rsidRPr="00BA0D9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al comienzo de una sentencia.</w:t>
      </w:r>
    </w:p>
    <w:p w:rsidR="001F2EA8" w:rsidRPr="00BA0D9D" w:rsidRDefault="001F2EA8" w:rsidP="00BA0D9D">
      <w:pPr>
        <w:pStyle w:val="Prrafodelista"/>
        <w:numPr>
          <w:ilvl w:val="0"/>
          <w:numId w:val="19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A0D9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Esto dará </w:t>
      </w:r>
      <w:r w:rsidR="000B38C9" w:rsidRPr="00BA0D9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lugar a un error o no se comprob</w:t>
      </w:r>
      <w:r w:rsidRPr="00BA0D9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ará como se espera, porque los corchetes </w:t>
      </w:r>
      <w:r w:rsidR="00BA0D9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‘</w:t>
      </w:r>
      <w:proofErr w:type="gramStart"/>
      <w:r w:rsidRPr="00BA0D9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{</w:t>
      </w:r>
      <w:r w:rsidR="00BA0D9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‘</w:t>
      </w:r>
      <w:r w:rsidRPr="00BA0D9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serán</w:t>
      </w:r>
      <w:proofErr w:type="gramEnd"/>
      <w:r w:rsidRPr="00BA0D9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interpretados como el inicio de un bloque.</w:t>
      </w:r>
    </w:p>
    <w:p w:rsidR="001F2EA8" w:rsidRDefault="001F2EA8" w:rsidP="000B38C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siguiente es un ejemplo de un objeto literal. El primer elemento del objeto </w:t>
      </w: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carro</w:t>
      </w:r>
      <w:r w:rsidR="003A0E0F" w:rsidRPr="000B38C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 xml:space="preserve"> </w:t>
      </w: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define una propiedad, </w:t>
      </w:r>
      <w:proofErr w:type="spellStart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miCarro</w:t>
      </w:r>
      <w:proofErr w:type="spellEnd"/>
      <w:r w:rsidR="00BA0D9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y asigna a é</w:t>
      </w: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ste el </w:t>
      </w:r>
      <w:proofErr w:type="spellStart"/>
      <w:proofErr w:type="gramStart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,</w:t>
      </w:r>
      <w:proofErr w:type="gramEnd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"</w:t>
      </w:r>
      <w:proofErr w:type="spellStart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Saturn</w:t>
      </w:r>
      <w:proofErr w:type="spellEnd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";  el segundo elemento, a la propiedad </w:t>
      </w:r>
      <w:proofErr w:type="spellStart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getCarro</w:t>
      </w:r>
      <w:proofErr w:type="spellEnd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se le asigna inmediatamente el resultado de invocar a la función  </w:t>
      </w: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(</w:t>
      </w:r>
      <w:proofErr w:type="spellStart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TiposCarro</w:t>
      </w:r>
      <w:proofErr w:type="spellEnd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("Honda")); </w:t>
      </w: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tercer elemento, la propiedad </w:t>
      </w: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especial</w:t>
      </w: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usa una variable existente (</w:t>
      </w: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Ventas</w:t>
      </w: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).</w:t>
      </w:r>
    </w:p>
    <w:p w:rsidR="000B38C9" w:rsidRPr="001F2EA8" w:rsidRDefault="000B38C9" w:rsidP="000B38C9">
      <w:pPr>
        <w:shd w:val="clear" w:color="auto" w:fill="FFFFFF"/>
        <w:spacing w:after="0" w:line="340" w:lineRule="exact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Ventas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"Toyota"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TiposCarro</w:t>
      </w:r>
      <w:proofErr w:type="spell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nombre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if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nombre</w:t>
      </w:r>
      <w:proofErr w:type="spellEnd"/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"Honda"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return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nombre</w:t>
      </w:r>
      <w:proofErr w:type="spell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}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else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"Lo siento, nosotros no vendemos "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nombre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"."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lastRenderedPageBreak/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carro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miCarro</w:t>
      </w:r>
      <w:proofErr w:type="spellEnd"/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Saturn</w:t>
      </w:r>
      <w:proofErr w:type="spell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getCarro</w:t>
      </w:r>
      <w:proofErr w:type="spell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TiposCarro</w:t>
      </w:r>
      <w:proofErr w:type="spell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"Honda"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),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especial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Ventas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};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carro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miCarro</w:t>
      </w:r>
      <w:proofErr w:type="spellEnd"/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Saturn</w:t>
      </w:r>
      <w:proofErr w:type="spellEnd"/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carro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getCarro</w:t>
      </w:r>
      <w:proofErr w:type="spellEnd"/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Honda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carro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especial</w:t>
      </w:r>
      <w:proofErr w:type="spellEnd"/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Toyota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Default="001F2EA8" w:rsidP="000B38C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Adicionalmente el nombre de una propiedad puede ser un literal entero o puede corresponder a otro objeto, como se muestra a continuación.</w:t>
      </w:r>
    </w:p>
    <w:p w:rsidR="000B38C9" w:rsidRPr="000B38C9" w:rsidRDefault="000B38C9" w:rsidP="000B38C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auto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algunosAutos</w:t>
      </w:r>
      <w:proofErr w:type="spellEnd"/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a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"Saab"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"b"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"Jeep"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},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7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"Mazda"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};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auto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algunosAutos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b</w:t>
      </w:r>
      <w:proofErr w:type="spellEnd"/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Jeep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auto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[</w:t>
      </w:r>
      <w:proofErr w:type="gramEnd"/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7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]);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Mazda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 </w:t>
      </w:r>
    </w:p>
    <w:p w:rsidR="001F2EA8" w:rsidRPr="000B38C9" w:rsidRDefault="001F2EA8" w:rsidP="000B38C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Los nombres de las propiedades de un objeto pueden ser cualquier </w:t>
      </w:r>
      <w:proofErr w:type="spellStart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incluyendo </w:t>
      </w:r>
      <w:proofErr w:type="gramStart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un  </w:t>
      </w:r>
      <w:proofErr w:type="spellStart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proofErr w:type="gramEnd"/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vac</w:t>
      </w:r>
      <w:r w:rsid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í</w:t>
      </w:r>
      <w:r w:rsid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o. </w:t>
      </w:r>
      <w:r w:rsidR="00C020FD" w:rsidRPr="00C020F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S</w:t>
      </w:r>
      <w:r w:rsidRPr="00C020F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i el nombre de la propiedad no es un </w:t>
      </w:r>
      <w:hyperlink r:id="rId33" w:anchor="Variables" w:history="1">
        <w:r w:rsidRPr="00C020FD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  <w:bdr w:val="none" w:sz="0" w:space="0" w:color="auto" w:frame="1"/>
            <w:lang w:eastAsia="es-ES"/>
          </w:rPr>
          <w:t>identificador</w:t>
        </w:r>
      </w:hyperlink>
      <w:r w:rsidR="000B38C9" w:rsidRPr="00C020F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 JavaScript válido, é</w:t>
      </w:r>
      <w:r w:rsidRPr="00C020F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ste debe ser encerrado en barras cuadradas</w:t>
      </w: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. </w:t>
      </w:r>
      <w:r w:rsidRPr="00C020F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Los nombres de propied</w:t>
      </w:r>
      <w:r w:rsidR="000B38C9" w:rsidRPr="00C020F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ad que no son identificadores </w:t>
      </w:r>
      <w:proofErr w:type="gramStart"/>
      <w:r w:rsidR="000B38C9" w:rsidRPr="00C020F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vá</w:t>
      </w:r>
      <w:r w:rsidRPr="00C020F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lidos,</w:t>
      </w:r>
      <w:proofErr w:type="gramEnd"/>
      <w:r w:rsidRPr="00C020F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 no pueden ser accedidos con la p</w:t>
      </w:r>
      <w:r w:rsidR="00C020F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ropiedad punto </w:t>
      </w:r>
      <w:r w:rsidRPr="00C020F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(</w:t>
      </w:r>
      <w:r w:rsidRPr="00C020FD">
        <w:rPr>
          <w:rFonts w:ascii="Times New Roman" w:eastAsia="Times New Roman" w:hAnsi="Times New Roman" w:cs="Times New Roman"/>
          <w:color w:val="00B050"/>
          <w:sz w:val="24"/>
          <w:szCs w:val="24"/>
          <w:bdr w:val="none" w:sz="0" w:space="0" w:color="auto" w:frame="1"/>
          <w:shd w:val="clear" w:color="auto" w:fill="EEEEEE"/>
          <w:lang w:eastAsia="es-ES"/>
        </w:rPr>
        <w:t>.</w:t>
      </w:r>
      <w:r w:rsidRPr="00C020F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), pero pueden ser </w:t>
      </w:r>
      <w:r w:rsidRPr="00C020F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acc</w:t>
      </w:r>
      <w:r w:rsidR="000B38C9" w:rsidRPr="00C020F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edidos</w:t>
      </w:r>
      <w:r w:rsidR="000B38C9" w:rsidRPr="00C020F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 y </w:t>
      </w:r>
      <w:proofErr w:type="spellStart"/>
      <w:r w:rsidR="000B38C9" w:rsidRPr="00C020F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seteados</w:t>
      </w:r>
      <w:proofErr w:type="spellEnd"/>
      <w:r w:rsidR="000B38C9" w:rsidRPr="00C020F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 con la notació</w:t>
      </w:r>
      <w:r w:rsidRPr="00C020F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n de un arreglo ("</w:t>
      </w:r>
      <w:r w:rsidRPr="00C020FD">
        <w:rPr>
          <w:rFonts w:ascii="Times New Roman" w:eastAsia="Times New Roman" w:hAnsi="Times New Roman" w:cs="Times New Roman"/>
          <w:color w:val="00B050"/>
          <w:sz w:val="24"/>
          <w:szCs w:val="24"/>
          <w:bdr w:val="none" w:sz="0" w:space="0" w:color="auto" w:frame="1"/>
          <w:shd w:val="clear" w:color="auto" w:fill="EEEEEE"/>
          <w:lang w:eastAsia="es-ES"/>
        </w:rPr>
        <w:t>[]</w:t>
      </w:r>
      <w:r w:rsidRPr="00C020F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")</w:t>
      </w:r>
      <w:r w:rsidRPr="000B38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3A0E0F" w:rsidRPr="001F2EA8" w:rsidRDefault="003A0E0F" w:rsidP="001F2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propiedadesDeNombreInusual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 xml:space="preserve">"Un </w:t>
      </w:r>
      <w:proofErr w:type="spell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vacio</w:t>
      </w:r>
      <w:proofErr w:type="spell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"!"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Bang</w:t>
      </w:r>
      <w:proofErr w:type="spell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!"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1F2EA8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propiedadesDeNombreInusual</w:t>
      </w:r>
      <w:proofErr w:type="spellEnd"/>
      <w:r w:rsidRPr="001F2EA8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 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SyntaxError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Unexpected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1F2EA8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propiedadesDeNombreInusual</w:t>
      </w:r>
      <w:proofErr w:type="spellEnd"/>
      <w:r w:rsidRPr="001F2EA8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 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[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]);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"Un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vacio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"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1F2EA8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propiedadesDeNombreInusual</w:t>
      </w:r>
      <w:proofErr w:type="spellEnd"/>
      <w:r w:rsidRPr="001F2EA8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 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!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SyntaxError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Unexpected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token !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1F2EA8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propiedadesDeNombreInusual</w:t>
      </w:r>
      <w:proofErr w:type="spellEnd"/>
      <w:r w:rsidRPr="001F2EA8"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  <w:t> 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[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"!"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]);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"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Bang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!"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Default="001F2EA8" w:rsidP="003A0E0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Ten en cuenta:</w:t>
      </w:r>
    </w:p>
    <w:p w:rsidR="00C66671" w:rsidRPr="00C66671" w:rsidRDefault="00C66671" w:rsidP="003A0E0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foo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a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alpha</w:t>
      </w:r>
      <w:proofErr w:type="spell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,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2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two</w:t>
      </w:r>
      <w:proofErr w:type="spell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};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spellStart"/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foo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a</w:t>
      </w:r>
      <w:proofErr w:type="spellEnd"/>
      <w:proofErr w:type="gram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// alpha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foo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[</w:t>
      </w:r>
      <w:proofErr w:type="gramEnd"/>
      <w:r w:rsidRPr="001F2EA8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es-ES"/>
        </w:rPr>
        <w:t>2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]);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// two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//console.log(foo.2</w:t>
      </w:r>
      <w:proofErr w:type="gram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);  /</w:t>
      </w:r>
      <w:proofErr w:type="gram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/ Error: missing ) after argument list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//console.log(foo[a]); // Error: a is not defined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foo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[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"a"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]);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// alpha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foo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[</w:t>
      </w:r>
      <w:proofErr w:type="gram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"2"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]);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// two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val="en-US" w:eastAsia="es-ES"/>
        </w:rPr>
        <w:t> </w:t>
      </w:r>
    </w:p>
    <w:p w:rsidR="001F2EA8" w:rsidRPr="00C66671" w:rsidRDefault="001F2EA8" w:rsidP="00C66671">
      <w:pPr>
        <w:spacing w:after="0" w:line="340" w:lineRule="exac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s-ES"/>
        </w:rPr>
      </w:pPr>
      <w:proofErr w:type="spellStart"/>
      <w:r w:rsidRPr="00C6667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s-ES"/>
        </w:rPr>
        <w:t>Literales</w:t>
      </w:r>
      <w:proofErr w:type="spellEnd"/>
      <w:r w:rsidRPr="00C6667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s-ES"/>
        </w:rPr>
        <w:t xml:space="preserve"> String</w:t>
      </w:r>
    </w:p>
    <w:p w:rsidR="001F2EA8" w:rsidRDefault="001F2EA8" w:rsidP="00C66671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 litera</w:t>
      </w:r>
      <w:r w:rsid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l </w:t>
      </w:r>
      <w:proofErr w:type="spellStart"/>
      <w:r w:rsid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corresponde a Cero o má</w:t>
      </w: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 caracteres, encerrados dentro de comillas dobles (</w:t>
      </w: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"</w:t>
      </w: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) o sencilla (</w:t>
      </w: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'</w:t>
      </w:r>
      <w:proofErr w:type="gram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) .</w:t>
      </w:r>
      <w:proofErr w:type="gram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Un 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debe estar delimitado por comillas del mismo tipo; esto quiere decir que, siempre ambas son dobles o sencillas en cada uno de los casos. Los siguientes son ejemplos de literales 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:</w:t>
      </w:r>
    </w:p>
    <w:p w:rsidR="00C66671" w:rsidRPr="001F2EA8" w:rsidRDefault="00C66671" w:rsidP="00C66671">
      <w:pPr>
        <w:shd w:val="clear" w:color="auto" w:fill="FFFFFF"/>
        <w:spacing w:after="0" w:line="340" w:lineRule="exact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Pr="00C66671" w:rsidRDefault="001F2EA8" w:rsidP="00C66671">
      <w:pPr>
        <w:pStyle w:val="Prrafodelista"/>
        <w:numPr>
          <w:ilvl w:val="0"/>
          <w:numId w:val="18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lastRenderedPageBreak/>
        <w:t>"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foo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"</w:t>
      </w:r>
    </w:p>
    <w:p w:rsidR="001F2EA8" w:rsidRPr="00C66671" w:rsidRDefault="001F2EA8" w:rsidP="00C66671">
      <w:pPr>
        <w:pStyle w:val="Prrafodelista"/>
        <w:numPr>
          <w:ilvl w:val="0"/>
          <w:numId w:val="18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'bar'</w:t>
      </w:r>
    </w:p>
    <w:p w:rsidR="001F2EA8" w:rsidRPr="00C66671" w:rsidRDefault="001F2EA8" w:rsidP="00C66671">
      <w:pPr>
        <w:pStyle w:val="Prrafodelista"/>
        <w:numPr>
          <w:ilvl w:val="0"/>
          <w:numId w:val="18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"1234"</w:t>
      </w:r>
    </w:p>
    <w:p w:rsidR="001F2EA8" w:rsidRPr="00C66671" w:rsidRDefault="001F2EA8" w:rsidP="00C66671">
      <w:pPr>
        <w:pStyle w:val="Prrafodelista"/>
        <w:numPr>
          <w:ilvl w:val="0"/>
          <w:numId w:val="18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 xml:space="preserve">"Una 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linea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 xml:space="preserve"> \n otra 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linea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"</w:t>
      </w:r>
    </w:p>
    <w:p w:rsidR="001F2EA8" w:rsidRPr="00C66671" w:rsidRDefault="001F2EA8" w:rsidP="00C66671">
      <w:pPr>
        <w:pStyle w:val="Prrafodelista"/>
        <w:numPr>
          <w:ilvl w:val="0"/>
          <w:numId w:val="18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 xml:space="preserve">"El gato de 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Jhon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"</w:t>
      </w:r>
    </w:p>
    <w:p w:rsidR="001F2EA8" w:rsidRDefault="001F2EA8" w:rsidP="00C66671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Puedes utilizar cualquiera de los métodos del </w:t>
      </w:r>
      <w:proofErr w:type="gram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objeto  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proofErr w:type="gram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en un literal de tipo 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 </w:t>
      </w: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JavaScript automáticamente convierte el literal 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en un objeto 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de manera temporal, llama al método, y finalmente destruye el objeto temporal de tipo 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También puedes usar la propiedad 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String.length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 con un literal 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:</w:t>
      </w:r>
    </w:p>
    <w:p w:rsidR="00C66671" w:rsidRPr="001F2EA8" w:rsidRDefault="00C66671" w:rsidP="00C66671">
      <w:pPr>
        <w:shd w:val="clear" w:color="auto" w:fill="FFFFFF"/>
        <w:spacing w:after="0" w:line="340" w:lineRule="exact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gram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 xml:space="preserve">"El gato de </w:t>
      </w:r>
      <w:proofErr w:type="spell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Jhon</w:t>
      </w:r>
      <w:proofErr w:type="spell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length</w:t>
      </w:r>
      <w:proofErr w:type="spell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Imprimira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el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numero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de caracteres en el literal, incluyendo espacios en blanco. 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En este caso, 15.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Pr="00C66671" w:rsidRDefault="001F2EA8" w:rsidP="00C66671">
      <w:pPr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Se recomienda que uses un literal 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a menos que sea específicamente necesario el uso de un objeto de tipo 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Mira 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begin"/>
      </w: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instrText xml:space="preserve"> HYPERLINK "https://developer.mozilla.org/es/docs/Web/JavaScript/Referencia/Objetos_globales/String" \o "Un objeto que representa una serie de caracteres dentro de una cadena." </w:instrText>
      </w: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separate"/>
      </w:r>
      <w:r w:rsidRPr="00C66671">
        <w:rPr>
          <w:rFonts w:ascii="Times New Roman" w:eastAsia="Times New Roman" w:hAnsi="Times New Roman" w:cs="Times New Roman"/>
          <w:color w:val="387894"/>
          <w:sz w:val="24"/>
          <w:szCs w:val="24"/>
          <w:bdr w:val="none" w:sz="0" w:space="0" w:color="auto" w:frame="1"/>
          <w:shd w:val="clear" w:color="auto" w:fill="EEEEEE"/>
          <w:lang w:eastAsia="es-ES"/>
        </w:rPr>
        <w:t>String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end"/>
      </w: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para detalles acerca de objetos 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String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.</w:t>
      </w:r>
    </w:p>
    <w:p w:rsidR="001F2EA8" w:rsidRPr="00C66671" w:rsidRDefault="001F2EA8" w:rsidP="00C66671">
      <w:pPr>
        <w:shd w:val="clear" w:color="auto" w:fill="FFFFFF"/>
        <w:spacing w:after="0" w:line="340" w:lineRule="exact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C6667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 xml:space="preserve">Uso de caracteres especiales en </w:t>
      </w:r>
      <w:proofErr w:type="spellStart"/>
      <w:r w:rsidRPr="00C6667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strings</w:t>
      </w:r>
      <w:proofErr w:type="spellEnd"/>
    </w:p>
    <w:p w:rsidR="001F2EA8" w:rsidRDefault="00C020FD" w:rsidP="00C66671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Además de </w:t>
      </w:r>
      <w:r w:rsidR="001F2EA8"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los caracteres normales, también puede incluir caracteres especiales en los </w:t>
      </w:r>
      <w:proofErr w:type="spellStart"/>
      <w:r w:rsidR="001F2EA8"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strings</w:t>
      </w:r>
      <w:proofErr w:type="spellEnd"/>
      <w:r w:rsidR="001F2EA8"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como se muestra en el siguiente ejemplo:</w:t>
      </w:r>
    </w:p>
    <w:p w:rsidR="00C66671" w:rsidRPr="001F2EA8" w:rsidRDefault="00C66671" w:rsidP="00C66671">
      <w:pPr>
        <w:shd w:val="clear" w:color="auto" w:fill="FFFFFF"/>
        <w:spacing w:after="0" w:line="340" w:lineRule="exact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 xml:space="preserve">"una </w:t>
      </w:r>
      <w:proofErr w:type="spell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linea</w:t>
      </w:r>
      <w:proofErr w:type="spell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 xml:space="preserve"> \n otra </w:t>
      </w:r>
      <w:proofErr w:type="spell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linea</w:t>
      </w:r>
      <w:proofErr w:type="spell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Pr="00C66671" w:rsidRDefault="001F2EA8" w:rsidP="00C66671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La siguiente tabla lista los caracteres especiales que se pueden usar en un </w:t>
      </w:r>
      <w:proofErr w:type="spellStart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C6667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JavaScript.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7079"/>
      </w:tblGrid>
      <w:tr w:rsidR="001F2EA8" w:rsidRPr="001F2EA8" w:rsidTr="001F2EA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s-ES"/>
              </w:rPr>
              <w:t>Tabla 2.1 caracteres especiales JavaScript</w:t>
            </w:r>
          </w:p>
        </w:tc>
      </w:tr>
      <w:tr w:rsidR="001F2EA8" w:rsidRPr="001F2EA8" w:rsidTr="001F2EA8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  <w:lang w:eastAsia="es-ES"/>
              </w:rPr>
            </w:pPr>
            <w:proofErr w:type="spellStart"/>
            <w:r w:rsidRPr="001F2EA8"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  <w:lang w:eastAsia="es-ES"/>
              </w:rPr>
              <w:t>Character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  <w:lang w:eastAsia="es-ES"/>
              </w:rPr>
            </w:pPr>
            <w:proofErr w:type="spellStart"/>
            <w:r w:rsidRPr="001F2EA8"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  <w:lang w:eastAsia="es-ES"/>
              </w:rPr>
              <w:t>Meaning</w:t>
            </w:r>
            <w:proofErr w:type="spellEnd"/>
          </w:p>
        </w:tc>
      </w:tr>
      <w:tr w:rsidR="001F2EA8" w:rsidRPr="001F2EA8" w:rsidTr="001F2E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  <w:shd w:val="clear" w:color="auto" w:fill="EEEEEE"/>
                <w:lang w:eastAsia="es-ES"/>
              </w:rPr>
              <w:t>\b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  <w:t>Retroceso</w:t>
            </w:r>
          </w:p>
        </w:tc>
      </w:tr>
      <w:tr w:rsidR="001F2EA8" w:rsidRPr="001F2EA8" w:rsidTr="001F2E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  <w:shd w:val="clear" w:color="auto" w:fill="EEEEEE"/>
                <w:lang w:eastAsia="es-ES"/>
              </w:rPr>
              <w:t>\f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  <w:t>Avance de Página</w:t>
            </w:r>
          </w:p>
        </w:tc>
      </w:tr>
      <w:tr w:rsidR="001F2EA8" w:rsidRPr="001F2EA8" w:rsidTr="001F2E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  <w:shd w:val="clear" w:color="auto" w:fill="EEEEEE"/>
                <w:lang w:eastAsia="es-ES"/>
              </w:rPr>
              <w:t>\n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  <w:t>Nueva Línea</w:t>
            </w:r>
          </w:p>
        </w:tc>
      </w:tr>
      <w:tr w:rsidR="001F2EA8" w:rsidRPr="001F2EA8" w:rsidTr="001F2E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  <w:shd w:val="clear" w:color="auto" w:fill="EEEEEE"/>
                <w:lang w:eastAsia="es-ES"/>
              </w:rPr>
              <w:t>\r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  <w:t>Retorno de Línea</w:t>
            </w:r>
          </w:p>
        </w:tc>
      </w:tr>
      <w:tr w:rsidR="001F2EA8" w:rsidRPr="001F2EA8" w:rsidTr="001F2E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  <w:shd w:val="clear" w:color="auto" w:fill="EEEEEE"/>
                <w:lang w:eastAsia="es-ES"/>
              </w:rPr>
              <w:t>\t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  <w:t>Tabulador</w:t>
            </w:r>
          </w:p>
        </w:tc>
      </w:tr>
      <w:tr w:rsidR="001F2EA8" w:rsidRPr="001F2EA8" w:rsidTr="001F2E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  <w:shd w:val="clear" w:color="auto" w:fill="EEEEEE"/>
                <w:lang w:eastAsia="es-ES"/>
              </w:rPr>
              <w:t>\v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  <w:t>Tabulador Vertical</w:t>
            </w:r>
          </w:p>
        </w:tc>
      </w:tr>
      <w:tr w:rsidR="001F2EA8" w:rsidRPr="001F2EA8" w:rsidTr="001F2E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  <w:shd w:val="clear" w:color="auto" w:fill="EEEEEE"/>
                <w:lang w:eastAsia="es-ES"/>
              </w:rPr>
              <w:t>\'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  <w:t>Apóstrofe o comilla sencilla</w:t>
            </w:r>
          </w:p>
        </w:tc>
      </w:tr>
      <w:tr w:rsidR="001F2EA8" w:rsidRPr="001F2EA8" w:rsidTr="001F2E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  <w:shd w:val="clear" w:color="auto" w:fill="EEEEEE"/>
                <w:lang w:eastAsia="es-ES"/>
              </w:rPr>
              <w:t>\"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  <w:t>Comilla doble</w:t>
            </w:r>
          </w:p>
        </w:tc>
      </w:tr>
      <w:tr w:rsidR="001F2EA8" w:rsidRPr="001F2EA8" w:rsidTr="001F2E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  <w:shd w:val="clear" w:color="auto" w:fill="EEEEEE"/>
                <w:lang w:eastAsia="es-ES"/>
              </w:rPr>
              <w:t>\\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1F2EA8" w:rsidRDefault="001F2EA8" w:rsidP="001F2EA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</w:pPr>
            <w:r w:rsidRPr="001F2EA8"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  <w:t xml:space="preserve">Carácter </w:t>
            </w:r>
            <w:proofErr w:type="spellStart"/>
            <w:r w:rsidRPr="001F2EA8">
              <w:rPr>
                <w:rFonts w:ascii="Arial" w:eastAsia="Times New Roman" w:hAnsi="Arial" w:cs="Arial"/>
                <w:color w:val="333333"/>
                <w:sz w:val="27"/>
                <w:szCs w:val="27"/>
                <w:lang w:eastAsia="es-ES"/>
              </w:rPr>
              <w:t>Backslash</w:t>
            </w:r>
            <w:proofErr w:type="spellEnd"/>
          </w:p>
        </w:tc>
      </w:tr>
      <w:tr w:rsidR="001F2EA8" w:rsidRPr="001F2EA8" w:rsidTr="001F2E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F12208" w:rsidRDefault="001F2EA8" w:rsidP="00F12208">
            <w:pPr>
              <w:spacing w:after="0" w:line="340" w:lineRule="exac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F1220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EEEEEE"/>
                <w:lang w:eastAsia="es-ES"/>
              </w:rPr>
              <w:lastRenderedPageBreak/>
              <w:t>\</w:t>
            </w:r>
            <w:r w:rsidRPr="00F12208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shd w:val="clear" w:color="auto" w:fill="EEEEEE"/>
                <w:lang w:eastAsia="es-ES"/>
              </w:rPr>
              <w:t>XXX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F12208" w:rsidRDefault="001F2EA8" w:rsidP="00F12208">
            <w:pPr>
              <w:spacing w:after="0" w:line="340" w:lineRule="exac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F1220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Los caracteres con la codificación Latin-1 especificada por tres dígitos octales </w:t>
            </w:r>
            <w:r w:rsidRPr="00F12208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lang w:eastAsia="es-ES"/>
              </w:rPr>
              <w:t>XXX</w:t>
            </w:r>
            <w:r w:rsidRPr="00F1220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 entre 0 y 377. Por ejemplo, \251 es la secuencia octal para el símbolo copyright.</w:t>
            </w:r>
          </w:p>
        </w:tc>
      </w:tr>
      <w:tr w:rsidR="001F2EA8" w:rsidRPr="001F2EA8" w:rsidTr="001F2EA8">
        <w:tc>
          <w:tcPr>
            <w:tcW w:w="0" w:type="auto"/>
            <w:shd w:val="clear" w:color="auto" w:fill="FFFFFF"/>
            <w:vAlign w:val="center"/>
            <w:hideMark/>
          </w:tcPr>
          <w:p w:rsidR="001F2EA8" w:rsidRPr="00F12208" w:rsidRDefault="001F2EA8" w:rsidP="00F12208">
            <w:pPr>
              <w:spacing w:after="0" w:line="340" w:lineRule="exac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EA8" w:rsidRPr="00F12208" w:rsidRDefault="001F2EA8" w:rsidP="00F12208">
            <w:pPr>
              <w:spacing w:after="0" w:line="3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1F2EA8" w:rsidRPr="001F2EA8" w:rsidTr="001F2E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F12208" w:rsidRDefault="001F2EA8" w:rsidP="00F12208">
            <w:pPr>
              <w:spacing w:after="0" w:line="340" w:lineRule="exac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F1220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EEEEEE"/>
                <w:lang w:eastAsia="es-ES"/>
              </w:rPr>
              <w:t>\</w:t>
            </w:r>
            <w:proofErr w:type="spellStart"/>
            <w:r w:rsidRPr="00F1220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EEEEEE"/>
                <w:lang w:eastAsia="es-ES"/>
              </w:rPr>
              <w:t>x</w:t>
            </w:r>
            <w:r w:rsidRPr="00F12208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shd w:val="clear" w:color="auto" w:fill="EEEEEE"/>
                <w:lang w:eastAsia="es-ES"/>
              </w:rPr>
              <w:t>XX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F12208" w:rsidRDefault="001F2EA8" w:rsidP="00F12208">
            <w:pPr>
              <w:spacing w:after="0" w:line="340" w:lineRule="exac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F1220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Los caracteres con la codificación Latin-1 especificada por dos dígitos hexadecimales </w:t>
            </w:r>
            <w:r w:rsidRPr="00F12208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lang w:eastAsia="es-ES"/>
              </w:rPr>
              <w:t>XX</w:t>
            </w:r>
            <w:r w:rsidRPr="00F1220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 entre 00 y FF. Por ejemplo, \xA9 es la secuencia hexadecimal para el símbolo copyright.</w:t>
            </w:r>
          </w:p>
        </w:tc>
      </w:tr>
      <w:tr w:rsidR="001F2EA8" w:rsidRPr="001F2EA8" w:rsidTr="001F2EA8">
        <w:tc>
          <w:tcPr>
            <w:tcW w:w="0" w:type="auto"/>
            <w:shd w:val="clear" w:color="auto" w:fill="FFFFFF"/>
            <w:vAlign w:val="center"/>
            <w:hideMark/>
          </w:tcPr>
          <w:p w:rsidR="001F2EA8" w:rsidRPr="00F12208" w:rsidRDefault="001F2EA8" w:rsidP="00F12208">
            <w:pPr>
              <w:spacing w:after="0" w:line="340" w:lineRule="exac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EA8" w:rsidRPr="00F12208" w:rsidRDefault="001F2EA8" w:rsidP="00F12208">
            <w:pPr>
              <w:spacing w:after="0" w:line="3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1F2EA8" w:rsidRPr="001F2EA8" w:rsidTr="001F2E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F12208" w:rsidRDefault="001F2EA8" w:rsidP="00F12208">
            <w:pPr>
              <w:spacing w:after="0" w:line="340" w:lineRule="exac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F1220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EEEEEE"/>
                <w:lang w:eastAsia="es-ES"/>
              </w:rPr>
              <w:t>\</w:t>
            </w:r>
            <w:proofErr w:type="spellStart"/>
            <w:r w:rsidRPr="00F1220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EEEEEE"/>
                <w:lang w:eastAsia="es-ES"/>
              </w:rPr>
              <w:t>u</w:t>
            </w:r>
            <w:r w:rsidRPr="00F12208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shd w:val="clear" w:color="auto" w:fill="EEEEEE"/>
                <w:lang w:eastAsia="es-ES"/>
              </w:rPr>
              <w:t>XXXX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F2EA8" w:rsidRPr="00F12208" w:rsidRDefault="001F2EA8" w:rsidP="00F12208">
            <w:pPr>
              <w:spacing w:after="0" w:line="340" w:lineRule="exac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F1220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 xml:space="preserve">Los caracteres Unicode especificados por la secuencia de cuatro dígitos </w:t>
            </w:r>
            <w:proofErr w:type="gramStart"/>
            <w:r w:rsidRPr="00F1220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Hexadecimales  </w:t>
            </w:r>
            <w:r w:rsidRPr="00F12208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lang w:eastAsia="es-ES"/>
              </w:rPr>
              <w:t>XXXX</w:t>
            </w:r>
            <w:proofErr w:type="gramEnd"/>
            <w:r w:rsidRPr="00F1220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 xml:space="preserve">. Por ejemplo, \u00A9 es la secuencia Unicode para el símbolo </w:t>
            </w:r>
            <w:proofErr w:type="gramStart"/>
            <w:r w:rsidRPr="00F1220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copyright .</w:t>
            </w:r>
            <w:proofErr w:type="gramEnd"/>
            <w:r w:rsidRPr="00F1220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 xml:space="preserve"> Ver </w:t>
            </w:r>
            <w:hyperlink r:id="rId34" w:anchor="Secuencias_de_escape_Unicode_" w:history="1">
              <w:r w:rsidRPr="00F12208">
                <w:rPr>
                  <w:rFonts w:ascii="Times New Roman" w:eastAsia="Times New Roman" w:hAnsi="Times New Roman" w:cs="Times New Roman"/>
                  <w:color w:val="387894"/>
                  <w:sz w:val="24"/>
                  <w:szCs w:val="24"/>
                  <w:u w:val="single"/>
                  <w:bdr w:val="none" w:sz="0" w:space="0" w:color="auto" w:frame="1"/>
                  <w:lang w:eastAsia="es-ES"/>
                </w:rPr>
                <w:t>Secuencias de escape Unicode </w:t>
              </w:r>
            </w:hyperlink>
            <w:r w:rsidRPr="00F1220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.</w:t>
            </w:r>
          </w:p>
        </w:tc>
      </w:tr>
    </w:tbl>
    <w:p w:rsidR="001F2EA8" w:rsidRPr="00C020FD" w:rsidRDefault="001F2EA8" w:rsidP="00C020FD">
      <w:pPr>
        <w:shd w:val="clear" w:color="auto" w:fill="FFFFFF"/>
        <w:spacing w:after="0" w:line="340" w:lineRule="exac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C020F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Caracteres de Escape</w:t>
      </w:r>
    </w:p>
    <w:p w:rsidR="001F2EA8" w:rsidRPr="00C020FD" w:rsidRDefault="001F2EA8" w:rsidP="00C020F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Par</w:t>
      </w:r>
      <w:r w:rsidR="00C4078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 caracteres no listados en la </w:t>
      </w:r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Tabla 2.1, la precedencia </w:t>
      </w:r>
      <w:proofErr w:type="gramStart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del  </w:t>
      </w:r>
      <w:proofErr w:type="spellStart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backslash</w:t>
      </w:r>
      <w:proofErr w:type="spellEnd"/>
      <w:proofErr w:type="gramEnd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es ignorada,</w:t>
      </w:r>
      <w:r w:rsid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pero su uso está</w:t>
      </w:r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obsoleto y debe ser evitado.</w:t>
      </w:r>
    </w:p>
    <w:p w:rsidR="001F2EA8" w:rsidRDefault="001F2EA8" w:rsidP="00C020F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Puedes insertar comillas dobles dentro de un </w:t>
      </w:r>
      <w:proofErr w:type="spellStart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ant</w:t>
      </w:r>
      <w:r w:rsid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eponiendo un carácter </w:t>
      </w:r>
      <w:proofErr w:type="spellStart"/>
      <w:r w:rsid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backslash</w:t>
      </w:r>
      <w:proofErr w:type="spellEnd"/>
      <w:r w:rsid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</w:t>
      </w:r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significa esto como un escape de las comillas. Por ejemplo:</w:t>
      </w:r>
    </w:p>
    <w:p w:rsidR="00C020FD" w:rsidRPr="00C020FD" w:rsidRDefault="00C020FD" w:rsidP="00C020F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quote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 xml:space="preserve">"El lee \"La cremación de Sam McGee\" de R.W. </w:t>
      </w:r>
      <w:proofErr w:type="spell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Service</w:t>
      </w:r>
      <w:proofErr w:type="spellEnd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."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quote</w:t>
      </w:r>
      <w:proofErr w:type="spellEnd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Pr="00C020FD" w:rsidRDefault="001F2EA8" w:rsidP="001F2EA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resultado de esto sería: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El lee "La cremación de Sam McGee" de R.W.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Service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.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Default="001F2EA8" w:rsidP="00C020F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Para incluir un literal </w:t>
      </w:r>
      <w:proofErr w:type="spellStart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backslash</w:t>
      </w:r>
      <w:proofErr w:type="spellEnd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en un </w:t>
      </w:r>
      <w:proofErr w:type="spellStart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debes usar el caracter de escape </w:t>
      </w:r>
      <w:proofErr w:type="spellStart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backslash</w:t>
      </w:r>
      <w:proofErr w:type="spellEnd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Por ejemplo, </w:t>
      </w:r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para asignar la ruta c:\temp</w:t>
      </w:r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 a un </w:t>
      </w:r>
      <w:proofErr w:type="spellStart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use lo siguiente:</w:t>
      </w:r>
    </w:p>
    <w:p w:rsidR="00C020FD" w:rsidRPr="00C020FD" w:rsidRDefault="00C020FD" w:rsidP="00C020F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home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"c:\\temp"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eastAsia="es-ES"/>
        </w:rPr>
        <w:t> </w:t>
      </w:r>
    </w:p>
    <w:p w:rsidR="001F2EA8" w:rsidRDefault="001F2EA8" w:rsidP="00C020F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También puedes insertar saltos de línea. El </w:t>
      </w:r>
      <w:proofErr w:type="spellStart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backslash</w:t>
      </w:r>
      <w:proofErr w:type="spellEnd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y el salto de línea son removidos del valor del </w:t>
      </w:r>
      <w:proofErr w:type="spellStart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C020F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C020FD" w:rsidRPr="00C020FD" w:rsidRDefault="00C020FD" w:rsidP="00C020F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var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str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"this string \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is broken \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across multiple\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lines."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console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1F2EA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log</w:t>
      </w:r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str</w:t>
      </w:r>
      <w:proofErr w:type="gramStart"/>
      <w:r w:rsidRPr="001F2EA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</w:t>
      </w:r>
      <w:proofErr w:type="gram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 xml:space="preserve">// this string is broken across </w:t>
      </w:r>
      <w:proofErr w:type="spellStart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multiplelines</w:t>
      </w:r>
      <w:proofErr w:type="spellEnd"/>
      <w:r w:rsidRPr="001F2EA8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.</w:t>
      </w:r>
    </w:p>
    <w:p w:rsidR="001F2EA8" w:rsidRPr="001F2EA8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es-ES"/>
        </w:rPr>
      </w:pPr>
      <w:r w:rsidRPr="001F2EA8">
        <w:rPr>
          <w:rFonts w:ascii="Arial" w:eastAsia="Times New Roman" w:hAnsi="Arial" w:cs="Arial"/>
          <w:color w:val="333333"/>
          <w:sz w:val="27"/>
          <w:szCs w:val="27"/>
          <w:lang w:val="en-US" w:eastAsia="es-ES"/>
        </w:rPr>
        <w:t>   </w:t>
      </w:r>
    </w:p>
    <w:p w:rsidR="00F12208" w:rsidRPr="00033E44" w:rsidRDefault="00F12208" w:rsidP="00F12208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</w:pPr>
    </w:p>
    <w:p w:rsidR="001F2EA8" w:rsidRDefault="001F2EA8" w:rsidP="00F12208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F1220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lastRenderedPageBreak/>
        <w:t>Aunque JavaScript no tiene sintaxis "</w:t>
      </w:r>
      <w:proofErr w:type="spellStart"/>
      <w:r w:rsidRPr="00F1220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heredoc</w:t>
      </w:r>
      <w:proofErr w:type="spellEnd"/>
      <w:r w:rsidRPr="00F1220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" puede acercarse insertan</w:t>
      </w:r>
      <w:r w:rsidR="00F1220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do un </w:t>
      </w:r>
      <w:proofErr w:type="spellStart"/>
      <w:r w:rsidR="00F1220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backslash</w:t>
      </w:r>
      <w:proofErr w:type="spellEnd"/>
      <w:r w:rsidR="00F1220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y un salto de línea al final de cada lí</w:t>
      </w:r>
      <w:r w:rsidRPr="00F1220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nea:</w:t>
      </w:r>
    </w:p>
    <w:p w:rsidR="00F12208" w:rsidRPr="00F12208" w:rsidRDefault="00F12208" w:rsidP="00F12208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1F2EA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poem</w:t>
      </w:r>
      <w:proofErr w:type="spellEnd"/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1F2EA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1F2EA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 xml:space="preserve">"Roses are </w:t>
      </w:r>
      <w:proofErr w:type="gram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red,\n\</w:t>
      </w:r>
      <w:proofErr w:type="gramEnd"/>
    </w:p>
    <w:p w:rsidR="001F2EA8" w:rsidRPr="001F2EA8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</w:pPr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 xml:space="preserve">Violets are </w:t>
      </w:r>
      <w:proofErr w:type="gramStart"/>
      <w:r w:rsidRPr="001F2EA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blue.\n\</w:t>
      </w:r>
      <w:proofErr w:type="gramEnd"/>
    </w:p>
    <w:p w:rsidR="001F2EA8" w:rsidRPr="00836554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</w:pPr>
      <w:r w:rsidRPr="0083655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 xml:space="preserve">I'm </w:t>
      </w:r>
      <w:proofErr w:type="gramStart"/>
      <w:r w:rsidRPr="0083655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schizophrenic,\n\</w:t>
      </w:r>
      <w:proofErr w:type="gramEnd"/>
    </w:p>
    <w:p w:rsidR="001F2EA8" w:rsidRPr="00836554" w:rsidRDefault="001F2EA8" w:rsidP="001F2EA8">
      <w:pPr>
        <w:pBdr>
          <w:left w:val="single" w:sz="36" w:space="2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83655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And so am I."</w:t>
      </w:r>
    </w:p>
    <w:p w:rsidR="001F2EA8" w:rsidRPr="00836554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es-ES"/>
        </w:rPr>
      </w:pPr>
      <w:r w:rsidRPr="00836554">
        <w:rPr>
          <w:rFonts w:ascii="Arial" w:eastAsia="Times New Roman" w:hAnsi="Arial" w:cs="Arial"/>
          <w:color w:val="333333"/>
          <w:sz w:val="27"/>
          <w:szCs w:val="27"/>
          <w:lang w:val="en-US" w:eastAsia="es-ES"/>
        </w:rPr>
        <w:t> </w:t>
      </w:r>
    </w:p>
    <w:p w:rsidR="001F2EA8" w:rsidRPr="00836554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es-ES"/>
        </w:rPr>
      </w:pPr>
      <w:r w:rsidRPr="00836554">
        <w:rPr>
          <w:rFonts w:ascii="Arial" w:eastAsia="Times New Roman" w:hAnsi="Arial" w:cs="Arial"/>
          <w:color w:val="333333"/>
          <w:sz w:val="27"/>
          <w:szCs w:val="27"/>
          <w:lang w:val="en-US" w:eastAsia="es-ES"/>
        </w:rPr>
        <w:t> </w:t>
      </w:r>
    </w:p>
    <w:p w:rsidR="001F2EA8" w:rsidRPr="00836554" w:rsidRDefault="001F2EA8" w:rsidP="001F2EA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es-ES"/>
        </w:rPr>
      </w:pPr>
      <w:r w:rsidRPr="00836554">
        <w:rPr>
          <w:rFonts w:ascii="Arial" w:eastAsia="Times New Roman" w:hAnsi="Arial" w:cs="Arial"/>
          <w:color w:val="333333"/>
          <w:sz w:val="27"/>
          <w:szCs w:val="27"/>
          <w:lang w:val="en-US" w:eastAsia="es-ES"/>
        </w:rPr>
        <w:t> </w:t>
      </w:r>
    </w:p>
    <w:p w:rsidR="006959F0" w:rsidRPr="00836554" w:rsidRDefault="006959F0">
      <w:pPr>
        <w:rPr>
          <w:lang w:val="en-US"/>
        </w:rPr>
      </w:pPr>
      <w:bookmarkStart w:id="0" w:name="_GoBack"/>
      <w:bookmarkEnd w:id="0"/>
    </w:p>
    <w:sectPr w:rsidR="006959F0" w:rsidRPr="00836554"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4C7" w:rsidRDefault="00C924C7" w:rsidP="00FD3A96">
      <w:pPr>
        <w:spacing w:after="0" w:line="240" w:lineRule="auto"/>
      </w:pPr>
      <w:r>
        <w:separator/>
      </w:r>
    </w:p>
  </w:endnote>
  <w:endnote w:type="continuationSeparator" w:id="0">
    <w:p w:rsidR="00C924C7" w:rsidRDefault="00C924C7" w:rsidP="00FD3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7313046"/>
      <w:docPartObj>
        <w:docPartGallery w:val="Page Numbers (Bottom of Page)"/>
        <w:docPartUnique/>
      </w:docPartObj>
    </w:sdtPr>
    <w:sdtContent>
      <w:p w:rsidR="0083401B" w:rsidRDefault="008340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83401B" w:rsidRDefault="008340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4C7" w:rsidRDefault="00C924C7" w:rsidP="00FD3A96">
      <w:pPr>
        <w:spacing w:after="0" w:line="240" w:lineRule="auto"/>
      </w:pPr>
      <w:r>
        <w:separator/>
      </w:r>
    </w:p>
  </w:footnote>
  <w:footnote w:type="continuationSeparator" w:id="0">
    <w:p w:rsidR="00C924C7" w:rsidRDefault="00C924C7" w:rsidP="00FD3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5500"/>
    <w:multiLevelType w:val="multilevel"/>
    <w:tmpl w:val="57C6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61236"/>
    <w:multiLevelType w:val="multilevel"/>
    <w:tmpl w:val="D0C0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0B5465"/>
    <w:multiLevelType w:val="hybridMultilevel"/>
    <w:tmpl w:val="DE1EE06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12E3D"/>
    <w:multiLevelType w:val="multilevel"/>
    <w:tmpl w:val="50B2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D9165D"/>
    <w:multiLevelType w:val="multilevel"/>
    <w:tmpl w:val="5DBA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057E11"/>
    <w:multiLevelType w:val="multilevel"/>
    <w:tmpl w:val="4028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502200"/>
    <w:multiLevelType w:val="hybridMultilevel"/>
    <w:tmpl w:val="2F34282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65C2F"/>
    <w:multiLevelType w:val="hybridMultilevel"/>
    <w:tmpl w:val="83DE5EF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A36A2"/>
    <w:multiLevelType w:val="multilevel"/>
    <w:tmpl w:val="4484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C23806"/>
    <w:multiLevelType w:val="hybridMultilevel"/>
    <w:tmpl w:val="D682C6A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C550E"/>
    <w:multiLevelType w:val="multilevel"/>
    <w:tmpl w:val="6B8C646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B827E8"/>
    <w:multiLevelType w:val="multilevel"/>
    <w:tmpl w:val="76C8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B35A9B"/>
    <w:multiLevelType w:val="hybridMultilevel"/>
    <w:tmpl w:val="726AB41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E9A1F16"/>
    <w:multiLevelType w:val="hybridMultilevel"/>
    <w:tmpl w:val="82A8C4D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C0C7B"/>
    <w:multiLevelType w:val="hybridMultilevel"/>
    <w:tmpl w:val="F06C15B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FF0077"/>
    <w:multiLevelType w:val="hybridMultilevel"/>
    <w:tmpl w:val="26364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B3438"/>
    <w:multiLevelType w:val="hybridMultilevel"/>
    <w:tmpl w:val="F08CC9F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171B6"/>
    <w:multiLevelType w:val="hybridMultilevel"/>
    <w:tmpl w:val="2CECE74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B2065"/>
    <w:multiLevelType w:val="hybridMultilevel"/>
    <w:tmpl w:val="D5D24FD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7"/>
  </w:num>
  <w:num w:numId="10">
    <w:abstractNumId w:val="17"/>
  </w:num>
  <w:num w:numId="11">
    <w:abstractNumId w:val="16"/>
  </w:num>
  <w:num w:numId="12">
    <w:abstractNumId w:val="9"/>
  </w:num>
  <w:num w:numId="13">
    <w:abstractNumId w:val="14"/>
  </w:num>
  <w:num w:numId="14">
    <w:abstractNumId w:val="13"/>
  </w:num>
  <w:num w:numId="15">
    <w:abstractNumId w:val="12"/>
  </w:num>
  <w:num w:numId="16">
    <w:abstractNumId w:val="2"/>
  </w:num>
  <w:num w:numId="17">
    <w:abstractNumId w:val="6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EA8"/>
    <w:rsid w:val="00033E44"/>
    <w:rsid w:val="00077254"/>
    <w:rsid w:val="000B2303"/>
    <w:rsid w:val="000B38C9"/>
    <w:rsid w:val="000B685D"/>
    <w:rsid w:val="001F2EA8"/>
    <w:rsid w:val="00211D0C"/>
    <w:rsid w:val="002F4826"/>
    <w:rsid w:val="003A0E0F"/>
    <w:rsid w:val="003C7254"/>
    <w:rsid w:val="004F5735"/>
    <w:rsid w:val="00611F20"/>
    <w:rsid w:val="00686D77"/>
    <w:rsid w:val="006959F0"/>
    <w:rsid w:val="006B136A"/>
    <w:rsid w:val="006E292D"/>
    <w:rsid w:val="006E621D"/>
    <w:rsid w:val="006E6776"/>
    <w:rsid w:val="00707F9E"/>
    <w:rsid w:val="0080385E"/>
    <w:rsid w:val="0083401B"/>
    <w:rsid w:val="00836554"/>
    <w:rsid w:val="00885FA7"/>
    <w:rsid w:val="008A060C"/>
    <w:rsid w:val="008F1739"/>
    <w:rsid w:val="008F69F1"/>
    <w:rsid w:val="009E1127"/>
    <w:rsid w:val="00BA0D9D"/>
    <w:rsid w:val="00C020FD"/>
    <w:rsid w:val="00C2283B"/>
    <w:rsid w:val="00C40783"/>
    <w:rsid w:val="00C66671"/>
    <w:rsid w:val="00C924C7"/>
    <w:rsid w:val="00D076E2"/>
    <w:rsid w:val="00E128CE"/>
    <w:rsid w:val="00E83D2E"/>
    <w:rsid w:val="00F12208"/>
    <w:rsid w:val="00F738E3"/>
    <w:rsid w:val="00F7408F"/>
    <w:rsid w:val="00F97733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C1C5"/>
  <w15:chartTrackingRefBased/>
  <w15:docId w15:val="{13FE1D42-E033-4A08-8FAB-C098D0DD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2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F2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F2E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2EA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F2EA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F2EA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msonormal0">
    <w:name w:val="msonormal"/>
    <w:basedOn w:val="Normal"/>
    <w:rsid w:val="001F2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ighlight-span">
    <w:name w:val="highlight-span"/>
    <w:basedOn w:val="Fuentedeprrafopredeter"/>
    <w:rsid w:val="001F2EA8"/>
  </w:style>
  <w:style w:type="character" w:styleId="Hipervnculo">
    <w:name w:val="Hyperlink"/>
    <w:basedOn w:val="Fuentedeprrafopredeter"/>
    <w:uiPriority w:val="99"/>
    <w:semiHidden/>
    <w:unhideWhenUsed/>
    <w:rsid w:val="001F2EA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2EA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F2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F2EA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2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2EA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F2E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F2EA8"/>
  </w:style>
  <w:style w:type="character" w:styleId="nfasis">
    <w:name w:val="Emphasis"/>
    <w:basedOn w:val="Fuentedeprrafopredeter"/>
    <w:uiPriority w:val="20"/>
    <w:qFormat/>
    <w:rsid w:val="001F2EA8"/>
    <w:rPr>
      <w:i/>
      <w:iCs/>
    </w:rPr>
  </w:style>
  <w:style w:type="character" w:customStyle="1" w:styleId="line-numbers-rows">
    <w:name w:val="line-numbers-rows"/>
    <w:basedOn w:val="Fuentedeprrafopredeter"/>
    <w:rsid w:val="001F2EA8"/>
  </w:style>
  <w:style w:type="paragraph" w:styleId="Prrafodelista">
    <w:name w:val="List Paragraph"/>
    <w:basedOn w:val="Normal"/>
    <w:uiPriority w:val="34"/>
    <w:qFormat/>
    <w:rsid w:val="008365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A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A96"/>
  </w:style>
  <w:style w:type="paragraph" w:styleId="Piedepgina">
    <w:name w:val="footer"/>
    <w:basedOn w:val="Normal"/>
    <w:link w:val="PiedepginaCar"/>
    <w:uiPriority w:val="99"/>
    <w:unhideWhenUsed/>
    <w:rsid w:val="00FD3A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4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6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1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8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7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4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9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0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2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3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9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2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1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8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4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6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3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7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7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9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s/docs/Glossary/Primitivo" TargetMode="External"/><Relationship Id="rId18" Type="http://schemas.openxmlformats.org/officeDocument/2006/relationships/hyperlink" Target="https://developer.mozilla.org/es/docs/Glossary/String" TargetMode="External"/><Relationship Id="rId26" Type="http://schemas.openxmlformats.org/officeDocument/2006/relationships/hyperlink" Target="https://developer.mozilla.org/es/docs/Web/JavaScript/Guide/Grammar_and_Types" TargetMode="External"/><Relationship Id="rId21" Type="http://schemas.openxmlformats.org/officeDocument/2006/relationships/hyperlink" Target="https://developer.mozilla.org/en-US/docs/JavaScript/Reference/Global_Objects/parseFloat" TargetMode="External"/><Relationship Id="rId34" Type="http://schemas.openxmlformats.org/officeDocument/2006/relationships/hyperlink" Target="https://developer.mozilla.org/es/docs/Web/JavaScript/Guide/Grammar_and_Types" TargetMode="External"/><Relationship Id="rId7" Type="http://schemas.openxmlformats.org/officeDocument/2006/relationships/hyperlink" Target="https://developer.mozilla.org/es/docs/Glossary/Sentencias" TargetMode="External"/><Relationship Id="rId12" Type="http://schemas.openxmlformats.org/officeDocument/2006/relationships/hyperlink" Target="https://developer.mozilla.org/es/docs/Web/JavaScript/Guide/Control_de_flujo_y_manejo_de_errores" TargetMode="External"/><Relationship Id="rId17" Type="http://schemas.openxmlformats.org/officeDocument/2006/relationships/hyperlink" Target="https://developer.mozilla.org/es/docs/Glossary/Numero" TargetMode="External"/><Relationship Id="rId25" Type="http://schemas.openxmlformats.org/officeDocument/2006/relationships/hyperlink" Target="https://developer.mozilla.org/es/docs/Web/JavaScript/Guide/Grammar_and_Types" TargetMode="External"/><Relationship Id="rId33" Type="http://schemas.openxmlformats.org/officeDocument/2006/relationships/hyperlink" Target="https://developer.mozilla.org/en-US/docs/Web/JavaScript/Guide/Values,_variables,_and_litera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s/docs/Glossary/undefined" TargetMode="External"/><Relationship Id="rId20" Type="http://schemas.openxmlformats.org/officeDocument/2006/relationships/hyperlink" Target="https://developer.mozilla.org/en-US/docs/JavaScript/Reference/Global_Objects/parseInt" TargetMode="External"/><Relationship Id="rId29" Type="http://schemas.openxmlformats.org/officeDocument/2006/relationships/hyperlink" Target="https://developer.mozilla.org/es/docs/Web/JavaScript/Referencia/Objetos_globales/Arra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s/docs/Web/JavaScript/Guide/Valores,_variables_y_literales" TargetMode="External"/><Relationship Id="rId24" Type="http://schemas.openxmlformats.org/officeDocument/2006/relationships/hyperlink" Target="https://developer.mozilla.org/es/docs/Web/JavaScript/Guide/Grammar_and_Types" TargetMode="External"/><Relationship Id="rId32" Type="http://schemas.openxmlformats.org/officeDocument/2006/relationships/hyperlink" Target="https://developer.mozilla.org/en-US/docs/Web/JavaScript/Reference/Lexical_grammar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s/docs/Glossary/Null" TargetMode="External"/><Relationship Id="rId23" Type="http://schemas.openxmlformats.org/officeDocument/2006/relationships/hyperlink" Target="https://developer.mozilla.org/es/docs/Web/JavaScript/Guide/Grammar_and_Types" TargetMode="External"/><Relationship Id="rId28" Type="http://schemas.openxmlformats.org/officeDocument/2006/relationships/hyperlink" Target="https://developer.mozilla.org/en-US/docs/Web/JavaScript/Guide/Working_with_Object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Lexical_grammar" TargetMode="External"/><Relationship Id="rId19" Type="http://schemas.openxmlformats.org/officeDocument/2006/relationships/hyperlink" Target="https://developer.mozilla.org/es/docs/Glossary/Symbol" TargetMode="External"/><Relationship Id="rId31" Type="http://schemas.openxmlformats.org/officeDocument/2006/relationships/hyperlink" Target="https://developer.mozilla.org/es/docs/Web/JavaScript/Referencia/Boolea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Lexical_grammar" TargetMode="External"/><Relationship Id="rId14" Type="http://schemas.openxmlformats.org/officeDocument/2006/relationships/hyperlink" Target="https://developer.mozilla.org/es/docs/Glossary/Boolean" TargetMode="External"/><Relationship Id="rId22" Type="http://schemas.openxmlformats.org/officeDocument/2006/relationships/hyperlink" Target="https://developer.mozilla.org/es/docs/Web/JavaScript/Guide/Grammar_and_Types" TargetMode="External"/><Relationship Id="rId27" Type="http://schemas.openxmlformats.org/officeDocument/2006/relationships/hyperlink" Target="https://developer.mozilla.org/es/docs/Web/JavaScript/Guide/Grammar_and_Types" TargetMode="External"/><Relationship Id="rId30" Type="http://schemas.openxmlformats.org/officeDocument/2006/relationships/hyperlink" Target="https://developer.mozilla.org/en-US/docs/Web/JavaScript/Guide/Indexed_collections" TargetMode="External"/><Relationship Id="rId35" Type="http://schemas.openxmlformats.org/officeDocument/2006/relationships/footer" Target="footer1.xml"/><Relationship Id="rId8" Type="http://schemas.openxmlformats.org/officeDocument/2006/relationships/hyperlink" Target="https://developer.mozilla.org/en-US/docs/Web/JavaScript/Reference/Lexical_gramma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14</Pages>
  <Words>3910</Words>
  <Characters>21508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Frieden</dc:creator>
  <cp:keywords/>
  <dc:description/>
  <cp:lastModifiedBy>Frieden</cp:lastModifiedBy>
  <cp:revision>21</cp:revision>
  <dcterms:created xsi:type="dcterms:W3CDTF">2017-09-21T21:41:00Z</dcterms:created>
  <dcterms:modified xsi:type="dcterms:W3CDTF">2018-09-18T22:29:00Z</dcterms:modified>
</cp:coreProperties>
</file>