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8B01D" w14:textId="6216C2E8" w:rsidR="009B7FA3" w:rsidRDefault="006140E1" w:rsidP="008860B9">
      <w:pPr>
        <w:spacing w:after="0"/>
      </w:pPr>
      <w:r>
        <w:t>Programming Assignment 2 – Summary</w:t>
      </w:r>
    </w:p>
    <w:p w14:paraId="1607019E" w14:textId="13A85563" w:rsidR="003A437B" w:rsidRDefault="006140E1" w:rsidP="008860B9">
      <w:pPr>
        <w:pStyle w:val="ListParagraph"/>
        <w:numPr>
          <w:ilvl w:val="0"/>
          <w:numId w:val="1"/>
        </w:numPr>
        <w:spacing w:after="0"/>
      </w:pPr>
      <w:r>
        <w:t>Solve 1-D advection dispersion equation using C-N finite difference scheme</w:t>
      </w:r>
    </w:p>
    <w:p w14:paraId="3BE0723C" w14:textId="70E1E2C1" w:rsidR="003A437B" w:rsidRDefault="003A437B" w:rsidP="008860B9">
      <w:pPr>
        <w:pStyle w:val="ListParagraph"/>
        <w:spacing w:after="0"/>
      </w:pPr>
      <w:r>
        <w:t>dx = 2.0m, nodal mesh at least 200m in length</w:t>
      </w:r>
    </w:p>
    <w:p w14:paraId="7A73E11F" w14:textId="0E84B1DE" w:rsidR="006140E1" w:rsidRDefault="003A437B" w:rsidP="008860B9">
      <w:pPr>
        <w:pStyle w:val="ListParagraph"/>
        <w:numPr>
          <w:ilvl w:val="1"/>
          <w:numId w:val="1"/>
        </w:numPr>
        <w:spacing w:after="0"/>
      </w:pPr>
      <w:r>
        <w:t>P</w:t>
      </w:r>
      <w:r w:rsidR="006140E1">
        <w:t>lot C/C</w:t>
      </w:r>
      <w:r w:rsidR="006140E1" w:rsidRPr="003A437B">
        <w:rPr>
          <w:vertAlign w:val="subscript"/>
        </w:rPr>
        <w:t>0</w:t>
      </w:r>
      <w:r>
        <w:t xml:space="preserve"> (R = 1, v = 0.1 m/d)</w:t>
      </w:r>
    </w:p>
    <w:p w14:paraId="5E20C902" w14:textId="062BB845" w:rsidR="003A437B" w:rsidRDefault="003A437B" w:rsidP="008860B9">
      <w:pPr>
        <w:pStyle w:val="ListParagraph"/>
        <w:numPr>
          <w:ilvl w:val="2"/>
          <w:numId w:val="1"/>
        </w:numPr>
        <w:spacing w:after="0"/>
      </w:pPr>
      <w:r>
        <w:t>D = 0.01</w:t>
      </w:r>
    </w:p>
    <w:p w14:paraId="5648DBF3" w14:textId="55738E4F" w:rsidR="003A437B" w:rsidRDefault="003A437B" w:rsidP="008860B9">
      <w:pPr>
        <w:pStyle w:val="ListParagraph"/>
        <w:numPr>
          <w:ilvl w:val="2"/>
          <w:numId w:val="1"/>
        </w:numPr>
        <w:spacing w:after="0"/>
      </w:pPr>
      <w:r>
        <w:t>D = 0.1</w:t>
      </w:r>
    </w:p>
    <w:p w14:paraId="4D273E85" w14:textId="1DB3F732" w:rsidR="003A437B" w:rsidRDefault="003A437B" w:rsidP="008860B9">
      <w:pPr>
        <w:pStyle w:val="ListParagraph"/>
        <w:numPr>
          <w:ilvl w:val="2"/>
          <w:numId w:val="1"/>
        </w:numPr>
        <w:spacing w:after="0"/>
      </w:pPr>
      <w:r>
        <w:t>D = 1.0 m</w:t>
      </w:r>
      <w:r>
        <w:rPr>
          <w:vertAlign w:val="superscript"/>
        </w:rPr>
        <w:t>2</w:t>
      </w:r>
      <w:r>
        <w:t>/d</w:t>
      </w:r>
    </w:p>
    <w:p w14:paraId="24F15389" w14:textId="77777777" w:rsidR="008860B9" w:rsidRDefault="008860B9" w:rsidP="008860B9">
      <w:pPr>
        <w:pStyle w:val="ListParagraph"/>
        <w:numPr>
          <w:ilvl w:val="1"/>
          <w:numId w:val="1"/>
        </w:numPr>
        <w:spacing w:after="0"/>
      </w:pPr>
      <w:r>
        <w:t>Plot C/C</w:t>
      </w:r>
      <w:r>
        <w:rPr>
          <w:vertAlign w:val="subscript"/>
        </w:rPr>
        <w:t>0</w:t>
      </w:r>
      <w:r>
        <w:t xml:space="preserve"> (R = 3, v = 0.1 m/d)</w:t>
      </w:r>
    </w:p>
    <w:p w14:paraId="34F9B224" w14:textId="7CF366DF" w:rsidR="008860B9" w:rsidRDefault="008860B9" w:rsidP="008860B9">
      <w:pPr>
        <w:pStyle w:val="ListParagraph"/>
        <w:spacing w:after="0"/>
        <w:ind w:left="1440"/>
      </w:pPr>
      <w:r>
        <w:t xml:space="preserve">t = 400 d, dt = 10 days, D = 0.1 </w:t>
      </w:r>
      <w:r>
        <w:t>m</w:t>
      </w:r>
      <w:r w:rsidRPr="008860B9">
        <w:rPr>
          <w:vertAlign w:val="superscript"/>
        </w:rPr>
        <w:t>2</w:t>
      </w:r>
      <w:r>
        <w:t>/d</w:t>
      </w:r>
      <w:r>
        <w:t xml:space="preserve"> (compare results to a)</w:t>
      </w:r>
    </w:p>
    <w:p w14:paraId="20BE7791" w14:textId="77777777" w:rsidR="008860B9" w:rsidRDefault="008860B9" w:rsidP="008860B9">
      <w:pPr>
        <w:pStyle w:val="ListParagraph"/>
        <w:spacing w:after="0"/>
        <w:ind w:left="1440"/>
      </w:pPr>
    </w:p>
    <w:p w14:paraId="717C6A24" w14:textId="05E5E974" w:rsidR="008860B9" w:rsidRDefault="008860B9" w:rsidP="008860B9">
      <w:pPr>
        <w:pStyle w:val="ListParagraph"/>
        <w:numPr>
          <w:ilvl w:val="0"/>
          <w:numId w:val="1"/>
        </w:numPr>
        <w:spacing w:after="0"/>
      </w:pPr>
      <w:r>
        <w:t xml:space="preserve">Solve 1a using </w:t>
      </w:r>
      <w:proofErr w:type="spellStart"/>
      <w:r>
        <w:t>Galerkin</w:t>
      </w:r>
      <w:proofErr w:type="spellEnd"/>
      <w:r>
        <w:t>-based finite element method using linear shape functions, plot the results</w:t>
      </w:r>
    </w:p>
    <w:p w14:paraId="6039CD7F" w14:textId="6120F560" w:rsidR="008860B9" w:rsidRDefault="008860B9" w:rsidP="008860B9">
      <w:pPr>
        <w:pStyle w:val="ListParagraph"/>
        <w:spacing w:after="0"/>
      </w:pPr>
      <w:r>
        <w:t xml:space="preserve"> </w:t>
      </w:r>
    </w:p>
    <w:p w14:paraId="7E390963" w14:textId="62E559CA" w:rsidR="008860B9" w:rsidRDefault="008860B9" w:rsidP="008860B9">
      <w:pPr>
        <w:pStyle w:val="ListParagraph"/>
        <w:numPr>
          <w:ilvl w:val="0"/>
          <w:numId w:val="1"/>
        </w:numPr>
        <w:spacing w:after="0"/>
      </w:pPr>
      <w:r>
        <w:t>Compare analytical, finite difference, and finite element (R=1) for the following cases</w:t>
      </w:r>
    </w:p>
    <w:p w14:paraId="76ADA252" w14:textId="54CB5033" w:rsidR="008860B9" w:rsidRDefault="008860B9" w:rsidP="008860B9">
      <w:pPr>
        <w:pStyle w:val="ListParagraph"/>
        <w:numPr>
          <w:ilvl w:val="1"/>
          <w:numId w:val="1"/>
        </w:numPr>
        <w:spacing w:after="0"/>
      </w:pPr>
      <w:r>
        <w:t>D = 0.1 m</w:t>
      </w:r>
      <w:r>
        <w:rPr>
          <w:vertAlign w:val="superscript"/>
        </w:rPr>
        <w:t>2</w:t>
      </w:r>
      <w:r>
        <w:t>/d</w:t>
      </w:r>
      <w:r w:rsidR="00EE7772">
        <w:t>, v = 0.1 m/d, dx = 2m, dt = 10 days, t = 400 days</w:t>
      </w:r>
    </w:p>
    <w:p w14:paraId="16D09B2F" w14:textId="3E0AA96A" w:rsidR="00EE7772" w:rsidRDefault="00EE7772" w:rsidP="008860B9">
      <w:pPr>
        <w:pStyle w:val="ListParagraph"/>
        <w:numPr>
          <w:ilvl w:val="1"/>
          <w:numId w:val="1"/>
        </w:numPr>
        <w:spacing w:after="0"/>
      </w:pPr>
      <w:r>
        <w:t>Same parameters as a except dt = 50 days</w:t>
      </w:r>
    </w:p>
    <w:p w14:paraId="0EF5FDE5" w14:textId="3B8D1E2A" w:rsidR="00EE7772" w:rsidRDefault="00EE7772" w:rsidP="008860B9">
      <w:pPr>
        <w:pStyle w:val="ListParagraph"/>
        <w:numPr>
          <w:ilvl w:val="1"/>
          <w:numId w:val="1"/>
        </w:numPr>
        <w:spacing w:after="0"/>
      </w:pPr>
      <w:r>
        <w:t>Same parameters as a except v = 0.5 m/d and t = 200 d</w:t>
      </w:r>
    </w:p>
    <w:p w14:paraId="2FCAF944" w14:textId="15D0414D" w:rsidR="00EE7772" w:rsidRDefault="00EE7772" w:rsidP="00EE7772">
      <w:pPr>
        <w:spacing w:after="0"/>
      </w:pPr>
    </w:p>
    <w:p w14:paraId="7165E60F" w14:textId="048DDF2E" w:rsidR="00EE7772" w:rsidRDefault="00EE7772" w:rsidP="00EE7772">
      <w:pPr>
        <w:pStyle w:val="ListParagraph"/>
        <w:numPr>
          <w:ilvl w:val="0"/>
          <w:numId w:val="1"/>
        </w:numPr>
        <w:spacing w:after="0"/>
      </w:pPr>
      <w:r>
        <w:t>What can you conclude about the relative accuracy of FDM and FEM methods as applied to advection-dispersion-reaction problems?</w:t>
      </w:r>
    </w:p>
    <w:p w14:paraId="51B7AD2B" w14:textId="5D9B95A1" w:rsidR="00EE7772" w:rsidRDefault="00EE7772" w:rsidP="00EE7772">
      <w:pPr>
        <w:spacing w:after="0"/>
      </w:pPr>
      <w:r>
        <w:t xml:space="preserve"> </w:t>
      </w:r>
    </w:p>
    <w:p w14:paraId="34C820DF" w14:textId="25496669" w:rsidR="00EE7772" w:rsidRDefault="00EE7772" w:rsidP="00EE7772">
      <w:pPr>
        <w:pStyle w:val="ListParagraph"/>
        <w:numPr>
          <w:ilvl w:val="0"/>
          <w:numId w:val="1"/>
        </w:numPr>
        <w:spacing w:after="0"/>
      </w:pPr>
      <w:r>
        <w:t>What effect does the magnitude of the groundwater velocity v have on the numerical solution?</w:t>
      </w:r>
    </w:p>
    <w:p w14:paraId="6A9B9D10" w14:textId="01F56AEE" w:rsidR="008860B9" w:rsidRDefault="008860B9" w:rsidP="008860B9">
      <w:pPr>
        <w:pStyle w:val="ListParagraph"/>
        <w:spacing w:after="0"/>
        <w:ind w:left="1440"/>
      </w:pPr>
    </w:p>
    <w:sectPr w:rsidR="0088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B6193"/>
    <w:multiLevelType w:val="hybridMultilevel"/>
    <w:tmpl w:val="B044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E1"/>
    <w:rsid w:val="002324AA"/>
    <w:rsid w:val="002F5C44"/>
    <w:rsid w:val="003A437B"/>
    <w:rsid w:val="00602B67"/>
    <w:rsid w:val="006140E1"/>
    <w:rsid w:val="008860B9"/>
    <w:rsid w:val="009B7FA3"/>
    <w:rsid w:val="00A81979"/>
    <w:rsid w:val="00AD7192"/>
    <w:rsid w:val="00C13143"/>
    <w:rsid w:val="00CA6B4F"/>
    <w:rsid w:val="00D921F7"/>
    <w:rsid w:val="00DB1E0F"/>
    <w:rsid w:val="00EE7772"/>
    <w:rsid w:val="00F4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7874"/>
  <w15:chartTrackingRefBased/>
  <w15:docId w15:val="{D273B7B4-3DEC-4EDA-A0DE-114420C6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Finnegan, James M.</dc:creator>
  <cp:keywords/>
  <dc:description/>
  <cp:lastModifiedBy>Finnegan, James M.</cp:lastModifiedBy>
  <cp:revision>1</cp:revision>
  <dcterms:created xsi:type="dcterms:W3CDTF">2020-05-04T22:55:00Z</dcterms:created>
  <dcterms:modified xsi:type="dcterms:W3CDTF">2020-05-05T01:23:00Z</dcterms:modified>
</cp:coreProperties>
</file>