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E46" w:rsidRPr="00685E46" w:rsidRDefault="00685E46" w:rsidP="00685E4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nb-NO"/>
        </w:rPr>
      </w:pPr>
      <w:bookmarkStart w:id="0" w:name="_GoBack"/>
      <w:bookmarkEnd w:id="0"/>
      <w:r w:rsidRPr="00685E46"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val="en-US" w:eastAsia="nb-NO"/>
        </w:rPr>
        <w:t>Answers to Questions and Exercises: Getting Started</w:t>
      </w:r>
    </w:p>
    <w:p w:rsidR="00685E46" w:rsidRPr="00685E46" w:rsidRDefault="00685E46" w:rsidP="00685E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nb-NO"/>
        </w:rPr>
        <w:t>Questions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1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When you compile a program written in the Java programming language, the compiler converts the human-readable source file into platform-independent code that a Java Virtual Machine can understand. What is this platform-independent code called?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1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Bytecode.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2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Which of the following is </w:t>
      </w:r>
      <w:r w:rsidRPr="00685E46">
        <w:rPr>
          <w:rFonts w:ascii="Arial" w:eastAsia="Times New Roman" w:hAnsi="Arial" w:cs="Arial"/>
          <w:i/>
          <w:iCs/>
          <w:color w:val="000000"/>
          <w:sz w:val="19"/>
          <w:szCs w:val="19"/>
          <w:lang w:val="en-US" w:eastAsia="nb-NO"/>
        </w:rPr>
        <w:t>not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a valid comment: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a.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/** comment */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br/>
        <w:t>b.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/* comment */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br/>
        <w:t>c.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/* comment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br/>
        <w:t>d.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// comment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2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c is an invalid comment.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3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What is the first thing you should check if you see the following error at runtime: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Exception in thread "main" java.lang.NoClassDefFoundError: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HelloWorldApp.java.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3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Check your classpath. Your class cannot be found.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4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What is the correct signature of the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main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method?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4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The correct signature is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public static void main(String[] args)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or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public static void main(String... args)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5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When declaring the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main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method, which modifier must come first,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public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or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static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?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5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They can be in either order, but the convention is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public static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Question 6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What parameters does the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main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method define?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6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The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main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method defines a single parameter, usually named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args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, whose type is an array of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String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objects.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333333"/>
          <w:sz w:val="26"/>
          <w:szCs w:val="26"/>
          <w:lang w:val="en-US" w:eastAsia="nb-NO"/>
        </w:rPr>
        <w:t>Exercises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Exercise 1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Change the </w:t>
      </w:r>
      <w:hyperlink r:id="rId4" w:tgtFrame="_blank" w:history="1">
        <w:r w:rsidRPr="00685E46">
          <w:rPr>
            <w:rFonts w:ascii="Courier" w:eastAsia="Times New Roman" w:hAnsi="Courier" w:cs="Courier New"/>
            <w:color w:val="3A87CF"/>
            <w:sz w:val="20"/>
            <w:szCs w:val="20"/>
            <w:lang w:val="en-US" w:eastAsia="nb-NO"/>
          </w:rPr>
          <w:t>HelloWorldApp.java</w:t>
        </w:r>
      </w:hyperlink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program so that it displays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Hola Mundo!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instead of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Hello World!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1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This is the only line of code that must change: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System.out.println("Hola Mundo!"); //Display the string.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Exercise 2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You can find a slightly modified version of </w:t>
      </w:r>
      <w:r w:rsidRPr="00685E46">
        <w:rPr>
          <w:rFonts w:ascii="Courier" w:eastAsia="Times New Roman" w:hAnsi="Courier" w:cs="Courier New"/>
          <w:color w:val="000000"/>
          <w:sz w:val="20"/>
          <w:szCs w:val="20"/>
          <w:lang w:val="en-US" w:eastAsia="nb-NO"/>
        </w:rPr>
        <w:t>HelloWorldApp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 here: </w:t>
      </w:r>
      <w:hyperlink r:id="rId5" w:tgtFrame="_blank" w:history="1">
        <w:r w:rsidRPr="00685E46">
          <w:rPr>
            <w:rFonts w:ascii="Courier" w:eastAsia="Times New Roman" w:hAnsi="Courier" w:cs="Courier New"/>
            <w:color w:val="3A87CF"/>
            <w:sz w:val="20"/>
            <w:szCs w:val="20"/>
            <w:lang w:val="en-US" w:eastAsia="nb-NO"/>
          </w:rPr>
          <w:t>HelloWorldApp2.java</w:t>
        </w:r>
      </w:hyperlink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The program has an error. Fix the error so that the program successfully compiles and runs. What was the error?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b/>
          <w:bCs/>
          <w:color w:val="000000"/>
          <w:sz w:val="19"/>
          <w:szCs w:val="19"/>
          <w:lang w:val="en-US" w:eastAsia="nb-NO"/>
        </w:rPr>
        <w:t>Answer 2</w:t>
      </w: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: Here's the error you get when you try to compile the program: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lastRenderedPageBreak/>
        <w:t>HelloWorldApp2.java:7: unclosed string literal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System.out.println("Hello World!); //Display the string.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             ^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HelloWorldApp2.java:7: ')' expected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System.out.println("Hello World!); //Display the string.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                                                        ^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2 errors</w:t>
      </w:r>
    </w:p>
    <w:p w:rsidR="00685E46" w:rsidRPr="00685E46" w:rsidRDefault="00685E46" w:rsidP="00685E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</w:pPr>
      <w:r w:rsidRPr="00685E46">
        <w:rPr>
          <w:rFonts w:ascii="Arial" w:eastAsia="Times New Roman" w:hAnsi="Arial" w:cs="Arial"/>
          <w:color w:val="000000"/>
          <w:sz w:val="19"/>
          <w:szCs w:val="19"/>
          <w:lang w:val="en-US" w:eastAsia="nb-NO"/>
        </w:rPr>
        <w:t>To fix this mistake, you need to close the quotation marks around the string. Here is the correct line of code:</w:t>
      </w:r>
    </w:p>
    <w:p w:rsidR="00685E46" w:rsidRPr="00685E46" w:rsidRDefault="00685E46" w:rsidP="00685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685E46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System.out.println("Hello World!"); //Display the string.</w:t>
      </w:r>
    </w:p>
    <w:p w:rsidR="00A272D3" w:rsidRPr="00685E46" w:rsidRDefault="00A272D3">
      <w:pPr>
        <w:rPr>
          <w:lang w:val="en-US"/>
        </w:rPr>
      </w:pPr>
    </w:p>
    <w:sectPr w:rsidR="00A272D3" w:rsidRPr="00685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46"/>
    <w:rsid w:val="00664248"/>
    <w:rsid w:val="00685E46"/>
    <w:rsid w:val="00A2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980FB-7086-464D-859A-80D0B44C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68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Overskrift2">
    <w:name w:val="heading 2"/>
    <w:basedOn w:val="Normal"/>
    <w:link w:val="Overskrift2Tegn"/>
    <w:uiPriority w:val="9"/>
    <w:qFormat/>
    <w:rsid w:val="00685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85E4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85E46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68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685E46"/>
  </w:style>
  <w:style w:type="character" w:styleId="HTML-kode">
    <w:name w:val="HTML Code"/>
    <w:basedOn w:val="Standardskriftforavsnitt"/>
    <w:uiPriority w:val="99"/>
    <w:semiHidden/>
    <w:unhideWhenUsed/>
    <w:rsid w:val="00685E46"/>
    <w:rPr>
      <w:rFonts w:ascii="Courier New" w:eastAsia="Times New Roman" w:hAnsi="Courier New" w:cs="Courier New"/>
      <w:sz w:val="20"/>
      <w:szCs w:val="20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685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685E46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8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121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549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403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067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31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0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tutorial/getStarted/QandE/HelloWorldApp2.java" TargetMode="External"/><Relationship Id="rId4" Type="http://schemas.openxmlformats.org/officeDocument/2006/relationships/hyperlink" Target="http://docs.oracle.com/javase/tutorial/getStarted/application/examples/HelloWorldApp.java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 Folkmann Hansen</dc:creator>
  <cp:keywords/>
  <dc:description/>
  <cp:lastModifiedBy>John Martin Folkmann Hansen</cp:lastModifiedBy>
  <cp:revision>2</cp:revision>
  <dcterms:created xsi:type="dcterms:W3CDTF">2016-09-29T12:10:00Z</dcterms:created>
  <dcterms:modified xsi:type="dcterms:W3CDTF">2016-09-29T12:10:00Z</dcterms:modified>
</cp:coreProperties>
</file>