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A540" w14:textId="284E36D6" w:rsidR="00706624" w:rsidRPr="00A459B4" w:rsidRDefault="00A459B4">
      <w:pPr>
        <w:rPr>
          <w:rFonts w:ascii="Arial" w:hAnsi="Arial" w:cs="Arial"/>
          <w:b/>
          <w:bCs/>
          <w:sz w:val="24"/>
          <w:szCs w:val="24"/>
        </w:rPr>
      </w:pPr>
      <w:r w:rsidRPr="00A459B4">
        <w:rPr>
          <w:rFonts w:ascii="Arial" w:hAnsi="Arial" w:cs="Arial"/>
          <w:b/>
          <w:bCs/>
          <w:sz w:val="24"/>
          <w:szCs w:val="24"/>
        </w:rPr>
        <w:t>Chapter 2</w:t>
      </w:r>
    </w:p>
    <w:p w14:paraId="57E8660F" w14:textId="41EFE7AB" w:rsidR="00706624" w:rsidRDefault="00000000">
      <w:pPr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Slide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Theoretical Framework</w:t>
      </w:r>
    </w:p>
    <w:p w14:paraId="09A0372D" w14:textId="77777777" w:rsidR="00706624" w:rsidRDefault="0000000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Technology Acceptance Model (TAM)</w:t>
      </w:r>
    </w:p>
    <w:p w14:paraId="62717823" w14:textId="77777777" w:rsidR="00706624" w:rsidRDefault="00000000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Ensures system is </w:t>
      </w:r>
      <w:r>
        <w:rPr>
          <w:rFonts w:ascii="Arial" w:hAnsi="Arial" w:cs="Arial"/>
          <w:b/>
          <w:bCs/>
          <w:sz w:val="24"/>
          <w:szCs w:val="24"/>
        </w:rPr>
        <w:t>Useful</w:t>
      </w:r>
      <w:r>
        <w:rPr>
          <w:rFonts w:ascii="Arial" w:hAnsi="Arial" w:cs="Arial"/>
          <w:sz w:val="24"/>
          <w:szCs w:val="24"/>
        </w:rPr>
        <w:t> and </w:t>
      </w:r>
      <w:r>
        <w:rPr>
          <w:rFonts w:ascii="Arial" w:hAnsi="Arial" w:cs="Arial"/>
          <w:b/>
          <w:bCs/>
          <w:sz w:val="24"/>
          <w:szCs w:val="24"/>
        </w:rPr>
        <w:t>Easy to Use</w:t>
      </w:r>
      <w:r>
        <w:rPr>
          <w:rFonts w:ascii="Arial" w:hAnsi="Arial" w:cs="Arial"/>
          <w:sz w:val="24"/>
          <w:szCs w:val="24"/>
        </w:rPr>
        <w:t>.</w:t>
      </w:r>
    </w:p>
    <w:p w14:paraId="361AB8CC" w14:textId="77777777" w:rsidR="00706624" w:rsidRDefault="0000000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Public Value Theory</w:t>
      </w:r>
    </w:p>
    <w:p w14:paraId="3A303B08" w14:textId="77777777" w:rsidR="00706624" w:rsidRDefault="00000000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Creates </w:t>
      </w:r>
      <w:r>
        <w:rPr>
          <w:rFonts w:ascii="Arial" w:hAnsi="Arial" w:cs="Arial"/>
          <w:b/>
          <w:bCs/>
          <w:sz w:val="24"/>
          <w:szCs w:val="24"/>
        </w:rPr>
        <w:t>public value</w:t>
      </w:r>
      <w:r>
        <w:rPr>
          <w:rFonts w:ascii="Arial" w:hAnsi="Arial" w:cs="Arial"/>
          <w:sz w:val="24"/>
          <w:szCs w:val="24"/>
        </w:rPr>
        <w:t> through better services and outcomes.</w:t>
      </w:r>
    </w:p>
    <w:p w14:paraId="67558256" w14:textId="77777777" w:rsidR="00706624" w:rsidRDefault="0000000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Augmented Intelligence Model (AIM)</w:t>
      </w:r>
    </w:p>
    <w:p w14:paraId="567614AD" w14:textId="77777777" w:rsidR="00706624" w:rsidRDefault="00000000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AI </w:t>
      </w:r>
      <w:r>
        <w:rPr>
          <w:rFonts w:ascii="Arial" w:hAnsi="Arial" w:cs="Arial"/>
          <w:b/>
          <w:bCs/>
          <w:sz w:val="24"/>
          <w:szCs w:val="24"/>
        </w:rPr>
        <w:t>augments</w:t>
      </w:r>
      <w:r>
        <w:rPr>
          <w:rFonts w:ascii="Arial" w:hAnsi="Arial" w:cs="Arial"/>
          <w:sz w:val="24"/>
          <w:szCs w:val="24"/>
        </w:rPr>
        <w:t> human decision-making; officials keep control.</w:t>
      </w:r>
    </w:p>
    <w:p w14:paraId="0B041F38" w14:textId="77777777" w:rsidR="00706624" w:rsidRDefault="00706624">
      <w:pPr>
        <w:rPr>
          <w:rFonts w:ascii="Arial" w:hAnsi="Arial" w:cs="Arial"/>
          <w:sz w:val="24"/>
          <w:szCs w:val="24"/>
        </w:rPr>
      </w:pPr>
    </w:p>
    <w:p w14:paraId="20DFEE80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4EC5D708" w14:textId="2D7FE6C8" w:rsidR="00A459B4" w:rsidRDefault="00A459B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Chapter 3</w:t>
      </w:r>
    </w:p>
    <w:p w14:paraId="66C8D713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382E702D" w14:textId="2B9756F3" w:rsidR="00706624" w:rsidRDefault="00000000">
      <w:pPr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Slide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System Architecture &amp; Core Technology</w:t>
      </w:r>
    </w:p>
    <w:p w14:paraId="6892371A" w14:textId="77777777" w:rsidR="0070662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Client Layer:</w:t>
      </w:r>
      <w:r>
        <w:rPr>
          <w:rFonts w:ascii="Arial" w:hAnsi="Arial" w:cs="Arial"/>
          <w:sz w:val="24"/>
          <w:szCs w:val="24"/>
        </w:rPr>
        <w:t> Flutter app (Android &amp; iOS).</w:t>
      </w:r>
    </w:p>
    <w:p w14:paraId="4C58C898" w14:textId="77777777" w:rsidR="0070662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Application Layer:</w:t>
      </w:r>
    </w:p>
    <w:p w14:paraId="05145B7E" w14:textId="77777777" w:rsidR="00706624" w:rsidRDefault="00000000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NLP Module &amp; Rule-Based Algorithm</w:t>
      </w:r>
    </w:p>
    <w:p w14:paraId="7906B64E" w14:textId="77777777" w:rsidR="00706624" w:rsidRDefault="00000000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Firebase Services</w:t>
      </w:r>
    </w:p>
    <w:p w14:paraId="118CBDC2" w14:textId="77777777" w:rsidR="0070662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Data Layer:</w:t>
      </w:r>
      <w:r>
        <w:rPr>
          <w:rFonts w:ascii="Arial" w:hAnsi="Arial" w:cs="Arial"/>
          <w:sz w:val="24"/>
          <w:szCs w:val="24"/>
        </w:rPr>
        <w:t xml:space="preserve"> Cloud </w:t>
      </w:r>
      <w:proofErr w:type="spellStart"/>
      <w:r>
        <w:rPr>
          <w:rFonts w:ascii="Arial" w:hAnsi="Arial" w:cs="Arial"/>
          <w:sz w:val="24"/>
          <w:szCs w:val="24"/>
        </w:rPr>
        <w:t>Firestore</w:t>
      </w:r>
      <w:proofErr w:type="spellEnd"/>
      <w:r>
        <w:rPr>
          <w:rFonts w:ascii="Arial" w:hAnsi="Arial" w:cs="Arial"/>
          <w:sz w:val="24"/>
          <w:szCs w:val="24"/>
        </w:rPr>
        <w:t xml:space="preserve"> database.</w:t>
      </w:r>
    </w:p>
    <w:p w14:paraId="5F5872D9" w14:textId="77777777" w:rsidR="00706624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21AE12" wp14:editId="131FD9C2">
            <wp:extent cx="5731510" cy="3297555"/>
            <wp:effectExtent l="0" t="0" r="2540" b="0"/>
            <wp:docPr id="447624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4664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C86D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7C3F88C1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203AF273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4ABDDD9E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5F3AD196" w14:textId="67EF7B39" w:rsidR="00706624" w:rsidRDefault="00000000">
      <w:pPr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Slide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How the AI Works: Information Dissemination</w:t>
      </w:r>
    </w:p>
    <w:p w14:paraId="6E8750C4" w14:textId="77777777" w:rsidR="00706624" w:rsidRDefault="0000000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NLP Module:</w:t>
      </w:r>
      <w:r>
        <w:rPr>
          <w:rFonts w:ascii="Arial" w:hAnsi="Arial" w:cs="Arial"/>
          <w:sz w:val="24"/>
          <w:szCs w:val="24"/>
        </w:rPr>
        <w:t> Refines message clarity and tone.</w:t>
      </w:r>
    </w:p>
    <w:p w14:paraId="583250E9" w14:textId="77777777" w:rsidR="00706624" w:rsidRDefault="0000000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Rule-Based Algorithm:</w:t>
      </w:r>
      <w:r>
        <w:rPr>
          <w:rFonts w:ascii="Arial" w:hAnsi="Arial" w:cs="Arial"/>
          <w:sz w:val="24"/>
          <w:szCs w:val="24"/>
        </w:rPr>
        <w:t> Targets announcements to specific groups.</w:t>
      </w:r>
    </w:p>
    <w:p w14:paraId="1D56CF17" w14:textId="77777777" w:rsidR="00706624" w:rsidRDefault="0000000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7F1AC8F" wp14:editId="1D75D5EC">
            <wp:extent cx="5731510" cy="4070985"/>
            <wp:effectExtent l="0" t="0" r="2540" b="5715"/>
            <wp:docPr id="135245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5148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7408" w14:textId="77777777" w:rsidR="00706624" w:rsidRDefault="00706624">
      <w:pPr>
        <w:rPr>
          <w:rFonts w:ascii="Arial" w:hAnsi="Arial" w:cs="Arial"/>
          <w:sz w:val="24"/>
          <w:szCs w:val="24"/>
        </w:rPr>
      </w:pPr>
    </w:p>
    <w:p w14:paraId="6A97261A" w14:textId="77777777" w:rsidR="00706624" w:rsidRDefault="00706624">
      <w:pPr>
        <w:rPr>
          <w:rFonts w:ascii="Arial" w:hAnsi="Arial" w:cs="Arial"/>
          <w:sz w:val="24"/>
          <w:szCs w:val="24"/>
        </w:rPr>
      </w:pPr>
    </w:p>
    <w:p w14:paraId="439DB36C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13F9195E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564EEA89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2C887D3C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0B393D1E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2DEA64F7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143032FF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18211D42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496C1E6E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53D8374E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28CE80E8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15340865" w14:textId="69571677" w:rsidR="00706624" w:rsidRDefault="00000000">
      <w:pPr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Slide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Digital Marketplace Flow</w:t>
      </w:r>
    </w:p>
    <w:p w14:paraId="0832C271" w14:textId="77777777" w:rsidR="00706624" w:rsidRDefault="0000000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Enables vendors to promote products digitally.</w:t>
      </w:r>
    </w:p>
    <w:p w14:paraId="1E5A21EC" w14:textId="77777777" w:rsidR="00706624" w:rsidRDefault="0000000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Simple offline transactions (cash-on-delivery).</w:t>
      </w:r>
    </w:p>
    <w:p w14:paraId="02D42F68" w14:textId="77777777" w:rsidR="00706624" w:rsidRDefault="0000000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C9C8EC2" wp14:editId="2D1D8204">
            <wp:extent cx="5731510" cy="5173345"/>
            <wp:effectExtent l="0" t="0" r="2540" b="8255"/>
            <wp:docPr id="1057474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74058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6600" w14:textId="77777777" w:rsidR="00706624" w:rsidRDefault="00706624">
      <w:pPr>
        <w:rPr>
          <w:rFonts w:ascii="Arial" w:hAnsi="Arial" w:cs="Arial"/>
          <w:sz w:val="24"/>
          <w:szCs w:val="24"/>
        </w:rPr>
      </w:pPr>
    </w:p>
    <w:p w14:paraId="18F4D0D7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02FC937D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56002588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3DED4E6C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48DCE1EF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5D712138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1D51732D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4B2FA20B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2864EBBE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25FEE0A7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3589E4F4" w14:textId="77777777" w:rsidR="00A459B4" w:rsidRDefault="00A459B4">
      <w:pPr>
        <w:rPr>
          <w:rFonts w:ascii="Arial" w:hAnsi="Arial" w:cs="Arial"/>
          <w:b/>
          <w:bCs/>
          <w:sz w:val="24"/>
          <w:szCs w:val="24"/>
        </w:rPr>
      </w:pPr>
    </w:p>
    <w:p w14:paraId="5EACC951" w14:textId="77777777" w:rsidR="00706624" w:rsidRDefault="00706624">
      <w:pPr>
        <w:rPr>
          <w:rFonts w:ascii="Arial" w:hAnsi="Arial" w:cs="Arial"/>
          <w:b/>
          <w:bCs/>
          <w:sz w:val="24"/>
          <w:szCs w:val="24"/>
        </w:rPr>
      </w:pPr>
    </w:p>
    <w:p w14:paraId="25B40C62" w14:textId="4D05CE7D" w:rsidR="00706624" w:rsidRDefault="00000000">
      <w:pPr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Slide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Community Cooperation Flow</w:t>
      </w:r>
    </w:p>
    <w:p w14:paraId="074BCAEB" w14:textId="77777777" w:rsidR="00706624" w:rsidRDefault="0000000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Facilitates peer-to-peer help and services.</w:t>
      </w:r>
    </w:p>
    <w:p w14:paraId="01B45F82" w14:textId="77777777" w:rsidR="00706624" w:rsidRDefault="0000000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Promotes digital </w:t>
      </w:r>
      <w:r>
        <w:rPr>
          <w:rFonts w:ascii="Arial" w:hAnsi="Arial" w:cs="Arial"/>
          <w:i/>
          <w:iCs/>
          <w:sz w:val="24"/>
          <w:szCs w:val="24"/>
        </w:rPr>
        <w:t>bayanihan</w:t>
      </w:r>
      <w:r>
        <w:rPr>
          <w:rFonts w:ascii="Arial" w:hAnsi="Arial" w:cs="Arial"/>
          <w:sz w:val="24"/>
          <w:szCs w:val="24"/>
        </w:rPr>
        <w:t>.</w:t>
      </w:r>
    </w:p>
    <w:p w14:paraId="7FC0B24C" w14:textId="77777777" w:rsidR="00706624" w:rsidRDefault="0000000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011AF9D" wp14:editId="218B03E9">
            <wp:extent cx="5731510" cy="4952365"/>
            <wp:effectExtent l="0" t="0" r="2540" b="635"/>
            <wp:docPr id="907292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9264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1708" w14:textId="77777777" w:rsidR="00706624" w:rsidRDefault="00706624">
      <w:pPr>
        <w:rPr>
          <w:rFonts w:ascii="Arial" w:hAnsi="Arial" w:cs="Arial"/>
          <w:sz w:val="24"/>
          <w:szCs w:val="24"/>
        </w:rPr>
      </w:pPr>
    </w:p>
    <w:p w14:paraId="7AA6629A" w14:textId="77777777" w:rsidR="00706624" w:rsidRDefault="00706624">
      <w:pPr>
        <w:rPr>
          <w:rFonts w:ascii="Arial" w:hAnsi="Arial" w:cs="Arial"/>
          <w:sz w:val="24"/>
          <w:szCs w:val="24"/>
        </w:rPr>
      </w:pPr>
    </w:p>
    <w:sectPr w:rsidR="00706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A500E" w14:textId="77777777" w:rsidR="006A550F" w:rsidRDefault="006A550F">
      <w:pPr>
        <w:spacing w:line="240" w:lineRule="auto"/>
      </w:pPr>
      <w:r>
        <w:separator/>
      </w:r>
    </w:p>
  </w:endnote>
  <w:endnote w:type="continuationSeparator" w:id="0">
    <w:p w14:paraId="6665C421" w14:textId="77777777" w:rsidR="006A550F" w:rsidRDefault="006A55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05586" w14:textId="77777777" w:rsidR="006A550F" w:rsidRDefault="006A550F">
      <w:pPr>
        <w:spacing w:after="0"/>
      </w:pPr>
      <w:r>
        <w:separator/>
      </w:r>
    </w:p>
  </w:footnote>
  <w:footnote w:type="continuationSeparator" w:id="0">
    <w:p w14:paraId="28FA0AE6" w14:textId="77777777" w:rsidR="006A550F" w:rsidRDefault="006A55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43DD6"/>
    <w:multiLevelType w:val="multilevel"/>
    <w:tmpl w:val="16543D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E250A"/>
    <w:multiLevelType w:val="multilevel"/>
    <w:tmpl w:val="2BDE25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20204"/>
    <w:multiLevelType w:val="multilevel"/>
    <w:tmpl w:val="2E3202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953EA"/>
    <w:multiLevelType w:val="multilevel"/>
    <w:tmpl w:val="333953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E7D75"/>
    <w:multiLevelType w:val="multilevel"/>
    <w:tmpl w:val="395E7D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85D1C"/>
    <w:multiLevelType w:val="multilevel"/>
    <w:tmpl w:val="52E85D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E5F20"/>
    <w:multiLevelType w:val="multilevel"/>
    <w:tmpl w:val="5B6E5F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B294F"/>
    <w:multiLevelType w:val="multilevel"/>
    <w:tmpl w:val="5FCB29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C43A9"/>
    <w:multiLevelType w:val="multilevel"/>
    <w:tmpl w:val="615C43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71C83"/>
    <w:multiLevelType w:val="multilevel"/>
    <w:tmpl w:val="61971C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33995"/>
    <w:multiLevelType w:val="multilevel"/>
    <w:tmpl w:val="6F9339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86625">
    <w:abstractNumId w:val="0"/>
  </w:num>
  <w:num w:numId="2" w16cid:durableId="1516187685">
    <w:abstractNumId w:val="1"/>
  </w:num>
  <w:num w:numId="3" w16cid:durableId="916936972">
    <w:abstractNumId w:val="10"/>
  </w:num>
  <w:num w:numId="4" w16cid:durableId="1923299811">
    <w:abstractNumId w:val="7"/>
  </w:num>
  <w:num w:numId="5" w16cid:durableId="856890061">
    <w:abstractNumId w:val="6"/>
  </w:num>
  <w:num w:numId="6" w16cid:durableId="2075665186">
    <w:abstractNumId w:val="4"/>
  </w:num>
  <w:num w:numId="7" w16cid:durableId="1090003373">
    <w:abstractNumId w:val="5"/>
  </w:num>
  <w:num w:numId="8" w16cid:durableId="1237126679">
    <w:abstractNumId w:val="2"/>
  </w:num>
  <w:num w:numId="9" w16cid:durableId="113401517">
    <w:abstractNumId w:val="9"/>
  </w:num>
  <w:num w:numId="10" w16cid:durableId="424041154">
    <w:abstractNumId w:val="8"/>
  </w:num>
  <w:num w:numId="11" w16cid:durableId="1593782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755"/>
    <w:rsid w:val="001008D3"/>
    <w:rsid w:val="00632E79"/>
    <w:rsid w:val="006A550F"/>
    <w:rsid w:val="00706624"/>
    <w:rsid w:val="00890755"/>
    <w:rsid w:val="00A459B4"/>
    <w:rsid w:val="00A953F8"/>
    <w:rsid w:val="00BD2B7D"/>
    <w:rsid w:val="00E747FB"/>
    <w:rsid w:val="00E91BA3"/>
    <w:rsid w:val="50B4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4D98"/>
  <w15:docId w15:val="{1AAC7915-4BA2-44F4-84AB-F5F3DFF3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charyniel vistal</dc:creator>
  <cp:lastModifiedBy>charyniel vistal</cp:lastModifiedBy>
  <cp:revision>3</cp:revision>
  <dcterms:created xsi:type="dcterms:W3CDTF">2025-11-17T11:55:00Z</dcterms:created>
  <dcterms:modified xsi:type="dcterms:W3CDTF">2025-11-18T03:02:00Z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9DA6F0E492994D5298F4742685971663_12</vt:lpwstr>
  </property>
</Properties>
</file>