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47E2A" w14:textId="15B673B4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3E6E24">
        <w:rPr>
          <w:lang w:val="en-US"/>
        </w:rPr>
        <w:t>20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414487">
        <w:rPr>
          <w:lang w:val="en-US"/>
        </w:rPr>
        <w:t>0</w:t>
      </w:r>
      <w:r w:rsidRPr="00C20D31">
        <w:rPr>
          <w:lang w:val="en-US"/>
        </w:rPr>
        <w:t>:</w:t>
      </w:r>
      <w:r w:rsidR="00414487">
        <w:rPr>
          <w:lang w:val="en-US"/>
        </w:rPr>
        <w:t>3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414487">
        <w:rPr>
          <w:lang w:val="en-US"/>
        </w:rPr>
        <w:t>1</w:t>
      </w:r>
      <w:r w:rsidRPr="00C20D31">
        <w:rPr>
          <w:lang w:val="en-US"/>
        </w:rPr>
        <w:t>:</w:t>
      </w:r>
      <w:r w:rsidR="00414487">
        <w:rPr>
          <w:lang w:val="en-US"/>
        </w:rPr>
        <w:t>20</w:t>
      </w:r>
      <w:bookmarkStart w:id="0" w:name="_GoBack"/>
      <w:bookmarkEnd w:id="0"/>
      <w:r w:rsidRPr="00C20D31">
        <w:rPr>
          <w:lang w:val="en-US"/>
        </w:rPr>
        <w:t xml:space="preserve">; </w:t>
      </w:r>
    </w:p>
    <w:p w14:paraId="3DF8E21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1006FF47" w14:textId="0159ADE6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3E6E24">
        <w:rPr>
          <w:b/>
          <w:lang w:val="en-US"/>
        </w:rPr>
        <w:t>David Silva</w:t>
      </w:r>
    </w:p>
    <w:p w14:paraId="777BF59F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98AC2C1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B5E58D5" w14:textId="0DEDFA82"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C369EC">
        <w:rPr>
          <w:lang w:val="en-US"/>
        </w:rPr>
        <w:t xml:space="preserve"> alterations to</w:t>
      </w:r>
      <w:r>
        <w:rPr>
          <w:lang w:val="en-US"/>
        </w:rPr>
        <w:t xml:space="preserve"> </w:t>
      </w:r>
      <w:r w:rsidR="00C369EC">
        <w:rPr>
          <w:lang w:val="en-US"/>
        </w:rPr>
        <w:t xml:space="preserve">Software Development Plan, </w:t>
      </w:r>
      <w:r>
        <w:rPr>
          <w:lang w:val="en-US"/>
        </w:rPr>
        <w:t xml:space="preserve">the finish of the </w:t>
      </w:r>
      <w:r w:rsidR="00C369EC">
        <w:rPr>
          <w:lang w:val="en-US"/>
        </w:rPr>
        <w:t>Acceptance Tests and any concluded UI’s or software modules</w:t>
      </w:r>
    </w:p>
    <w:p w14:paraId="3D829A6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56693B27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1E0F1EB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4518FF68" w14:textId="4DCAB4F4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Rui</w:t>
      </w:r>
      <w:proofErr w:type="spellEnd"/>
      <w:r w:rsidR="00C369EC">
        <w:rPr>
          <w:rFonts w:ascii="Trebuchet MS" w:eastAsia="Trebuchet MS" w:hAnsi="Trebuchet MS" w:cs="Trebuchet MS"/>
          <w:lang w:val="en-US"/>
        </w:rPr>
        <w:t xml:space="preserve">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Ganhoto</w:t>
      </w:r>
      <w:proofErr w:type="spellEnd"/>
    </w:p>
    <w:p w14:paraId="6B0B1ED5" w14:textId="5BEAD30C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C369E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C369E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24AABA5B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4BBFAF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38BAC380" w14:textId="77777777" w:rsidR="00C369EC" w:rsidRDefault="00C369EC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alterations to SDP [10 min]</w:t>
      </w:r>
    </w:p>
    <w:p w14:paraId="2AEC068C" w14:textId="2045EED3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647E1A30" w14:textId="052B4510"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14:paraId="54BF8CB6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538603D3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54B7AFC1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25DE74AD" w14:textId="77777777"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14:paraId="4CD03478" w14:textId="77777777" w:rsidR="00ED083D" w:rsidRDefault="00ED083D" w:rsidP="00D14DAD">
      <w:pPr>
        <w:rPr>
          <w:b/>
          <w:lang w:val="en-US"/>
        </w:rPr>
      </w:pPr>
    </w:p>
    <w:p w14:paraId="37DC2088" w14:textId="77777777" w:rsidR="00995FBA" w:rsidRDefault="00995FBA" w:rsidP="00D14DAD">
      <w:pPr>
        <w:rPr>
          <w:b/>
          <w:lang w:val="en-US"/>
        </w:rPr>
      </w:pPr>
    </w:p>
    <w:p w14:paraId="2B219BA2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435C5338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47F15C1E" w14:textId="77777777" w:rsidR="009A6E89" w:rsidRPr="00C20D31" w:rsidRDefault="009A6E89" w:rsidP="009A6E89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1167BD66" w14:textId="77777777" w:rsidR="009A6E89" w:rsidRPr="00C20D31" w:rsidRDefault="009A6E89" w:rsidP="009A6E89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53D9A501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5F9C04FB" w14:textId="77777777" w:rsidR="009A6E89" w:rsidRPr="00C20D31" w:rsidRDefault="009A6E89" w:rsidP="009A6E89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7F78076B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3AC185D6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2D384739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3111F6F" w14:textId="77777777" w:rsidR="009A6E89" w:rsidRPr="009D1B25" w:rsidRDefault="009A6E89" w:rsidP="009A6E89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22EFDB57" w14:textId="77777777" w:rsidR="009A6E89" w:rsidRPr="009D1B25" w:rsidRDefault="009A6E89" w:rsidP="009A6E89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66BE4F4D" w14:textId="77777777" w:rsidR="009A6E89" w:rsidRPr="00C20D31" w:rsidRDefault="009A6E89" w:rsidP="009A6E89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2DF52DBE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31E893A9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427598BB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4710B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6FDB0D6C" w14:textId="77777777" w:rsidR="009A6E89" w:rsidRPr="00C20D31" w:rsidRDefault="009A6E89" w:rsidP="009A6E89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19ECCF0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0428F1D3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31D1EEF0" w14:textId="77777777" w:rsidR="009A6E89" w:rsidRPr="00C20D31" w:rsidRDefault="009A6E89" w:rsidP="009A6E89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5DC84B5F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680061B6" w14:textId="77777777" w:rsidR="009A6E89" w:rsidRPr="00C20D31" w:rsidRDefault="009A6E89" w:rsidP="009A6E89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71B17A07" w14:textId="77777777" w:rsidR="009A6E89" w:rsidRPr="00C20D31" w:rsidRDefault="009A6E89" w:rsidP="009A6E89">
      <w:pPr>
        <w:rPr>
          <w:lang w:val="en-US"/>
        </w:rPr>
      </w:pPr>
      <w:r w:rsidRPr="00C20D31">
        <w:rPr>
          <w:lang w:val="en-US"/>
        </w:rPr>
        <w:lastRenderedPageBreak/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40A3427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523AE7F7" w14:textId="77777777" w:rsidR="009A6E89" w:rsidRPr="00C20D31" w:rsidRDefault="009A6E89" w:rsidP="009A6E89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38E1C2CD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AI16 – Finish project planning – FB &amp; CM –</w:t>
      </w:r>
      <w:r w:rsidRPr="00C20D31">
        <w:rPr>
          <w:b/>
          <w:lang w:val="en-US"/>
        </w:rPr>
        <w:t>Done</w:t>
      </w:r>
    </w:p>
    <w:p w14:paraId="47FB04AB" w14:textId="77777777" w:rsidR="009A6E89" w:rsidRPr="00C20D31" w:rsidRDefault="009A6E89" w:rsidP="009A6E89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03EEF7EE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1AA16D8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753B047A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7427BC5F" w14:textId="77777777" w:rsidR="009A6E89" w:rsidRPr="00C20D31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33727E3A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4A613855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0EBAF6BD" w14:textId="77777777" w:rsidR="009A6E89" w:rsidRDefault="009A6E89" w:rsidP="009A6E89">
      <w:pPr>
        <w:pStyle w:val="ListParagraph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35986CAE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338E15A5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 w:rsidRPr="00914ACD">
        <w:rPr>
          <w:b/>
          <w:lang w:val="en-US"/>
        </w:rPr>
        <w:t>Done</w:t>
      </w:r>
    </w:p>
    <w:p w14:paraId="6CE12AE3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 w:rsidRPr="009A6E89">
        <w:rPr>
          <w:b/>
          <w:lang w:val="en-US"/>
        </w:rPr>
        <w:t xml:space="preserve">Almost </w:t>
      </w:r>
      <w:r w:rsidRPr="00914ACD">
        <w:rPr>
          <w:b/>
          <w:lang w:val="en-US"/>
        </w:rPr>
        <w:t>Done</w:t>
      </w:r>
    </w:p>
    <w:p w14:paraId="15373F67" w14:textId="77777777" w:rsidR="009A6E89" w:rsidRDefault="009A6E89" w:rsidP="009A6E89">
      <w:pPr>
        <w:pStyle w:val="ListParagraph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 w:rsidRPr="00914ACD">
        <w:rPr>
          <w:b/>
          <w:lang w:val="en-US"/>
        </w:rPr>
        <w:t>Done</w:t>
      </w:r>
    </w:p>
    <w:p w14:paraId="03880C7E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 w:rsidRPr="00914ACD">
        <w:rPr>
          <w:b/>
          <w:lang w:val="en-US"/>
        </w:rPr>
        <w:t>Done</w:t>
      </w:r>
    </w:p>
    <w:p w14:paraId="1553E87C" w14:textId="77777777" w:rsidR="009A6E89" w:rsidRDefault="009A6E89" w:rsidP="009A6E89">
      <w:pPr>
        <w:pStyle w:val="ListParagraph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</w:t>
      </w:r>
      <w:r w:rsidR="00F213A0">
        <w:rPr>
          <w:lang w:val="en-US"/>
        </w:rPr>
        <w:t>–</w:t>
      </w:r>
      <w:r>
        <w:rPr>
          <w:lang w:val="en-US"/>
        </w:rPr>
        <w:t xml:space="preserve"> </w:t>
      </w:r>
      <w:r w:rsidRPr="00914ACD">
        <w:rPr>
          <w:b/>
          <w:lang w:val="en-US"/>
        </w:rPr>
        <w:t>Done</w:t>
      </w:r>
    </w:p>
    <w:p w14:paraId="4F0AA50D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>Finish database module – RG</w:t>
      </w:r>
    </w:p>
    <w:p w14:paraId="666AD2EA" w14:textId="77777777" w:rsid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AI32 – Develop user interfaces</w:t>
      </w:r>
      <w:r w:rsidR="00B161DB">
        <w:rPr>
          <w:lang w:val="en-US"/>
        </w:rPr>
        <w:t xml:space="preserve"> – RG &amp; DS</w:t>
      </w:r>
      <w:r w:rsidR="00FF6FA9">
        <w:rPr>
          <w:lang w:val="en-US"/>
        </w:rPr>
        <w:t xml:space="preserve"> &amp; JM</w:t>
      </w:r>
    </w:p>
    <w:p w14:paraId="2B2A4A21" w14:textId="23247E5E" w:rsidR="00F213A0" w:rsidRPr="00670A2F" w:rsidRDefault="00670A2F" w:rsidP="00670A2F">
      <w:pPr>
        <w:pStyle w:val="ListParagraph"/>
        <w:spacing w:after="240"/>
        <w:rPr>
          <w:lang w:val="en-US"/>
        </w:rPr>
      </w:pPr>
      <w:r>
        <w:rPr>
          <w:lang w:val="en-US"/>
        </w:rPr>
        <w:t>AI33 -</w:t>
      </w:r>
      <w:r w:rsidRPr="00670A2F">
        <w:rPr>
          <w:lang w:val="en-US"/>
        </w:rPr>
        <w:t xml:space="preserve"> Start developing some funct</w:t>
      </w:r>
      <w:r>
        <w:rPr>
          <w:lang w:val="en-US"/>
        </w:rPr>
        <w:t xml:space="preserve">ionalities such as “Add tasks”, </w:t>
      </w:r>
      <w:r w:rsidRPr="00670A2F">
        <w:rPr>
          <w:lang w:val="en-US"/>
        </w:rPr>
        <w:t>”Show task details”, “Show task listing”</w:t>
      </w:r>
      <w:r>
        <w:rPr>
          <w:lang w:val="en-US"/>
        </w:rPr>
        <w:t xml:space="preserve"> – D</w:t>
      </w:r>
      <w:r w:rsidR="00FF6FA9">
        <w:rPr>
          <w:lang w:val="en-US"/>
        </w:rPr>
        <w:t>S</w:t>
      </w:r>
      <w:r>
        <w:rPr>
          <w:lang w:val="en-US"/>
        </w:rPr>
        <w:t xml:space="preserve"> &amp; JG &amp; MO</w:t>
      </w:r>
    </w:p>
    <w:p w14:paraId="106A95C7" w14:textId="77777777"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14:paraId="6400B933" w14:textId="47AE4CC4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425AFB">
        <w:rPr>
          <w:lang w:val="en-US"/>
        </w:rPr>
        <w:t>2</w:t>
      </w:r>
      <w:r w:rsidR="003E6E24">
        <w:rPr>
          <w:lang w:val="en-US"/>
        </w:rPr>
        <w:t>7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9A6E89">
        <w:rPr>
          <w:lang w:val="en-US"/>
        </w:rPr>
        <w:t>/2013, 22</w:t>
      </w:r>
      <w:r w:rsidR="00471D1A" w:rsidRPr="00C20D31">
        <w:rPr>
          <w:lang w:val="en-US"/>
        </w:rPr>
        <w:t xml:space="preserve">:00; Moderator: </w:t>
      </w:r>
      <w:r w:rsidR="00A87014">
        <w:rPr>
          <w:lang w:val="en-US"/>
        </w:rPr>
        <w:t xml:space="preserve">João </w:t>
      </w:r>
      <w:proofErr w:type="spellStart"/>
      <w:r w:rsidR="00A87014">
        <w:rPr>
          <w:lang w:val="en-US"/>
        </w:rPr>
        <w:t>Girão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7BD87" w14:textId="77777777" w:rsidR="008B5C2A" w:rsidRDefault="008B5C2A" w:rsidP="00822ABA">
      <w:pPr>
        <w:spacing w:line="240" w:lineRule="auto"/>
      </w:pPr>
      <w:r>
        <w:separator/>
      </w:r>
    </w:p>
  </w:endnote>
  <w:endnote w:type="continuationSeparator" w:id="0">
    <w:p w14:paraId="3C76D1FE" w14:textId="77777777" w:rsidR="008B5C2A" w:rsidRDefault="008B5C2A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6490E" w14:textId="77777777" w:rsidR="008B5C2A" w:rsidRDefault="008B5C2A" w:rsidP="00822ABA">
      <w:pPr>
        <w:spacing w:line="240" w:lineRule="auto"/>
      </w:pPr>
      <w:r>
        <w:separator/>
      </w:r>
    </w:p>
  </w:footnote>
  <w:footnote w:type="continuationSeparator" w:id="0">
    <w:p w14:paraId="0F53D876" w14:textId="77777777" w:rsidR="008B5C2A" w:rsidRDefault="008B5C2A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EE64B" w14:textId="0BFA5724" w:rsidR="00A87014" w:rsidRPr="007C5AAF" w:rsidRDefault="00A87014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20/05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14:paraId="3175C142" w14:textId="0450CAC6" w:rsidR="00A87014" w:rsidRPr="007C5AAF" w:rsidRDefault="00A87014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>: DS</w:t>
    </w:r>
    <w:r w:rsidRPr="007C5AAF">
      <w:rPr>
        <w:b/>
        <w:lang w:val="en-US"/>
      </w:rPr>
      <w:t xml:space="preserve"> </w:t>
    </w:r>
  </w:p>
  <w:p w14:paraId="0D83DE1E" w14:textId="77777777" w:rsidR="00A87014" w:rsidRPr="00822ABA" w:rsidRDefault="00A8701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6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3"/>
  </w:num>
  <w:num w:numId="8">
    <w:abstractNumId w:val="11"/>
  </w:num>
  <w:num w:numId="9">
    <w:abstractNumId w:val="6"/>
  </w:num>
  <w:num w:numId="10">
    <w:abstractNumId w:val="14"/>
  </w:num>
  <w:num w:numId="11">
    <w:abstractNumId w:val="12"/>
  </w:num>
  <w:num w:numId="12">
    <w:abstractNumId w:val="2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C1C7C"/>
    <w:rsid w:val="000C745E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F1BE1"/>
    <w:rsid w:val="00B161DB"/>
    <w:rsid w:val="00B224D8"/>
    <w:rsid w:val="00B273F8"/>
    <w:rsid w:val="00B46F43"/>
    <w:rsid w:val="00B510A4"/>
    <w:rsid w:val="00B57657"/>
    <w:rsid w:val="00B733E4"/>
    <w:rsid w:val="00BB6F8A"/>
    <w:rsid w:val="00C0042F"/>
    <w:rsid w:val="00C11519"/>
    <w:rsid w:val="00C15230"/>
    <w:rsid w:val="00C165E4"/>
    <w:rsid w:val="00C16FA8"/>
    <w:rsid w:val="00C20D31"/>
    <w:rsid w:val="00C22812"/>
    <w:rsid w:val="00C369EC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72405"/>
    <w:rsid w:val="00E759D4"/>
    <w:rsid w:val="00EC0F1F"/>
    <w:rsid w:val="00EC69EC"/>
    <w:rsid w:val="00ED083D"/>
    <w:rsid w:val="00EE59B2"/>
    <w:rsid w:val="00F069CF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3D75"/>
  <w15:docId w15:val="{9B24FA69-A56F-436E-B3F1-49C634BD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E338-6DBE-438B-A006-1988946C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David Silva</cp:lastModifiedBy>
  <cp:revision>50</cp:revision>
  <dcterms:created xsi:type="dcterms:W3CDTF">2013-04-13T09:08:00Z</dcterms:created>
  <dcterms:modified xsi:type="dcterms:W3CDTF">2013-05-19T22:50:00Z</dcterms:modified>
  <cp:contentStatus>Ready for Revision</cp:contentStatus>
</cp:coreProperties>
</file>