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captioned image</w:t>
      </w:r>
    </w:p>
    <w:p>
      <w:pPr>
        <w:pStyle w:val="FirstParagraph"/>
      </w:pPr>
      <w:r>
        <w:t xml:space="preserve">The figure on this page comes from one line of markdown: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width="40%"}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r>
        <w:t xml:space="preserve">Participants rated each clip on a scale from one to five.</w:t>
      </w:r>
      <w:r>
        <w:t xml:space="preserve"> </w:t>
      </w: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mean rating in each condition. Ratings in the treatment</w:t>
      </w:r>
      <w:r>
        <w:t xml:space="preserve"> </w:t>
      </w:r>
      <w:r>
        <w:t xml:space="preserve">condition were higher than ratings in the control condition.</w:t>
      </w:r>
    </w:p>
    <w:p>
      <w:pPr>
        <w:pStyle w:val="BodyText"/>
      </w:pPr>
      <w:r>
        <w:t xml:space="preserve">The figure keeps its number and its caption, and this paragraph can point</w:t>
      </w:r>
      <w:r>
        <w:t xml:space="preserve"> </w:t>
      </w:r>
      <w:r>
        <w:t xml:space="preserve">to it 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 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the figure on the</w:t>
      </w:r>
      <w:r>
        <w:t xml:space="preserve"> </w:t>
      </w:r>
      <w:r>
        <w:t xml:space="preserve">right side of the text, and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makes it 40% of the</w:t>
      </w:r>
      <w:r>
        <w:t xml:space="preserve"> </w:t>
      </w:r>
      <w:r>
        <w:t xml:space="preserve">text width.</w:t>
      </w:r>
    </w:p>
    <w:p>
      <w:pPr>
        <w:pStyle w:val="BodyText"/>
      </w:pPr>
      <w:r>
        <w:t xml:space="preserve">The paragraphs after the figure flow beside it until the text passes the</w:t>
      </w:r>
      <w:r>
        <w:t xml:space="preserve"> </w:t>
      </w:r>
      <w:r>
        <w:t xml:space="preserve">bottom of the figure. After that, they run the full width of the text.</w:t>
      </w:r>
      <w:r>
        <w:t xml:space="preserve"> </w:t>
      </w:r>
      <w:r>
        <w:t xml:space="preserve">Each format</w:t>
      </w:r>
      <w:r>
        <w:t xml:space="preserve"> </w:t>
      </w:r>
      <w:r>
        <w:t xml:space="preserve">draws the same layout with its own tools: CSS in HTML, wrapfig in LaTeX,</w:t>
      </w:r>
      <w:r>
        <w:t xml:space="preserve"> </w:t>
      </w:r>
      <w:r>
        <w:t xml:space="preserve">wrap-it in Typst, and a frame in Word.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captioned image</dc:title>
  <dc:creator/>
  <dc:description>A markdown image with a caption and an id floats to the right.</dc:description>
  <cp:keywords/>
  <dcterms:created xsi:type="dcterms:W3CDTF">2026-10-28T17:37:26Z</dcterms:created>
  <dcterms:modified xsi:type="dcterms:W3CDTF">2026-10-28T17:37:26Z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