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This paragraph comes before the</w:t>
      </w:r>
      <w:r>
        <w:t xml:space="preserve"> </w:t>
      </w:r>
      <w:r>
        <w:t xml:space="preserve">cell, so it runs the full width of the text.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Faster cars took longer to stop. The figure has the same caption, number,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 as a figure written in markdown. The plot’s size in R</w:t>
      </w:r>
      <w:r>
        <w:t xml:space="preserve"> </w:t>
      </w:r>
      <w:r>
        <w:t xml:space="preserve">sets its shape, and</w:t>
      </w:r>
      <w:r>
        <w:t xml:space="preserve"> </w:t>
      </w:r>
      <w:r>
        <w:rPr>
          <w:rStyle w:val="VerbatimChar"/>
        </w:rPr>
        <w:t xml:space="preserve">out-width</w:t>
      </w:r>
      <w:r>
        <w:t xml:space="preserve"> </w:t>
      </w:r>
      <w:r>
        <w:t xml:space="preserve">scales it to 40% of the text width. The</w:t>
      </w:r>
      <w:r>
        <w:t xml:space="preserve"> </w:t>
      </w:r>
      <w:r>
        <w:t xml:space="preserve">site renders this page from results that Quarto saved when the cell last</w:t>
      </w:r>
      <w:r>
        <w:t xml:space="preserve"> </w:t>
      </w:r>
      <w:r>
        <w:t xml:space="preserve">ran, so the site does not need R to build it. The cell’s options 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, and knitr reads them before it runs the code. The last lines of</w:t>
      </w:r>
      <w:r>
        <w:t xml:space="preserve"> </w:t>
      </w:r>
      <w:r>
        <w:t xml:space="preserve">this paragraph start at the left edge of the text again and run under the</w:t>
      </w:r>
      <w:r>
        <w:t xml:space="preserve"> </w:t>
      </w:r>
      <w:r>
        <w:t xml:space="preserve">figure. Two columns or a table could not give this layout, because the</w:t>
      </w:r>
      <w:r>
        <w:t xml:space="preserve"> </w:t>
      </w:r>
      <w:r>
        <w:t xml:space="preserve">text in them stays in its own column from top to bottom.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2026-10-28T21:26:28Z</dcterms:created>
  <dcterms:modified xsi:type="dcterms:W3CDTF">2026-10-28T21:26:28Z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