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Shop.html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Rich's  Crust Cakes | Home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Rich's Crust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"nav-links"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"shop.html"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Shop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"summary.html"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Cart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"cart-count"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"login.html"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"background:transparent; border:1px solid var(--cream); color:white;"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"cart-modal"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"modal-overlay"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"max-width: 400px; text-align: center;"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"modal-title"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Confirm Selection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"modal-msg"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"qty-box"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"display:none; margin: 20px;"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Quantity: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"item-qty"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"width: 60px; padding: 5px;"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"display: flex; gap: 10px;"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"modal-yes"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"flex:1"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"modal-no"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"btn-cream"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"flex:1; background:rgba(255,255,255,0.2); color:white;"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"shop"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"margin-bottom: 30px;"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Our Full Collection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"grid"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"full-grid"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document.addEventListener('DOMContentLoaded', () =&gt; {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const orderItemsTableBody = document.querySelector('#order-items-table tbody');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const orderSubtotalSpan = document.getElementById('order-subtotal');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const orderShippingSpan = document.getElementById('order-shipping');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const orderTotalSpan = document.getElementById('order-total');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const checkoutBtn = document.getElementById('checkout-btn');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// Mga halimbawang data ng items (sa totoong app, ito ay manggagaling sa cart o backend)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let orderItems = [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{ id: 1, name: 'Sample Product 1', price: 10.00, qty: 1 },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{ id: 2, name: 'Sample Product 2', price: 10.00, qty: 2 }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// Function para i-render ang table at i-update ang totals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function renderOrderSummary() {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orderItemsTableBody.innerHTML = ''; // Clear existing rows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let currentSubtotal = 0;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orderItems.forEach(item =&gt; {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const row = document.createElement('tr');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const itemSubtotal = item.price * item.qty;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currentSubtotal += itemSubtotal;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row.innerHTML = `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${item.name}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"${item.qty}"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"item-qty"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data-item-id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"${item.id}"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"item-subtotal"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$${itemSubtotal.toFixed(2)}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"remove-item-btn"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data-item-id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"${item.id}"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`;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orderItemsTableBody.appendChild(row);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// Update totals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const shippingCost = 5.00; // Halimbawang shipping cost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orderSubtotalSpan.textContent = `$${currentSubtotal.toFixed(2)}`;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orderShippingSpan.textContent = `$${shippingCost.toFixed(2)}`;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orderTotalSpan.textContent = `$${(currentSubtotal + shippingCost).toFixed(2)}`;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// Event listener para sa pagbabago ng quantity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orderItemsTableBody.addEventListener('change', (event) =&gt; {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if (event.target.classList.contains('item-qty')) {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const itemId = parseInt(event.target.dataset.itemId);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const newQty = parseInt(event.target.value);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const itemToUpdate = orderItems.find(item =&gt; item.id === itemId);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if (itemToUpdate)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itemToUpdate.qty = newQty;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renderOrderSummary(); // Re-render the table and totals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// Event listener para sa pag-remove ng item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orderItemsTableBody.addEventListener('click', (event) =&gt; {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if (event.target.classList.contains('remove-item-btn')) {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const itemId = parseInt(event.target.dataset.itemId);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orderItems = orderItems.filter(item =&gt; item.id !== itemId);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renderOrderSummary(); // Re-render the table and totals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// Event listener para sa checkout button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checkoutBtn.addEventListener('click', () =&gt; {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alert('Proceeding to checkout!');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// Dito mo ilalagay ang logic para sa redirection o pag-submit ng order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// Initial render ng summary pagka-load ng page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renderOrderSummary();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