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Style.css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:root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--cream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#fdf5e6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--cream-hover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#f5deb3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--glass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0.12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--glass-border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--text-white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#ffffff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--text-dark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#3a2e2b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'Segoe UI'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135deg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#e9967a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#f4a460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#deb887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background-attachment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--text-white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--- Navigation --- */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space-between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1.2rem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8%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--glass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backdrop-filter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blur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--glass-border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.logo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1.6rem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--- Floating Card Theme --- */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.container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--glass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backdrop-filter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blur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--glass-border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90%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1100px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.centered-card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450px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--- Carousel --- */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.carousel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400px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overflow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.carousel-img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object-fit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opacity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0.8s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ease-in-out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.carousel-overlay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--- Buttons --- */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.btn-cream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--cream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0.3s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--text-dark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inline-block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.btn-cream:hover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--cream-hover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scale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1.05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/* --- Grid &amp; Modal --- */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auto-fit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minmax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220px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.cake-card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--glass-border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.modal-overlay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