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-</w:t>
      </w:r>
      <w:r>
        <w:t xml:space="preserve"> </w:t>
      </w:r>
      <w:r>
        <w:t xml:space="preserve">Celine_DO</w:t>
      </w:r>
    </w:p>
    <w:p>
      <w:pPr>
        <w:pStyle w:val="Author"/>
      </w:pPr>
      <w:r>
        <w:t xml:space="preserve">Maurício</w:t>
      </w:r>
      <w:r>
        <w:t xml:space="preserve"> </w:t>
      </w:r>
      <w:r>
        <w:t xml:space="preserve">Bueno</w:t>
      </w:r>
      <w:r>
        <w:t xml:space="preserve"> </w:t>
      </w:r>
      <w:r>
        <w:t xml:space="preserve">/</w:t>
      </w:r>
      <w:r>
        <w:t xml:space="preserve"> </w:t>
      </w:r>
      <w:r>
        <w:t xml:space="preserve">Celine</w:t>
      </w:r>
    </w:p>
    <w:p>
      <w:pPr>
        <w:pStyle w:val="Date"/>
      </w:pPr>
      <w:r>
        <w:t xml:space="preserve">2022-08-15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acotes-e-banco-de-dados"/>
    <w:p>
      <w:pPr>
        <w:pStyle w:val="Heading1"/>
      </w:pPr>
      <w:r>
        <w:t xml:space="preserve">Pacotes e banco de dados</w:t>
      </w:r>
    </w:p>
    <w:p>
      <w:pPr>
        <w:pStyle w:val="FirstParagraph"/>
      </w:pPr>
      <w:r>
        <w:t xml:space="preserve">As análises foram realizadas com auxílio do pacote psych do R.</w:t>
      </w:r>
    </w:p>
    <w:p>
      <w:pPr>
        <w:pStyle w:val="SourceCode"/>
      </w:pP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cite the psych package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Revelle, W. (2022) psych: Procedures for Personality and</w:t>
      </w:r>
      <w:r>
        <w:br/>
      </w:r>
      <w:r>
        <w:rPr>
          <w:rStyle w:val="VerbatimChar"/>
        </w:rPr>
        <w:t xml:space="preserve">##   Psychological Research, Northwestern University, Evanston, Illinois,</w:t>
      </w:r>
      <w:r>
        <w:br/>
      </w:r>
      <w:r>
        <w:rPr>
          <w:rStyle w:val="VerbatimChar"/>
        </w:rPr>
        <w:t xml:space="preserve">##   USA, https://CRAN.R-project.org/package=psych Version = 2.2.5.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@Manual{,</w:t>
      </w:r>
      <w:r>
        <w:br/>
      </w:r>
      <w:r>
        <w:rPr>
          <w:rStyle w:val="VerbatimChar"/>
        </w:rPr>
        <w:t xml:space="preserve">##     title = {psych: Procedures for Psychological, Psychometric, and Personality Research},</w:t>
      </w:r>
      <w:r>
        <w:br/>
      </w:r>
      <w:r>
        <w:rPr>
          <w:rStyle w:val="VerbatimChar"/>
        </w:rPr>
        <w:t xml:space="preserve">##     author = {William Revelle},</w:t>
      </w:r>
      <w:r>
        <w:br/>
      </w:r>
      <w:r>
        <w:rPr>
          <w:rStyle w:val="VerbatimChar"/>
        </w:rPr>
        <w:t xml:space="preserve">##     organization = { Northwestern University},</w:t>
      </w:r>
      <w:r>
        <w:br/>
      </w:r>
      <w:r>
        <w:rPr>
          <w:rStyle w:val="VerbatimChar"/>
        </w:rPr>
        <w:t xml:space="preserve">##     address = { Evanston, Illinois},</w:t>
      </w:r>
      <w:r>
        <w:br/>
      </w:r>
      <w:r>
        <w:rPr>
          <w:rStyle w:val="VerbatimChar"/>
        </w:rPr>
        <w:t xml:space="preserve">##     year = {2022},</w:t>
      </w:r>
      <w:r>
        <w:br/>
      </w:r>
      <w:r>
        <w:rPr>
          <w:rStyle w:val="VerbatimChar"/>
        </w:rPr>
        <w:t xml:space="preserve">##     note = {R package version 2.2.5},</w:t>
      </w:r>
      <w:r>
        <w:br/>
      </w:r>
      <w:r>
        <w:rPr>
          <w:rStyle w:val="VerbatimChar"/>
        </w:rPr>
        <w:t xml:space="preserve">##     url = {https://CRAN.R-project.org/package=psych},</w:t>
      </w:r>
      <w:r>
        <w:br/>
      </w:r>
      <w:r>
        <w:rPr>
          <w:rStyle w:val="VerbatimChar"/>
        </w:rPr>
        <w:t xml:space="preserve">##   }</w:t>
      </w:r>
    </w:p>
    <w:bookmarkEnd w:id="20"/>
    <w:bookmarkStart w:id="22" w:name="X8a79855765e9bf539f257173c600a02cdedd104"/>
    <w:p>
      <w:pPr>
        <w:pStyle w:val="Heading1"/>
      </w:pPr>
      <w:r>
        <w:t xml:space="preserve">Análise das propriedades psicométricas dos instrumentos</w:t>
      </w:r>
    </w:p>
    <w:p>
      <w:pPr>
        <w:pStyle w:val="FirstParagraph"/>
      </w:pPr>
      <w:r>
        <w:t xml:space="preserve">Em primeiro lugar, foram calculados os índices de fidedignidade (alfa de Cronbach e ômega de McDonald) e estatísticas descritivas dos instrumentos empregados no estudo.</w:t>
      </w:r>
    </w:p>
    <w:bookmarkStart w:id="21" w:name="Xdc450eb0bc2f20c8a71433bda8f6e982b4c9c27"/>
    <w:p>
      <w:pPr>
        <w:pStyle w:val="Heading2"/>
      </w:pPr>
      <w:r>
        <w:t xml:space="preserve">TRE - Transformações das pontuações likert para dicotômicas</w:t>
      </w:r>
    </w:p>
    <w:p>
      <w:pPr>
        <w:pStyle w:val="SourceCode"/>
      </w:pPr>
      <w:r>
        <w:rPr>
          <w:rStyle w:val="CommentTok"/>
        </w:rPr>
        <w:t xml:space="preserve"># Transformações da escala likert para pontuações dicotômicas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TRE01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TRE01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TRE02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TRE03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TRE03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TRE04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TRE04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TRE05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TRE06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TRE06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TRE07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tre_cod_08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TRE08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df1$tre_cod_09 &lt;- ifelse(df1$TRE09 == 4 | df1$TRE09 == 5, 1, 0)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TRE16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TRE16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TRE19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TRE19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TRE21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TRE21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TRE22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TRE22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TRE23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TRE23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tre_cod_24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TRE24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TRE24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TRE25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TRE25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tre_cod_26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TRE26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TRE26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tre_cod_27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TRE27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TRE27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tre_cod_28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TRE28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TRE28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TRE28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tre_cod_29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TRE29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TRE29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tre_cod_30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TRE30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TRE30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tre_cod_31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TRE31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TRE31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tre_cod_32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TRE32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TRE32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tre_cod_33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TRE33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TRE33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TRE33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tre_cod_34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TRE34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TRE34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tre_cod_35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TRE35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TRE35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tre_cod_36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TRE36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TRE36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TRE37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TRE37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tre_cod_38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TRE38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TRE38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tre_cod_39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TRE39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TRE39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tre_cod_40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TRE40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TRE40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21"/>
    <w:bookmarkEnd w:id="22"/>
    <w:bookmarkStart w:id="23" w:name="índices-de-fidedignidade"/>
    <w:p>
      <w:pPr>
        <w:pStyle w:val="Heading1"/>
      </w:pPr>
      <w:r>
        <w:t xml:space="preserve">Índices de Fidedignidade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Escalas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Alfa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Ômega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Assim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Curto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Média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DesvP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adesao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TRE_ine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TRE_efi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ebq_ctrl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ebq_utin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ebq_utip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DASS_dep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DASS_ans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DASS_est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SMM_total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</w:tbl>
    <w:p>
      <w:pPr>
        <w:pStyle w:val="BodyText"/>
      </w:pPr>
      <w:r>
        <w:t xml:space="preserve">OBSERVAÇÂO IMPORTANTE: Os índices de precisão e os escores da EBQ foram calculados com base na estrutura fatorial americana. Precisamos refazer esses cálculos, caso a estrutura fatorial no Brasil seja diferente.</w:t>
      </w:r>
      <w:r>
        <w:t xml:space="preserve"> </w:t>
      </w:r>
      <w:r>
        <w:t xml:space="preserve">O fator ebq_utip deu um probleminha devido à falta de variância do item 12 (col 70)… verificar novamente após a EFA dos dados brasileiros.</w:t>
      </w:r>
    </w:p>
    <w:p>
      <w:pPr>
        <w:pStyle w:val="BodyText"/>
      </w:pPr>
      <w:r>
        <w:t xml:space="preserve">Observa-se que os valores de assimetria e curtose estão majoritariamente fora do intervalo entre -1 e 1, indicando que</w:t>
      </w:r>
      <w:r>
        <w:t xml:space="preserve"> </w:t>
      </w:r>
      <w:r>
        <w:rPr>
          <w:bCs/>
          <w:b/>
        </w:rPr>
        <w:t xml:space="preserve">os dados não apresentam distribuição normal</w:t>
      </w:r>
      <w:r>
        <w:t xml:space="preserve"> </w:t>
      </w:r>
      <w:r>
        <w:t xml:space="preserve">(Maroco, 2003). Por isso, foram realizadas análises de correlação e de redes entre as variáveis.</w:t>
      </w:r>
    </w:p>
    <w:p>
      <w:pPr>
        <w:pStyle w:val="BodyText"/>
      </w:pPr>
      <w:r>
        <w:t xml:space="preserve">Maroco, J. (2003). Análise Estatística com Utilização do SPSS (2nd ed.). Lisboa: Edições Sílabo, Lda.</w:t>
      </w:r>
    </w:p>
    <w:bookmarkEnd w:id="23"/>
    <w:bookmarkStart w:id="24" w:name="correlações"/>
    <w:p>
      <w:pPr>
        <w:pStyle w:val="Heading1"/>
      </w:pPr>
      <w:r>
        <w:t xml:space="preserve">Correlações</w:t>
      </w:r>
    </w:p>
    <w:p>
      <w:pPr>
        <w:pStyle w:val="SourceCode"/>
      </w:pPr>
      <w:r>
        <w:rPr>
          <w:rStyle w:val="CommentTok"/>
        </w:rPr>
        <w:t xml:space="preserve"># correlações entre KDQOL e medidas psicológicas</w:t>
      </w:r>
      <w:r>
        <w:br/>
      </w:r>
      <w:r>
        <w:rPr>
          <w:rStyle w:val="NormalTok"/>
        </w:rPr>
        <w:t xml:space="preserve">correlations1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corr.test</w:t>
      </w:r>
      <w:r>
        <w:rPr>
          <w:rStyle w:val="NormalTok"/>
        </w:rPr>
        <w:t xml:space="preserve">(df1[,</w:t>
      </w:r>
      <w:r>
        <w:rPr>
          <w:rStyle w:val="DecValTok"/>
        </w:rPr>
        <w:t xml:space="preserve">109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],df1[,</w:t>
      </w:r>
      <w:r>
        <w:rPr>
          <w:rStyle w:val="DecValTok"/>
        </w:rPr>
        <w:t xml:space="preserve">188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correlações entre indicadores de adesão e medidas psicológicas</w:t>
      </w:r>
      <w:r>
        <w:br/>
      </w:r>
      <w:r>
        <w:rPr>
          <w:rStyle w:val="NormalTok"/>
        </w:rPr>
        <w:t xml:space="preserve">correlations2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corr.test</w:t>
      </w:r>
      <w:r>
        <w:rPr>
          <w:rStyle w:val="NormalTok"/>
        </w:rPr>
        <w:t xml:space="preserve">(df1[,</w:t>
      </w:r>
      <w:r>
        <w:rPr>
          <w:rStyle w:val="DecValTok"/>
        </w:rPr>
        <w:t xml:space="preserve">198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203</w:t>
      </w:r>
      <w:r>
        <w:rPr>
          <w:rStyle w:val="NormalTok"/>
        </w:rPr>
        <w:t xml:space="preserve">],df1[,</w:t>
      </w:r>
      <w:r>
        <w:rPr>
          <w:rStyle w:val="DecValTok"/>
        </w:rPr>
        <w:t xml:space="preserve">188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NormalTok"/>
        </w:rPr>
        <w:t xml:space="preserve">correlations1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47"/>
        <w:gridCol w:w="576"/>
        <w:gridCol w:w="419"/>
        <w:gridCol w:w="419"/>
        <w:gridCol w:w="472"/>
        <w:gridCol w:w="472"/>
        <w:gridCol w:w="472"/>
        <w:gridCol w:w="472"/>
        <w:gridCol w:w="472"/>
        <w:gridCol w:w="472"/>
        <w:gridCol w:w="52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tre_cod_40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TRE_ine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TRE_efi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ebq_ctrl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ebq_utin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ebq_utip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DASS_dep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DASS_ans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DASS_est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SMM_total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Sintomas_Problemnas_físicos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Efeitos_da_doença_renal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Sobrecarga_imposta_pela_doença_renal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Situação_de_trabalho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Função_cognitiva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Qualidade_das_interações_sociais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Função_sexual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Suporte_social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Apoio_da_equipe_profissional_de_diálise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Saúde_geral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Satisfação_do_paciente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Capacidade_funcional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Limitações_causadas_por_problemas_de_saúde_física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Percepção_saúde_geral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Bem-estar_emocional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Limitações_causadas_por_problemas_de_saúde_mental_emocional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Função_social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Vitalidade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Componente_físico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Componente_mental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correlations2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84"/>
        <w:gridCol w:w="862"/>
        <w:gridCol w:w="627"/>
        <w:gridCol w:w="627"/>
        <w:gridCol w:w="705"/>
        <w:gridCol w:w="705"/>
        <w:gridCol w:w="705"/>
        <w:gridCol w:w="705"/>
        <w:gridCol w:w="705"/>
        <w:gridCol w:w="705"/>
        <w:gridCol w:w="7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tre_cod_40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TRE_ine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TRE_efi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ebq_ctrl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ebq_utin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ebq_utip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DASS_dep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DASS_ans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DASS_est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SMM_total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ktv_total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pot_total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fos_total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gpi_total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fal_total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hos_total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regressões para predição de qualidade de vida (física e mental)</w:t>
      </w:r>
      <w:r>
        <w:br/>
      </w:r>
      <w:r>
        <w:br/>
      </w:r>
      <w:r>
        <w:rPr>
          <w:rStyle w:val="NormalTok"/>
        </w:rPr>
        <w:t xml:space="preserve">lm_mod1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(Componente_físico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DASS_ans,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br/>
      </w:r>
      <w:r>
        <w:rPr>
          <w:rStyle w:val="NormalTok"/>
        </w:rPr>
        <w:t xml:space="preserve">lm_mod2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(Componente_mental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TRE_ine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ebq_ctrl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DASS_dep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DASS_ans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DASS_est,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Componente_mental ~ TRE_ine + ebq_ctrl + DASS_dep + </w:t>
      </w:r>
      <w:r>
        <w:br/>
      </w:r>
      <w:r>
        <w:rPr>
          <w:rStyle w:val="VerbatimChar"/>
        </w:rPr>
        <w:t xml:space="preserve">##     DASS_ans + DASS_est, data = df1,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-27.4800  -5.0971  -0.5287   7.9077  18.3392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52.3359     6.4434   8.122 5.91e-12 ***</w:t>
      </w:r>
      <w:r>
        <w:br/>
      </w:r>
      <w:r>
        <w:rPr>
          <w:rStyle w:val="VerbatimChar"/>
        </w:rPr>
        <w:t xml:space="preserve">## TRE_ine       5.5277     8.8913   0.622    0.536    </w:t>
      </w:r>
      <w:r>
        <w:br/>
      </w:r>
      <w:r>
        <w:rPr>
          <w:rStyle w:val="VerbatimChar"/>
        </w:rPr>
        <w:t xml:space="preserve">## ebq_ctrl     -2.4111     0.9591  -2.514    0.014 *  </w:t>
      </w:r>
      <w:r>
        <w:br/>
      </w:r>
      <w:r>
        <w:rPr>
          <w:rStyle w:val="VerbatimChar"/>
        </w:rPr>
        <w:t xml:space="preserve">## DASS_dep     -2.7490     3.5352  -0.778    0.439    </w:t>
      </w:r>
      <w:r>
        <w:br/>
      </w:r>
      <w:r>
        <w:rPr>
          <w:rStyle w:val="VerbatimChar"/>
        </w:rPr>
        <w:t xml:space="preserve">## DASS_ans     -3.6208     4.1820  -0.866    0.389    </w:t>
      </w:r>
      <w:r>
        <w:br/>
      </w:r>
      <w:r>
        <w:rPr>
          <w:rStyle w:val="VerbatimChar"/>
        </w:rPr>
        <w:t xml:space="preserve">## DASS_est     -1.8623     2.9667  -0.628    0.532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10.18 on 77 degrees of freedom</w:t>
      </w:r>
      <w:r>
        <w:br/>
      </w:r>
      <w:r>
        <w:rPr>
          <w:rStyle w:val="VerbatimChar"/>
        </w:rPr>
        <w:t xml:space="preserve">## Multiple R-squared:  0.2427, Adjusted R-squared:  0.1935 </w:t>
      </w:r>
      <w:r>
        <w:br/>
      </w:r>
      <w:r>
        <w:rPr>
          <w:rStyle w:val="VerbatimChar"/>
        </w:rPr>
        <w:t xml:space="preserve">## F-statistic: 4.936 on 5 and 77 DF,  p-value: 0.0005684</w:t>
      </w:r>
    </w:p>
    <w:p>
      <w:pPr>
        <w:pStyle w:val="SourceCode"/>
      </w:pPr>
      <w:r>
        <w:rPr>
          <w:rStyle w:val="CommentTok"/>
        </w:rPr>
        <w:t xml:space="preserve"># regressoes para predição de adesão ao tratamento</w:t>
      </w:r>
      <w:r>
        <w:br/>
      </w:r>
      <w:r>
        <w:br/>
      </w:r>
      <w:r>
        <w:rPr>
          <w:rStyle w:val="NormalTok"/>
        </w:rPr>
        <w:t xml:space="preserve">lm_mod3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(ktv_total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ebq_utip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rPr>
          <w:rStyle w:val="NormalTok"/>
        </w:rPr>
        <w:t xml:space="preserve">lm_mod4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(pot_total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ebq_ctrl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rPr>
          <w:rStyle w:val="NormalTok"/>
        </w:rPr>
        <w:t xml:space="preserve">lm_mod5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(gpi_total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adesao  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rPr>
          <w:rStyle w:val="NormalTok"/>
        </w:rPr>
        <w:t xml:space="preserve">lm_mod6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(hos_total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DASS_dep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DASS_ans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br/>
      </w:r>
      <w:r>
        <w:rPr>
          <w:rStyle w:val="CommentTok"/>
        </w:rPr>
        <w:t xml:space="preserve"># =====</w:t>
      </w:r>
      <w:r>
        <w:br/>
      </w:r>
      <w:r>
        <w:br/>
      </w:r>
      <w:r>
        <w:rPr>
          <w:rStyle w:val="NormalTok"/>
        </w:rPr>
        <w:t xml:space="preserve">lm_mod7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(Componente_mental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adesao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TRE_ine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TRE_efi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ebq_ctrl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ebq_utin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ebq_utip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DASS_dep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DASS_ans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DASS_est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SMM_total,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Componente_mental ~ adesao + TRE_ine + TRE_efi + </w:t>
      </w:r>
      <w:r>
        <w:br/>
      </w:r>
      <w:r>
        <w:rPr>
          <w:rStyle w:val="VerbatimChar"/>
        </w:rPr>
        <w:t xml:space="preserve">##     ebq_ctrl + ebq_utin + ebq_utip + DASS_dep + DASS_ans + DASS_est + </w:t>
      </w:r>
      <w:r>
        <w:br/>
      </w:r>
      <w:r>
        <w:rPr>
          <w:rStyle w:val="VerbatimChar"/>
        </w:rPr>
        <w:t xml:space="preserve">##     SMM_total, data = df1,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-25.9053  -6.0579   0.2603   7.0357  17.7425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41.9088    14.7927   2.833  0.00598 **</w:t>
      </w:r>
      <w:r>
        <w:br/>
      </w:r>
      <w:r>
        <w:rPr>
          <w:rStyle w:val="VerbatimChar"/>
        </w:rPr>
        <w:t xml:space="preserve">## adesao        0.5971     1.5575   0.383  0.70259   </w:t>
      </w:r>
      <w:r>
        <w:br/>
      </w:r>
      <w:r>
        <w:rPr>
          <w:rStyle w:val="VerbatimChar"/>
        </w:rPr>
        <w:t xml:space="preserve">## TRE_ine       6.3767     9.3429   0.683  0.49710   </w:t>
      </w:r>
      <w:r>
        <w:br/>
      </w:r>
      <w:r>
        <w:rPr>
          <w:rStyle w:val="VerbatimChar"/>
        </w:rPr>
        <w:t xml:space="preserve">## TRE_efi       0.2337    10.2215   0.023  0.98182   </w:t>
      </w:r>
      <w:r>
        <w:br/>
      </w:r>
      <w:r>
        <w:rPr>
          <w:rStyle w:val="VerbatimChar"/>
        </w:rPr>
        <w:t xml:space="preserve">## ebq_ctrl     -2.4045     1.0916  -2.203  0.03081 * </w:t>
      </w:r>
      <w:r>
        <w:br/>
      </w:r>
      <w:r>
        <w:rPr>
          <w:rStyle w:val="VerbatimChar"/>
        </w:rPr>
        <w:t xml:space="preserve">## ebq_utin      0.3073     0.8768   0.350  0.72702   </w:t>
      </w:r>
      <w:r>
        <w:br/>
      </w:r>
      <w:r>
        <w:rPr>
          <w:rStyle w:val="VerbatimChar"/>
        </w:rPr>
        <w:t xml:space="preserve">## ebq_utip     -0.7609     1.2817  -0.594  0.55461   </w:t>
      </w:r>
      <w:r>
        <w:br/>
      </w:r>
      <w:r>
        <w:rPr>
          <w:rStyle w:val="VerbatimChar"/>
        </w:rPr>
        <w:t xml:space="preserve">## DASS_dep     -3.0733     3.8119  -0.806  0.42276   </w:t>
      </w:r>
      <w:r>
        <w:br/>
      </w:r>
      <w:r>
        <w:rPr>
          <w:rStyle w:val="VerbatimChar"/>
        </w:rPr>
        <w:t xml:space="preserve">## DASS_ans     -3.8039     4.5040  -0.845  0.40115   </w:t>
      </w:r>
      <w:r>
        <w:br/>
      </w:r>
      <w:r>
        <w:rPr>
          <w:rStyle w:val="VerbatimChar"/>
        </w:rPr>
        <w:t xml:space="preserve">## DASS_est     -1.3214     3.1556  -0.419  0.67664   </w:t>
      </w:r>
      <w:r>
        <w:br/>
      </w:r>
      <w:r>
        <w:rPr>
          <w:rStyle w:val="VerbatimChar"/>
        </w:rPr>
        <w:t xml:space="preserve">## SMM_total     3.1171     3.2087   0.971  0.33458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10.43 on 72 degrees of freedom</w:t>
      </w:r>
      <w:r>
        <w:br/>
      </w:r>
      <w:r>
        <w:rPr>
          <w:rStyle w:val="VerbatimChar"/>
        </w:rPr>
        <w:t xml:space="preserve">## Multiple R-squared:  0.2562, Adjusted R-squared:  0.1529 </w:t>
      </w:r>
      <w:r>
        <w:br/>
      </w:r>
      <w:r>
        <w:rPr>
          <w:rStyle w:val="VerbatimChar"/>
        </w:rPr>
        <w:t xml:space="preserve">## F-statistic:  2.48 on 10 and 72 DF,  p-value: 0.01296</w:t>
      </w:r>
    </w:p>
    <w:p>
      <w:pPr>
        <w:pStyle w:val="SourceCode"/>
      </w:pPr>
      <w:r>
        <w:rPr>
          <w:rStyle w:val="CommentTok"/>
        </w:rPr>
        <w:t xml:space="preserve"># =====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ktv_total ~ ebq_utip, data = df1,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-0.79220 -0.28819 -0.03736  0.25719  1.10598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1.54948    0.07428   20.86   &lt;2e-16 ***</w:t>
      </w:r>
      <w:r>
        <w:br/>
      </w:r>
      <w:r>
        <w:rPr>
          <w:rStyle w:val="VerbatimChar"/>
        </w:rPr>
        <w:t xml:space="preserve">## ebq_utip     0.10454    0.04068    2.57    0.012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0.387 on 81 degrees of freedom</w:t>
      </w:r>
      <w:r>
        <w:br/>
      </w:r>
      <w:r>
        <w:rPr>
          <w:rStyle w:val="VerbatimChar"/>
        </w:rPr>
        <w:t xml:space="preserve">## Multiple R-squared:  0.0754, Adjusted R-squared:  0.06398 </w:t>
      </w:r>
      <w:r>
        <w:br/>
      </w:r>
      <w:r>
        <w:rPr>
          <w:rStyle w:val="VerbatimChar"/>
        </w:rPr>
        <w:t xml:space="preserve">## F-statistic: 6.605 on 1 and 81 DF,  p-value: 0.012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(lm_mod4)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pot_total ~ ebq_ctrl, data = df1,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-1.19083 -0.34999 -0.07681  0.35326  2.24251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5.33624    0.14068  37.931   &lt;2e-16 ***</w:t>
      </w:r>
      <w:r>
        <w:br/>
      </w:r>
      <w:r>
        <w:rPr>
          <w:rStyle w:val="VerbatimChar"/>
        </w:rPr>
        <w:t xml:space="preserve">## ebq_ctrl    -0.11208    0.05308  -2.111   0.0378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0.6027 on 81 degrees of freedom</w:t>
      </w:r>
      <w:r>
        <w:br/>
      </w:r>
      <w:r>
        <w:rPr>
          <w:rStyle w:val="VerbatimChar"/>
        </w:rPr>
        <w:t xml:space="preserve">## Multiple R-squared:  0.05217,    Adjusted R-squared:  0.04046 </w:t>
      </w:r>
      <w:r>
        <w:br/>
      </w:r>
      <w:r>
        <w:rPr>
          <w:rStyle w:val="VerbatimChar"/>
        </w:rPr>
        <w:t xml:space="preserve">## F-statistic: 4.458 on 1 and 81 DF,  p-value: 0.03782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(lm_mod5)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gpi_total ~ adesao, data = df1,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-2.17778 -0.77901  0.01179  0.70945  2.33400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5.0599     0.6101   8.294 1.98e-12 ***</w:t>
      </w:r>
      <w:r>
        <w:br/>
      </w:r>
      <w:r>
        <w:rPr>
          <w:rStyle w:val="VerbatimChar"/>
        </w:rPr>
        <w:t xml:space="preserve">## adesao       -0.3922     0.1439  -2.726  0.00787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1.063 on 81 degrees of freedom</w:t>
      </w:r>
      <w:r>
        <w:br/>
      </w:r>
      <w:r>
        <w:rPr>
          <w:rStyle w:val="VerbatimChar"/>
        </w:rPr>
        <w:t xml:space="preserve">## Multiple R-squared:  0.084,  Adjusted R-squared:  0.0727 </w:t>
      </w:r>
      <w:r>
        <w:br/>
      </w:r>
      <w:r>
        <w:rPr>
          <w:rStyle w:val="VerbatimChar"/>
        </w:rPr>
        <w:t xml:space="preserve">## F-statistic: 7.428 on 1 and 81 DF,  p-value: 0.007866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(lm_mod6)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hos_total ~ DASS_dep + DASS_ans, data = df1,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ALL 3 residuals are 0: no residual degrees of freedom!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  1.923        NaN     NaN      NaN</w:t>
      </w:r>
      <w:r>
        <w:br/>
      </w:r>
      <w:r>
        <w:rPr>
          <w:rStyle w:val="VerbatimChar"/>
        </w:rPr>
        <w:t xml:space="preserve">## DASS_dep      16.423        NaN     NaN      NaN</w:t>
      </w:r>
      <w:r>
        <w:br/>
      </w:r>
      <w:r>
        <w:rPr>
          <w:rStyle w:val="VerbatimChar"/>
        </w:rPr>
        <w:t xml:space="preserve">## DASS_ans     -14.462        NaN     NaN 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NaN on 0 degrees of freedom</w:t>
      </w:r>
      <w:r>
        <w:br/>
      </w:r>
      <w:r>
        <w:rPr>
          <w:rStyle w:val="VerbatimChar"/>
        </w:rPr>
        <w:t xml:space="preserve">##   (80 observations deleted due to missingness)</w:t>
      </w:r>
      <w:r>
        <w:br/>
      </w:r>
      <w:r>
        <w:rPr>
          <w:rStyle w:val="VerbatimChar"/>
        </w:rPr>
        <w:t xml:space="preserve">## Multiple R-squared:      1,  Adjusted R-squared:    NaN </w:t>
      </w:r>
      <w:r>
        <w:br/>
      </w:r>
      <w:r>
        <w:rPr>
          <w:rStyle w:val="VerbatimChar"/>
        </w:rPr>
        <w:t xml:space="preserve">## F-statistic:   NaN on 2 and 0 DF,  p-value: NA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(df1,</w:t>
      </w:r>
      <w:r>
        <w:rPr>
          <w:rStyle w:val="StringTok"/>
        </w:rPr>
        <w:t xml:space="preserve">"df1.csv"</w:t>
      </w:r>
      <w:r>
        <w:rPr>
          <w:rStyle w:val="NormalTok"/>
        </w:rPr>
        <w:t xml:space="preserve">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dados - Celine_DO</dc:title>
  <dc:creator>Maurício Bueno / Celine</dc:creator>
  <cp:keywords/>
  <dcterms:created xsi:type="dcterms:W3CDTF">2022-08-15T09:59:03Z</dcterms:created>
  <dcterms:modified xsi:type="dcterms:W3CDTF">2022-08-15T09:59:03Z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