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5"/>
        <w:gridCol w:w="4433"/>
      </w:tblGrid>
      <w:tr w:rsidR="006002C1" w:rsidTr="000E5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2C1" w:rsidRDefault="006002C1"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12005758" wp14:editId="32237BE6">
                  <wp:simplePos x="0" y="0"/>
                  <wp:positionH relativeFrom="column">
                    <wp:posOffset>-2260600</wp:posOffset>
                  </wp:positionH>
                  <wp:positionV relativeFrom="paragraph">
                    <wp:posOffset>-194945</wp:posOffset>
                  </wp:positionV>
                  <wp:extent cx="2162175" cy="633095"/>
                  <wp:effectExtent l="0" t="0" r="9525" b="0"/>
                  <wp:wrapSquare wrapText="bothSides"/>
                  <wp:docPr id="1" name="Picture 1" descr="http://static.cnnexpansion.com/media/2014/08/11/uni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cnnexpansion.com/media/2014/08/11/uni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68" t="29302" r="7322" b="29279"/>
                          <a:stretch/>
                        </pic:blipFill>
                        <pic:spPr bwMode="auto">
                          <a:xfrm>
                            <a:off x="0" y="0"/>
                            <a:ext cx="2162175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2C1" w:rsidRPr="006002C1" w:rsidRDefault="00996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9967BB">
              <w:rPr>
                <w:sz w:val="32"/>
              </w:rPr>
              <w:t>Visión parar Robots</w:t>
            </w:r>
            <w:r>
              <w:rPr>
                <w:sz w:val="32"/>
              </w:rPr>
              <w:t xml:space="preserve"> – TC</w:t>
            </w:r>
            <w:r w:rsidRPr="009967BB">
              <w:rPr>
                <w:sz w:val="32"/>
              </w:rPr>
              <w:t>305</w:t>
            </w:r>
            <w:r w:rsidR="006002C1" w:rsidRPr="009967BB">
              <w:rPr>
                <w:sz w:val="32"/>
              </w:rPr>
              <w:t>0</w:t>
            </w:r>
            <w:r w:rsidR="000E549E" w:rsidRPr="009967BB">
              <w:rPr>
                <w:sz w:val="32"/>
              </w:rPr>
              <w:br/>
              <w:t>Primer examen parcial</w:t>
            </w:r>
            <w:r w:rsidR="004D10D8">
              <w:rPr>
                <w:sz w:val="32"/>
              </w:rPr>
              <w:t xml:space="preserve"> práctico</w:t>
            </w:r>
          </w:p>
        </w:tc>
      </w:tr>
      <w:tr w:rsidR="006002C1" w:rsidTr="000E5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002C1" w:rsidRDefault="006002C1">
            <w:r>
              <w:t>Nombre:</w:t>
            </w:r>
          </w:p>
        </w:tc>
        <w:tc>
          <w:tcPr>
            <w:tcW w:w="4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2C1" w:rsidRPr="006002C1" w:rsidRDefault="00600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6002C1" w:rsidTr="000E54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2C1" w:rsidRDefault="006002C1">
            <w:r>
              <w:t>Matrícula: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02C1" w:rsidRPr="000E549E" w:rsidRDefault="006002C1" w:rsidP="000E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E549E">
              <w:rPr>
                <w:b/>
              </w:rPr>
              <w:t>Calificación</w:t>
            </w:r>
            <w:r w:rsidR="000E549E" w:rsidRPr="000E549E">
              <w:rPr>
                <w:b/>
              </w:rPr>
              <w:t>:</w:t>
            </w:r>
          </w:p>
        </w:tc>
      </w:tr>
    </w:tbl>
    <w:p w:rsidR="005D232D" w:rsidRDefault="006002C1" w:rsidP="000E549E">
      <w:pPr>
        <w:jc w:val="both"/>
      </w:pPr>
      <w:r w:rsidRPr="000E549E">
        <w:rPr>
          <w:b/>
        </w:rPr>
        <w:t>Apegándome al Código de Ética de los Estudiantes del Tecnológico de Monterrey, me comprometo a que mi actuación en este examen esté regida por la honestidad académica.</w:t>
      </w:r>
      <w:r w:rsidR="00FC0A8E">
        <w:rPr>
          <w:b/>
        </w:rPr>
        <w:t xml:space="preserve"> </w:t>
      </w:r>
      <w:r w:rsidR="004D10D8" w:rsidRPr="004D10D8">
        <w:t>Es</w:t>
      </w:r>
      <w:r w:rsidR="004D10D8">
        <w:t xml:space="preserve">te examen equivale al </w:t>
      </w:r>
      <w:r w:rsidR="004D10D8" w:rsidRPr="004D10D8">
        <w:rPr>
          <w:b/>
        </w:rPr>
        <w:t>80% del examen parcial</w:t>
      </w:r>
      <w:r w:rsidR="004D10D8">
        <w:t xml:space="preserve"> y se entrega el </w:t>
      </w:r>
      <w:r w:rsidR="008A58FD">
        <w:rPr>
          <w:b/>
        </w:rPr>
        <w:t>martes 12 de septiembre</w:t>
      </w:r>
      <w:r w:rsidR="004D10D8" w:rsidRPr="004D10D8">
        <w:rPr>
          <w:b/>
        </w:rPr>
        <w:t xml:space="preserve"> a más tardar a las 11:59PM</w:t>
      </w:r>
      <w:r w:rsidR="004D10D8">
        <w:t>.</w:t>
      </w:r>
    </w:p>
    <w:p w:rsidR="003834FA" w:rsidRDefault="003834FA" w:rsidP="000E549E">
      <w:pPr>
        <w:jc w:val="both"/>
        <w:rPr>
          <w:b/>
        </w:rPr>
      </w:pPr>
    </w:p>
    <w:p w:rsidR="00720C1D" w:rsidRDefault="0095167F" w:rsidP="003834FA">
      <w:pPr>
        <w:pStyle w:val="Prrafodelista"/>
        <w:numPr>
          <w:ilvl w:val="0"/>
          <w:numId w:val="1"/>
        </w:numPr>
        <w:jc w:val="both"/>
      </w:pPr>
      <w:r>
        <w:t xml:space="preserve">Para la imagen del campus anexa a este documento obtenga la imagen en escala de grises </w:t>
      </w:r>
      <w:r w:rsidR="00DA5163" w:rsidRPr="00DA5163">
        <w:rPr>
          <w:b/>
        </w:rPr>
        <w:t>(</w:t>
      </w:r>
      <w:r w:rsidR="008F380B">
        <w:rPr>
          <w:b/>
        </w:rPr>
        <w:t>15</w:t>
      </w:r>
      <w:r w:rsidR="00DA5163" w:rsidRPr="00DA5163">
        <w:rPr>
          <w:b/>
        </w:rPr>
        <w:t xml:space="preserve"> puntos)</w:t>
      </w:r>
      <w:r w:rsidR="003834FA">
        <w:t>.</w:t>
      </w:r>
    </w:p>
    <w:p w:rsidR="008F380B" w:rsidRDefault="008F380B" w:rsidP="008F380B">
      <w:pPr>
        <w:pStyle w:val="Prrafodelista"/>
        <w:jc w:val="both"/>
      </w:pPr>
    </w:p>
    <w:p w:rsidR="003834FA" w:rsidRDefault="008F380B" w:rsidP="008F380B">
      <w:pPr>
        <w:pStyle w:val="Prrafodelista"/>
        <w:numPr>
          <w:ilvl w:val="0"/>
          <w:numId w:val="1"/>
        </w:numPr>
        <w:jc w:val="both"/>
      </w:pPr>
      <w:r>
        <w:t>Utilice alguna técnica de ecualización de histogramas pa</w:t>
      </w:r>
      <w:bookmarkStart w:id="0" w:name="_GoBack"/>
      <w:bookmarkEnd w:id="0"/>
      <w:r>
        <w:t xml:space="preserve">ra </w:t>
      </w:r>
      <w:r w:rsidRPr="008F380B">
        <w:rPr>
          <w:b/>
        </w:rPr>
        <w:t>incrementar el contraste</w:t>
      </w:r>
      <w:r>
        <w:t xml:space="preserve"> de la imagen en escala de grises.</w:t>
      </w:r>
      <w:r>
        <w:t xml:space="preserve"> </w:t>
      </w:r>
      <w:r w:rsidRPr="00DA5163">
        <w:rPr>
          <w:b/>
        </w:rPr>
        <w:t>(</w:t>
      </w:r>
      <w:r>
        <w:rPr>
          <w:b/>
        </w:rPr>
        <w:t>15</w:t>
      </w:r>
      <w:r w:rsidRPr="00DA5163">
        <w:rPr>
          <w:b/>
        </w:rPr>
        <w:t xml:space="preserve"> puntos)</w:t>
      </w:r>
      <w:r>
        <w:t>.</w:t>
      </w:r>
    </w:p>
    <w:p w:rsidR="008F380B" w:rsidRDefault="008F380B" w:rsidP="008F380B">
      <w:pPr>
        <w:pStyle w:val="Prrafodelista"/>
      </w:pPr>
    </w:p>
    <w:p w:rsidR="008F380B" w:rsidRDefault="008F380B" w:rsidP="008F380B">
      <w:pPr>
        <w:pStyle w:val="Prrafodelista"/>
        <w:jc w:val="both"/>
      </w:pPr>
    </w:p>
    <w:p w:rsidR="00B36D82" w:rsidRDefault="003834FA" w:rsidP="007C03C0">
      <w:pPr>
        <w:pStyle w:val="Prrafodelista"/>
        <w:numPr>
          <w:ilvl w:val="0"/>
          <w:numId w:val="1"/>
        </w:numPr>
        <w:spacing w:before="240"/>
      </w:pPr>
      <w:r>
        <w:t>Utilizando detección de bordes con Canny, detectar</w:t>
      </w:r>
      <w:r w:rsidR="00C27B3A">
        <w:t>los bordes de la</w:t>
      </w:r>
      <w:r>
        <w:t xml:space="preserve">s </w:t>
      </w:r>
      <w:r>
        <w:rPr>
          <w:b/>
        </w:rPr>
        <w:t>calles</w:t>
      </w:r>
      <w:r>
        <w:t xml:space="preserve"> del campus para una futura segmentación, siguiendo las siguientes etapas del </w:t>
      </w:r>
      <w:r w:rsidRPr="00C27B3A">
        <w:rPr>
          <w:b/>
        </w:rPr>
        <w:t xml:space="preserve">algoritmo de </w:t>
      </w:r>
      <w:proofErr w:type="spellStart"/>
      <w:r w:rsidRPr="00C27B3A">
        <w:rPr>
          <w:b/>
        </w:rPr>
        <w:t>Canny</w:t>
      </w:r>
      <w:proofErr w:type="spellEnd"/>
      <w:r w:rsidR="00C0626B">
        <w:t xml:space="preserve"> </w:t>
      </w:r>
      <w:r w:rsidR="008F380B">
        <w:rPr>
          <w:b/>
        </w:rPr>
        <w:t>(7</w:t>
      </w:r>
      <w:r>
        <w:rPr>
          <w:b/>
        </w:rPr>
        <w:t>0</w:t>
      </w:r>
      <w:r w:rsidR="00DA5163" w:rsidRPr="00DA5163">
        <w:rPr>
          <w:b/>
        </w:rPr>
        <w:t xml:space="preserve"> puntos)</w:t>
      </w:r>
      <w:r>
        <w:t>:</w:t>
      </w:r>
    </w:p>
    <w:p w:rsidR="003834FA" w:rsidRDefault="003834FA" w:rsidP="003834FA">
      <w:pPr>
        <w:pStyle w:val="Prrafodelista"/>
      </w:pPr>
    </w:p>
    <w:p w:rsidR="003834FA" w:rsidRDefault="003834FA" w:rsidP="003834FA">
      <w:pPr>
        <w:pStyle w:val="Prrafodelista"/>
        <w:numPr>
          <w:ilvl w:val="1"/>
          <w:numId w:val="1"/>
        </w:numPr>
        <w:spacing w:before="240"/>
      </w:pPr>
      <w:r>
        <w:t>Aplicación de un filtro basa-bajas o de suavizado (“Blur”). De preferencia un Gaussiano u otro similar para eliminar ruido.</w:t>
      </w:r>
    </w:p>
    <w:p w:rsidR="003834FA" w:rsidRDefault="003834FA" w:rsidP="003834FA">
      <w:pPr>
        <w:pStyle w:val="Prrafodelista"/>
        <w:spacing w:before="240"/>
        <w:ind w:left="1440"/>
      </w:pPr>
    </w:p>
    <w:p w:rsidR="003834FA" w:rsidRDefault="003834FA" w:rsidP="003834FA">
      <w:pPr>
        <w:pStyle w:val="Prrafodelista"/>
        <w:numPr>
          <w:ilvl w:val="1"/>
          <w:numId w:val="1"/>
        </w:numPr>
        <w:spacing w:before="240"/>
      </w:pPr>
      <w:r>
        <w:t xml:space="preserve">Utilizar un algoritmo de detección de bordes basado en gradientes. Por ejemplo, </w:t>
      </w:r>
      <w:proofErr w:type="spellStart"/>
      <w:r w:rsidR="00C27B3A">
        <w:t>Sobel</w:t>
      </w:r>
      <w:proofErr w:type="spellEnd"/>
      <w:r>
        <w:t xml:space="preserve"> o </w:t>
      </w:r>
      <w:proofErr w:type="spellStart"/>
      <w:r>
        <w:t>Prewitt</w:t>
      </w:r>
      <w:proofErr w:type="spellEnd"/>
      <w:r>
        <w:t>.</w:t>
      </w:r>
    </w:p>
    <w:p w:rsidR="003834FA" w:rsidRDefault="003834FA" w:rsidP="003834FA">
      <w:pPr>
        <w:pStyle w:val="Prrafodelista"/>
      </w:pPr>
    </w:p>
    <w:p w:rsidR="003834FA" w:rsidRDefault="003834FA" w:rsidP="003834FA">
      <w:pPr>
        <w:pStyle w:val="Prrafodelista"/>
        <w:numPr>
          <w:ilvl w:val="1"/>
          <w:numId w:val="1"/>
        </w:numPr>
        <w:spacing w:before="240"/>
      </w:pPr>
      <w:r>
        <w:t xml:space="preserve">Supresión de esquinas delgadas </w:t>
      </w:r>
      <w:r w:rsidR="00C31B8A">
        <w:t xml:space="preserve">comparando con los vecinos de cada pixel </w:t>
      </w:r>
      <w:r>
        <w:t>dependiendo de la dirección del gradiente seleccionado en b. (Investigación).</w:t>
      </w:r>
    </w:p>
    <w:p w:rsidR="00C31B8A" w:rsidRDefault="00C31B8A" w:rsidP="00C31B8A">
      <w:pPr>
        <w:pStyle w:val="Prrafodelista"/>
      </w:pPr>
    </w:p>
    <w:p w:rsidR="00C31B8A" w:rsidRDefault="00C31B8A" w:rsidP="003834FA">
      <w:pPr>
        <w:pStyle w:val="Prrafodelista"/>
        <w:numPr>
          <w:ilvl w:val="1"/>
          <w:numId w:val="1"/>
        </w:numPr>
        <w:spacing w:before="240"/>
      </w:pPr>
      <w:proofErr w:type="spellStart"/>
      <w:r>
        <w:t>Binarización</w:t>
      </w:r>
      <w:proofErr w:type="spellEnd"/>
      <w:r>
        <w:t xml:space="preserve"> </w:t>
      </w:r>
      <w:proofErr w:type="spellStart"/>
      <w:r>
        <w:t>multiumbral</w:t>
      </w:r>
      <w:proofErr w:type="spellEnd"/>
      <w:r>
        <w:t xml:space="preserve"> con un umbral inferior y superior para </w:t>
      </w:r>
      <w:r w:rsidR="0017632F">
        <w:t>discriminar si es borde o no.</w:t>
      </w:r>
      <w:r w:rsidR="009D7423">
        <w:t xml:space="preserve"> (Investigación)</w:t>
      </w:r>
    </w:p>
    <w:p w:rsidR="0017632F" w:rsidRDefault="0017632F" w:rsidP="0017632F">
      <w:pPr>
        <w:pStyle w:val="Prrafodelista"/>
      </w:pPr>
    </w:p>
    <w:p w:rsidR="0017632F" w:rsidRDefault="00F206F6" w:rsidP="003834FA">
      <w:pPr>
        <w:pStyle w:val="Prrafodelista"/>
        <w:numPr>
          <w:ilvl w:val="1"/>
          <w:numId w:val="1"/>
        </w:numPr>
        <w:spacing w:before="240"/>
      </w:pPr>
      <w:r>
        <w:t>Hi</w:t>
      </w:r>
      <w:r w:rsidR="0017632F">
        <w:t>stéresis para remover bordes débiles y no conexos. Análisis de blobs. (</w:t>
      </w:r>
      <w:r w:rsidR="00C27B3A">
        <w:t>I</w:t>
      </w:r>
      <w:r w:rsidR="0017632F">
        <w:t>nvestigación)</w:t>
      </w:r>
    </w:p>
    <w:p w:rsidR="00720C1D" w:rsidRDefault="00B36D82" w:rsidP="0009694D">
      <w:pPr>
        <w:pStyle w:val="Prrafodelista"/>
        <w:spacing w:before="240"/>
        <w:ind w:left="1440"/>
      </w:pPr>
      <w:r>
        <w:t xml:space="preserve"> </w:t>
      </w:r>
    </w:p>
    <w:p w:rsidR="00B63CC2" w:rsidRDefault="008F380B" w:rsidP="008F380B">
      <w:pPr>
        <w:spacing w:before="240"/>
      </w:pPr>
      <w:r>
        <w:t xml:space="preserve">Realice un reporte con formato IEEE (mismo formato que las prácticas) con sus resultados, observaciones y discusión de los mismos. </w:t>
      </w:r>
      <w:r w:rsidRPr="008F380B">
        <w:rPr>
          <w:b/>
        </w:rPr>
        <w:t>Es muy importante</w:t>
      </w:r>
      <w:r>
        <w:t xml:space="preserve"> mostrar imágenes comparativas de cada una de las etapas de procesamiento de imágenes.</w:t>
      </w:r>
    </w:p>
    <w:sectPr w:rsidR="00B63CC2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7BA" w:rsidRDefault="001A47BA" w:rsidP="00257E47">
      <w:pPr>
        <w:spacing w:after="0" w:line="240" w:lineRule="auto"/>
      </w:pPr>
      <w:r>
        <w:separator/>
      </w:r>
    </w:p>
  </w:endnote>
  <w:endnote w:type="continuationSeparator" w:id="0">
    <w:p w:rsidR="001A47BA" w:rsidRDefault="001A47BA" w:rsidP="0025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9987035"/>
      <w:docPartObj>
        <w:docPartGallery w:val="Page Numbers (Bottom of Page)"/>
        <w:docPartUnique/>
      </w:docPartObj>
    </w:sdtPr>
    <w:sdtEndPr/>
    <w:sdtContent>
      <w:p w:rsidR="00257E47" w:rsidRDefault="00257E4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8FD" w:rsidRPr="008A58FD">
          <w:rPr>
            <w:noProof/>
            <w:lang w:val="es-ES"/>
          </w:rPr>
          <w:t>1</w:t>
        </w:r>
        <w:r>
          <w:fldChar w:fldCharType="end"/>
        </w:r>
      </w:p>
    </w:sdtContent>
  </w:sdt>
  <w:p w:rsidR="00257E47" w:rsidRDefault="00257E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7BA" w:rsidRDefault="001A47BA" w:rsidP="00257E47">
      <w:pPr>
        <w:spacing w:after="0" w:line="240" w:lineRule="auto"/>
      </w:pPr>
      <w:r>
        <w:separator/>
      </w:r>
    </w:p>
  </w:footnote>
  <w:footnote w:type="continuationSeparator" w:id="0">
    <w:p w:rsidR="001A47BA" w:rsidRDefault="001A47BA" w:rsidP="00257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F4DF9"/>
    <w:multiLevelType w:val="hybridMultilevel"/>
    <w:tmpl w:val="1D8253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57D72"/>
    <w:multiLevelType w:val="hybridMultilevel"/>
    <w:tmpl w:val="88D82AFA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C1"/>
    <w:rsid w:val="000739A4"/>
    <w:rsid w:val="0009694D"/>
    <w:rsid w:val="000D2E7A"/>
    <w:rsid w:val="000E549E"/>
    <w:rsid w:val="000E587A"/>
    <w:rsid w:val="0017632F"/>
    <w:rsid w:val="001A47BA"/>
    <w:rsid w:val="00217DEF"/>
    <w:rsid w:val="00257E47"/>
    <w:rsid w:val="00297FEA"/>
    <w:rsid w:val="002F2D3A"/>
    <w:rsid w:val="00320BA2"/>
    <w:rsid w:val="0033212B"/>
    <w:rsid w:val="003834FA"/>
    <w:rsid w:val="003B51AB"/>
    <w:rsid w:val="003C6B73"/>
    <w:rsid w:val="004A6CB1"/>
    <w:rsid w:val="004D10D8"/>
    <w:rsid w:val="004F15E2"/>
    <w:rsid w:val="006002C1"/>
    <w:rsid w:val="00720C1D"/>
    <w:rsid w:val="00757673"/>
    <w:rsid w:val="007C03C0"/>
    <w:rsid w:val="00831CB4"/>
    <w:rsid w:val="00866C73"/>
    <w:rsid w:val="00897245"/>
    <w:rsid w:val="008A58FD"/>
    <w:rsid w:val="008F380B"/>
    <w:rsid w:val="009318A7"/>
    <w:rsid w:val="0095167F"/>
    <w:rsid w:val="00955B39"/>
    <w:rsid w:val="009967BB"/>
    <w:rsid w:val="009B0CA9"/>
    <w:rsid w:val="009B5D9E"/>
    <w:rsid w:val="009D29B2"/>
    <w:rsid w:val="009D7423"/>
    <w:rsid w:val="00A60DC0"/>
    <w:rsid w:val="00A916C5"/>
    <w:rsid w:val="00B36D82"/>
    <w:rsid w:val="00B63CC2"/>
    <w:rsid w:val="00B6648B"/>
    <w:rsid w:val="00BA22B1"/>
    <w:rsid w:val="00C0626B"/>
    <w:rsid w:val="00C27B3A"/>
    <w:rsid w:val="00C31B8A"/>
    <w:rsid w:val="00CE0ABE"/>
    <w:rsid w:val="00D01149"/>
    <w:rsid w:val="00D436E0"/>
    <w:rsid w:val="00D619DA"/>
    <w:rsid w:val="00DA5163"/>
    <w:rsid w:val="00E158DF"/>
    <w:rsid w:val="00E5036A"/>
    <w:rsid w:val="00E666D1"/>
    <w:rsid w:val="00EE0DCB"/>
    <w:rsid w:val="00F206F6"/>
    <w:rsid w:val="00F2595D"/>
    <w:rsid w:val="00F46F6E"/>
    <w:rsid w:val="00F70E25"/>
    <w:rsid w:val="00FC0A8E"/>
    <w:rsid w:val="00FE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D337"/>
  <w15:chartTrackingRefBased/>
  <w15:docId w15:val="{F6BA25B1-0626-4211-9A80-80E099BA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6002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6002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0E54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0AB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57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E47"/>
  </w:style>
  <w:style w:type="paragraph" w:styleId="Piedepgina">
    <w:name w:val="footer"/>
    <w:basedOn w:val="Normal"/>
    <w:link w:val="PiedepginaCar"/>
    <w:uiPriority w:val="99"/>
    <w:unhideWhenUsed/>
    <w:rsid w:val="00257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E47"/>
  </w:style>
  <w:style w:type="character" w:styleId="Textodelmarcadordeposicin">
    <w:name w:val="Placeholder Text"/>
    <w:basedOn w:val="Fuentedeprrafopredeter"/>
    <w:uiPriority w:val="99"/>
    <w:semiHidden/>
    <w:rsid w:val="00257E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Medina</dc:creator>
  <cp:keywords/>
  <dc:description/>
  <cp:lastModifiedBy>Walther Carballo Hernández</cp:lastModifiedBy>
  <cp:revision>13</cp:revision>
  <dcterms:created xsi:type="dcterms:W3CDTF">2016-09-08T20:03:00Z</dcterms:created>
  <dcterms:modified xsi:type="dcterms:W3CDTF">2017-09-02T03:28:00Z</dcterms:modified>
</cp:coreProperties>
</file>