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Pulkro Cuadrillas</w:t>
      </w:r>
    </w:p>
    <w:p>
      <w:r>
        <w:t>Sistema de control operativo y postventa | Documento maestro de requerimientos funcionales</w:t>
      </w:r>
    </w:p>
    <w:p>
      <w:r>
        <w:t>Versión 1.0 · 8 de octubre de 2026 · Para análisis, dimensionamiento y cotización del desarrollador</w:t>
      </w:r>
    </w:p>
    <w:p>
      <w:pPr>
        <w:pStyle w:val="Heading2"/>
      </w:pPr>
      <w:r>
        <w:t>Resumen ejecutivo</w:t>
      </w:r>
    </w:p>
    <w:p>
      <w:r>
        <w:t>Aplicación exclusivamente interna para Dirección, Administración y Supervisores. El ciclo inicia con un servicio ya autorizado por un sistema comercial externo. El supervisor organiza cuadrillas variables, registra ejecución y evidencia, cierra el trabajo, genera y comparte el reporte con el cliente y gestiona postventa. El cliente no inicia sesión ni descarga una aplicación.</w:t>
      </w:r>
    </w:p>
    <w:p>
      <w:pPr>
        <w:pStyle w:val="Heading2"/>
      </w:pPr>
      <w:r>
        <w:t>Convenciones de alcance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Etiqueta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CONFIRMADO</w:t>
            </w:r>
          </w:p>
        </w:tc>
        <w:tc>
          <w:tcPr>
            <w:tcW w:type="dxa" w:w="4320"/>
          </w:tcPr>
          <w:p>
            <w:r>
              <w:t>Decisión expresamente seleccionada por Pulkro</w:t>
            </w:r>
          </w:p>
        </w:tc>
      </w:tr>
      <w:tr>
        <w:tc>
          <w:tcPr>
            <w:tcW w:type="dxa" w:w="4320"/>
          </w:tcPr>
          <w:p>
            <w:r>
              <w:t>PROPUESTO</w:t>
            </w:r>
          </w:p>
        </w:tc>
        <w:tc>
          <w:tcPr>
            <w:tcW w:type="dxa" w:w="4320"/>
          </w:tcPr>
          <w:p>
            <w:r>
              <w:t>Recomendación funcional sujeta a aprobación</w:t>
            </w:r>
          </w:p>
        </w:tc>
      </w:tr>
      <w:tr>
        <w:tc>
          <w:tcPr>
            <w:tcW w:type="dxa" w:w="4320"/>
          </w:tcPr>
          <w:p>
            <w:r>
              <w:t>PENDIENTE</w:t>
            </w:r>
          </w:p>
        </w:tc>
        <w:tc>
          <w:tcPr>
            <w:tcW w:type="dxa" w:w="4320"/>
          </w:tcPr>
          <w:p>
            <w:r>
              <w:t>Definición necesaria para cotizar o implementar</w:t>
            </w:r>
          </w:p>
        </w:tc>
      </w:tr>
    </w:tbl>
    <w:p>
      <w:pPr>
        <w:pStyle w:val="Heading1"/>
      </w:pPr>
      <w:r>
        <w:t>1. Alcance y exclusiones</w:t>
      </w:r>
    </w:p>
    <w:p>
      <w:pPr>
        <w:pStyle w:val="ListBullet"/>
      </w:pPr>
      <w:r>
        <w:t>CONFIRMADO: solo aplicación móvil para todos los roles; sin panel web.</w:t>
      </w:r>
    </w:p>
    <w:p>
      <w:pPr>
        <w:pStyle w:val="ListBullet"/>
      </w:pPr>
      <w:r>
        <w:t>CONFIRMADO: alta manual de órdenes al inicio y preparación para integración futura con sistema comercial.</w:t>
      </w:r>
    </w:p>
    <w:p>
      <w:pPr>
        <w:pStyle w:val="ListBullet"/>
      </w:pPr>
      <w:r>
        <w:t>CONFIRMADO: operaciones y postventa; no incluir captación, solicitudes, cotización ni autorización comercial.</w:t>
      </w:r>
    </w:p>
    <w:p>
      <w:pPr>
        <w:pStyle w:val="ListBullet"/>
      </w:pPr>
      <w:r>
        <w:t>CONFIRMADO: clientes reciben información por WhatsApp y correo, sin cuentas ni acceso.</w:t>
      </w:r>
    </w:p>
    <w:p>
      <w:pPr>
        <w:pStyle w:val="ListBullet"/>
      </w:pPr>
      <w:r>
        <w:t>CONFIRMADO: no se seleccionaron alertas automáticas para el MVP.</w:t>
      </w:r>
    </w:p>
    <w:p>
      <w:pPr>
        <w:pStyle w:val="ListBullet"/>
      </w:pPr>
      <w:r>
        <w:t>PENDIENTE: plataformas objetivo (Android/iOS), compatibilidad mínima y dispositivos corporativos/personales.</w:t>
      </w:r>
    </w:p>
    <w:p>
      <w:pPr>
        <w:pStyle w:val="Heading1"/>
      </w:pPr>
      <w:r>
        <w:t>2. Roles y permisos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Dirección</w:t>
            </w:r>
          </w:p>
        </w:tc>
        <w:tc>
          <w:tcPr>
            <w:tcW w:type="dxa" w:w="2160"/>
          </w:tcPr>
          <w:p>
            <w:r>
              <w:t>Administración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</w:tr>
      <w:tr>
        <w:tc>
          <w:tcPr>
            <w:tcW w:type="dxa" w:w="2160"/>
          </w:tcPr>
          <w:p>
            <w:r>
              <w:t>Ver todas las órdenes e indicadores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Sí (según unidad)</w:t>
            </w:r>
          </w:p>
        </w:tc>
        <w:tc>
          <w:tcPr>
            <w:tcW w:type="dxa" w:w="2160"/>
          </w:tcPr>
          <w:p>
            <w:r>
              <w:t>Según asignación</w:t>
            </w:r>
          </w:p>
        </w:tc>
      </w:tr>
      <w:tr>
        <w:tc>
          <w:tcPr>
            <w:tcW w:type="dxa" w:w="2160"/>
          </w:tcPr>
          <w:p>
            <w:r>
              <w:t>Crear/editar orden</w:t>
            </w:r>
          </w:p>
        </w:tc>
        <w:tc>
          <w:tcPr>
            <w:tcW w:type="dxa" w:w="2160"/>
          </w:tcPr>
          <w:p>
            <w:r>
              <w:t>Consulta (propuesto)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Editar datos operativos (propuesto)</w:t>
            </w:r>
          </w:p>
        </w:tc>
      </w:tr>
      <w:tr>
        <w:tc>
          <w:tcPr>
            <w:tcW w:type="dxa" w:w="2160"/>
          </w:tcPr>
          <w:p>
            <w:r>
              <w:t>Asignar cuadrilla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Capturar GPS, fotos e incidencias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Autorizar cierre y envío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Gestionar quejas/encuestas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Sí (propuesto)</w:t>
            </w:r>
          </w:p>
        </w:tc>
        <w:tc>
          <w:tcPr>
            <w:tcW w:type="dxa" w:w="2160"/>
          </w:tcPr>
          <w:p>
            <w:r>
              <w:t>Sí (propuesto)</w:t>
            </w:r>
          </w:p>
        </w:tc>
      </w:tr>
      <w:tr>
        <w:tc>
          <w:tcPr>
            <w:tcW w:type="dxa" w:w="2160"/>
          </w:tcPr>
          <w:p>
            <w:r>
              <w:t>Exportar PDF/Excel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PDF propio (propuesto)</w:t>
            </w:r>
          </w:p>
        </w:tc>
      </w:tr>
      <w:tr>
        <w:tc>
          <w:tcPr>
            <w:tcW w:type="dxa" w:w="2160"/>
          </w:tcPr>
          <w:p>
            <w:r>
              <w:t>Administrar usuarios y permisos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PENDIENTE: definir quién crea usuarios, edita órdenes cerradas y visualiza información de otras unidades. Recomendación: permisos por rol y unidad, auditoría de modificaciones.</w:t>
      </w:r>
    </w:p>
    <w:p>
      <w:pPr>
        <w:pStyle w:val="Heading1"/>
      </w:pPr>
      <w:r>
        <w:t>3. Ciclo de vida de la orden</w:t>
      </w:r>
    </w:p>
    <w:p>
      <w:r>
        <w:t>Estados PROPUESTOS: Borrador → Programada → En ejecución → Jornada cerrada (si es multidía) → Pendiente de validación → Finalizada → Reporte enviado → Seguimiento postventa → Archivada. Estados alternos: Cancelada, Reprogramada, Con incidencia, Reabierta. Los cambios deben registrar usuario, fecha y motivo.</w:t>
      </w:r>
    </w:p>
    <w:p>
      <w:pPr>
        <w:pStyle w:val="Heading2"/>
      </w:pPr>
      <w:r>
        <w:t>Flujo principal confirmado</w:t>
      </w:r>
    </w:p>
    <w:p>
      <w:r>
        <w:t>1. Inicio: trabajo autorizado — Administración</w:t>
      </w:r>
    </w:p>
    <w:p>
      <w:r>
        <w:t>2. Alta manual de orden de servicio — Administración</w:t>
      </w:r>
    </w:p>
    <w:p>
      <w:r>
        <w:t>3. Asignar supervisor y cuadrilla variable — Supervisor</w:t>
      </w:r>
    </w:p>
    <w:p>
      <w:r>
        <w:t>4. Programar jornada(s) y recursos — Supervisor</w:t>
      </w:r>
    </w:p>
    <w:p>
      <w:r>
        <w:t>5. Registro de entrada: hora + GPS — Supervisor</w:t>
      </w:r>
    </w:p>
    <w:p>
      <w:r>
        <w:t>6. Fotografías ANTES obligatorias — Supervisor</w:t>
      </w:r>
    </w:p>
    <w:p>
      <w:r>
        <w:t>7. Ejecución y registro de incidencias — Supervisor</w:t>
      </w:r>
    </w:p>
    <w:p>
      <w:r>
        <w:t>8. Registro de salida: hora + GPS — Supervisor</w:t>
      </w:r>
    </w:p>
    <w:p>
      <w:r>
        <w:t>9. Fotografías DESPUÉS obligatorias — Supervisor</w:t>
      </w:r>
    </w:p>
    <w:p>
      <w:r>
        <w:t>10. ¿Quedan jornadas pendientes? — Decisión</w:t>
      </w:r>
    </w:p>
    <w:p>
      <w:r>
        <w:t>11. ¿Evidencia completa y cierre validado? — Decisión</w:t>
      </w:r>
    </w:p>
    <w:p>
      <w:r>
        <w:t>12. Seleccionar fotos y generar PDF — Supervisor</w:t>
      </w:r>
    </w:p>
    <w:p>
      <w:r>
        <w:t>13. Revisar y compartir WhatsApp / email — Supervisor</w:t>
      </w:r>
    </w:p>
    <w:p>
      <w:r>
        <w:t>14. Encuesta, quejas y seguimiento — Postventa</w:t>
      </w:r>
    </w:p>
    <w:p>
      <w:r>
        <w:t>15. Historial, métricas y exportación — Dirección / Administración</w:t>
      </w:r>
    </w:p>
    <w:p>
      <w:r>
        <w:t>Regla propuesta: si el servicio dura varios días, conservar registros independientes por jornada y un único cierre definitivo. Si faltan fotos obligatorias, no permitir finalizar sin excepción autorizada y justificada.</w:t>
      </w:r>
    </w:p>
    <w:p>
      <w:pPr>
        <w:pStyle w:val="Heading1"/>
      </w:pPr>
      <w:r>
        <w:t>4. Módulos y campos</w:t>
      </w:r>
    </w:p>
    <w:p>
      <w:pPr>
        <w:pStyle w:val="Heading2"/>
      </w:pPr>
      <w:r>
        <w:t>4.1 Orden y programación</w:t>
      </w:r>
    </w:p>
    <w:p>
      <w:pPr>
        <w:pStyle w:val="ListBullet"/>
      </w:pPr>
      <w:r>
        <w:t>CONFIRMADO: personal asignado, dirección y ubicación, fecha y horario programado, actividades, materiales/productos, instrucciones especiales, contacto en sitio.</w:t>
      </w:r>
    </w:p>
    <w:p>
      <w:pPr>
        <w:pStyle w:val="ListBullet"/>
      </w:pPr>
      <w:r>
        <w:t>CONFIRMADO: cuadrillas variables por servicio; asignación a cargo del supervisor; trabajos de uno o varios días.</w:t>
      </w:r>
    </w:p>
    <w:p>
      <w:pPr>
        <w:pStyle w:val="ListBullet"/>
      </w:pPr>
      <w:r>
        <w:t>PROPUESTO: folio único, cliente ID/nombre, tipo de servicio, supervisor, estado, jornadas, historial de reasignaciones y referencia al sistema comercial.</w:t>
      </w:r>
    </w:p>
    <w:p>
      <w:pPr>
        <w:pStyle w:val="ListBullet"/>
      </w:pPr>
      <w:r>
        <w:t>PENDIENTE: catálogo de clientes, empleados, tipos de limpieza, productos y reglas de reprogramación.</w:t>
      </w:r>
    </w:p>
    <w:p>
      <w:pPr>
        <w:pStyle w:val="Heading2"/>
      </w:pPr>
      <w:r>
        <w:t>4.2 Ejecución y evidencia</w:t>
      </w:r>
    </w:p>
    <w:p>
      <w:pPr>
        <w:pStyle w:val="ListBullet"/>
      </w:pPr>
      <w:r>
        <w:t>CONFIRMADO: supervisor captura y gestiona toda la operación; trabajadores sin acceso obligatorio.</w:t>
      </w:r>
    </w:p>
    <w:p>
      <w:pPr>
        <w:pStyle w:val="ListBullet"/>
      </w:pPr>
      <w:r>
        <w:t>CONFIRMADO: entrada y salida con hora y geolocalización; fotografía ANTES y DESPUÉS obligatorias.</w:t>
      </w:r>
    </w:p>
    <w:p>
      <w:pPr>
        <w:pStyle w:val="ListBullet"/>
      </w:pPr>
      <w:r>
        <w:t>CONFIRMADO: no se requiere checklist de actividades.</w:t>
      </w:r>
    </w:p>
    <w:p>
      <w:pPr>
        <w:pStyle w:val="ListBullet"/>
      </w:pPr>
      <w:r>
        <w:t>CONFIRMADO: supervisión presencial y remota; supervisor autoriza el cierre.</w:t>
      </w:r>
    </w:p>
    <w:p>
      <w:pPr>
        <w:pStyle w:val="ListBullet"/>
      </w:pPr>
      <w:r>
        <w:t>CONFIRMADO: incidencias de daños, faltantes de material/personal, trabajos adicionales, retrasos/ausencias, solicitudes/quejas y otras con fotos.</w:t>
      </w:r>
    </w:p>
    <w:p>
      <w:pPr>
        <w:pStyle w:val="ListBullet"/>
      </w:pPr>
      <w:r>
        <w:t>PROPUESTO: guardar coordenadas, precisión GPS, hora del dispositivo y hora del servidor, usuario capturista, fotos con metadatos, comentarios y bitácora por jornada.</w:t>
      </w:r>
    </w:p>
    <w:p>
      <w:pPr>
        <w:pStyle w:val="ListBullet"/>
      </w:pPr>
      <w:r>
        <w:t>PENDIENTE: definir política cuando GPS no esté disponible y qué evidencia constituye conformidad del cliente.</w:t>
      </w:r>
    </w:p>
    <w:p>
      <w:pPr>
        <w:pStyle w:val="Heading2"/>
      </w:pPr>
      <w:r>
        <w:t>4.3 Reporte y comunicación</w:t>
      </w:r>
    </w:p>
    <w:p>
      <w:pPr>
        <w:pStyle w:val="ListBullet"/>
      </w:pPr>
      <w:r>
        <w:t>CONFIRMADO: un reporte final por servicio, aun cuando abarque varias jornadas.</w:t>
      </w:r>
    </w:p>
    <w:p>
      <w:pPr>
        <w:pStyle w:val="ListBullet"/>
      </w:pPr>
      <w:r>
        <w:t>CONFIRMADO: incluir cliente, dirección, fechas, horarios, fotos antes/después seleccionadas, descripción, incidencias, supervisor, trabajadores, firma/conformidad y ubicación GPS.</w:t>
      </w:r>
    </w:p>
    <w:p>
      <w:pPr>
        <w:pStyle w:val="ListBullet"/>
      </w:pPr>
      <w:r>
        <w:t>CONFIRMADO: supervisor revisa y envía manualmente por WhatsApp o email.</w:t>
      </w:r>
    </w:p>
    <w:p>
      <w:pPr>
        <w:pStyle w:val="ListBullet"/>
      </w:pPr>
      <w:r>
        <w:t>PROPUESTO: PDF con marca Pulkro, folio, fecha de emisión, resumen de jornadas y pie de confidencialidad; historial de versiones y de intentos de envío.</w:t>
      </w:r>
    </w:p>
    <w:p>
      <w:pPr>
        <w:pStyle w:val="ListBullet"/>
      </w:pPr>
      <w:r>
        <w:t>PENDIENTE: elegir envío mediante hoja de compartir del teléfono (MVP) o integración oficial/API con registro de entrega. No asumir envío automático ni confirmación de lectura.</w:t>
      </w:r>
    </w:p>
    <w:p>
      <w:pPr>
        <w:pStyle w:val="Heading2"/>
      </w:pPr>
      <w:r>
        <w:t>4.4 Postventa</w:t>
      </w:r>
    </w:p>
    <w:p>
      <w:pPr>
        <w:pStyle w:val="ListBullet"/>
      </w:pPr>
      <w:r>
        <w:t>CONFIRMADO: registro/seguimiento de quejas, historial de servicios por cliente, seguimiento posterior y encuesta de satisfacción.</w:t>
      </w:r>
    </w:p>
    <w:p>
      <w:pPr>
        <w:pStyle w:val="ListBullet"/>
      </w:pPr>
      <w:r>
        <w:t>CONFIRMADO: permitir encuesta mediante enlace externo sin instalar app y registro manual de comentarios.</w:t>
      </w:r>
    </w:p>
    <w:p>
      <w:pPr>
        <w:pStyle w:val="ListBullet"/>
      </w:pPr>
      <w:r>
        <w:t>PROPUESTO: folio de caso, categoría, severidad, responsable, fecha compromiso, evidencia, resolución, estado y vínculo con orden original.</w:t>
      </w:r>
    </w:p>
    <w:p>
      <w:pPr>
        <w:pStyle w:val="ListBullet"/>
      </w:pPr>
      <w:r>
        <w:t>PENDIENTE: plazos de seguimiento, responsable de quejas, preguntas de encuesta, reglas de cierre y autorización de firma.</w:t>
      </w:r>
    </w:p>
    <w:p>
      <w:pPr>
        <w:pStyle w:val="Heading1"/>
      </w:pPr>
      <w:r>
        <w:t>5. Indicadores y fuentes de datos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 CONFIRMADO</w:t>
            </w:r>
          </w:p>
        </w:tc>
        <w:tc>
          <w:tcPr>
            <w:tcW w:type="dxa" w:w="4320"/>
          </w:tcPr>
          <w:p>
            <w:r>
              <w:t>Dato requerido / criterio PROPUESTO</w:t>
            </w:r>
          </w:p>
        </w:tc>
      </w:tr>
      <w:tr>
        <w:tc>
          <w:tcPr>
            <w:tcW w:type="dxa" w:w="4320"/>
          </w:tcPr>
          <w:p>
            <w:r>
              <w:t>Servicios por día/semana/mes</w:t>
            </w:r>
          </w:p>
        </w:tc>
        <w:tc>
          <w:tcPr>
            <w:tcW w:type="dxa" w:w="4320"/>
          </w:tcPr>
          <w:p>
            <w:r>
              <w:t>Fecha de cierre y folio</w:t>
            </w:r>
          </w:p>
        </w:tc>
      </w:tr>
      <w:tr>
        <w:tc>
          <w:tcPr>
            <w:tcW w:type="dxa" w:w="4320"/>
          </w:tcPr>
          <w:p>
            <w:r>
              <w:t>Pendientes / en proceso / terminados</w:t>
            </w:r>
          </w:p>
        </w:tc>
        <w:tc>
          <w:tcPr>
            <w:tcW w:type="dxa" w:w="4320"/>
          </w:tcPr>
          <w:p>
            <w:r>
              <w:t>Estado actual e historial</w:t>
            </w:r>
          </w:p>
        </w:tc>
      </w:tr>
      <w:tr>
        <w:tc>
          <w:tcPr>
            <w:tcW w:type="dxa" w:w="4320"/>
          </w:tcPr>
          <w:p>
            <w:r>
              <w:t>Número y tipo de incidencias</w:t>
            </w:r>
          </w:p>
        </w:tc>
        <w:tc>
          <w:tcPr>
            <w:tcW w:type="dxa" w:w="4320"/>
          </w:tcPr>
          <w:p>
            <w:r>
              <w:t>Categoría, orden, fecha</w:t>
            </w:r>
          </w:p>
        </w:tc>
      </w:tr>
      <w:tr>
        <w:tc>
          <w:tcPr>
            <w:tcW w:type="dxa" w:w="4320"/>
          </w:tcPr>
          <w:p>
            <w:r>
              <w:t>Horas reales por servicio</w:t>
            </w:r>
          </w:p>
        </w:tc>
        <w:tc>
          <w:tcPr>
            <w:tcW w:type="dxa" w:w="4320"/>
          </w:tcPr>
          <w:p>
            <w:r>
              <w:t>Entrada/salida de cada jornada; sumar intervalos</w:t>
            </w:r>
          </w:p>
        </w:tc>
      </w:tr>
      <w:tr>
        <w:tc>
          <w:tcPr>
            <w:tcW w:type="dxa" w:w="4320"/>
          </w:tcPr>
          <w:p>
            <w:r>
              <w:t>Servicios con quejas</w:t>
            </w:r>
          </w:p>
        </w:tc>
        <w:tc>
          <w:tcPr>
            <w:tcW w:type="dxa" w:w="4320"/>
          </w:tcPr>
          <w:p>
            <w:r>
              <w:t>Casos vinculados a orden</w:t>
            </w:r>
          </w:p>
        </w:tc>
      </w:tr>
      <w:tr>
        <w:tc>
          <w:tcPr>
            <w:tcW w:type="dxa" w:w="4320"/>
          </w:tcPr>
          <w:p>
            <w:r>
              <w:t>Productividad por supervisor</w:t>
            </w:r>
          </w:p>
        </w:tc>
        <w:tc>
          <w:tcPr>
            <w:tcW w:type="dxa" w:w="4320"/>
          </w:tcPr>
          <w:p>
            <w:r>
              <w:t>Órdenes cerradas y horas por supervisor; definir denominador</w:t>
            </w:r>
          </w:p>
        </w:tc>
      </w:tr>
      <w:tr>
        <w:tc>
          <w:tcPr>
            <w:tcW w:type="dxa" w:w="4320"/>
          </w:tcPr>
          <w:p>
            <w:r>
              <w:t>Satisfacción del cliente</w:t>
            </w:r>
          </w:p>
        </w:tc>
        <w:tc>
          <w:tcPr>
            <w:tcW w:type="dxa" w:w="4320"/>
          </w:tcPr>
          <w:p>
            <w:r>
              <w:t>Respuestas de encuesta / escala</w:t>
            </w:r>
          </w:p>
        </w:tc>
      </w:tr>
      <w:tr>
        <w:tc>
          <w:tcPr>
            <w:tcW w:type="dxa" w:w="4320"/>
          </w:tcPr>
          <w:p>
            <w:r>
              <w:t>Cumplimiento fotográfico</w:t>
            </w:r>
          </w:p>
        </w:tc>
        <w:tc>
          <w:tcPr>
            <w:tcW w:type="dxa" w:w="4320"/>
          </w:tcPr>
          <w:p>
            <w:r>
              <w:t>Fotos antes y después por orden</w:t>
            </w:r>
          </w:p>
        </w:tc>
      </w:tr>
      <w:tr>
        <w:tc>
          <w:tcPr>
            <w:tcW w:type="dxa" w:w="4320"/>
          </w:tcPr>
          <w:p>
            <w:r>
              <w:t>Productividad por trabajador</w:t>
            </w:r>
          </w:p>
        </w:tc>
        <w:tc>
          <w:tcPr>
            <w:tcW w:type="dxa" w:w="4320"/>
          </w:tcPr>
          <w:p>
            <w:r>
              <w:t>Asignaciones, jornadas y horas individuales: dato aún no definido</w:t>
            </w:r>
          </w:p>
        </w:tc>
      </w:tr>
      <w:tr>
        <w:tc>
          <w:tcPr>
            <w:tcW w:type="dxa" w:w="4320"/>
          </w:tcPr>
          <w:p>
            <w:r>
              <w:t>Costos y rentabilidad</w:t>
            </w:r>
          </w:p>
        </w:tc>
        <w:tc>
          <w:tcPr>
            <w:tcW w:type="dxa" w:w="4320"/>
          </w:tcPr>
          <w:p>
            <w:r>
              <w:t>Mano de obra, materiales, traslado, otros costos e ingreso; aún no definidos</w:t>
            </w:r>
          </w:p>
        </w:tc>
      </w:tr>
      <w:tr>
        <w:tc>
          <w:tcPr>
            <w:tcW w:type="dxa" w:w="4320"/>
          </w:tcPr>
          <w:p>
            <w:r>
              <w:t>Consumo de materiales</w:t>
            </w:r>
          </w:p>
        </w:tc>
        <w:tc>
          <w:tcPr>
            <w:tcW w:type="dxa" w:w="4320"/>
          </w:tcPr>
          <w:p>
            <w:r>
              <w:t>Cantidades entregadas y usadas por orden; aún no definidas</w:t>
            </w:r>
          </w:p>
        </w:tc>
      </w:tr>
    </w:tbl>
    <w:p>
      <w:r>
        <w:t>ADVERTENCIA DE ALCANCE: se solicitaron métricas de costos, productividad individual y consumo, pero las etapas anteriores no definieron captura de costos, tiempos individuales ni consumos reales. Se requiere módulo de captura o integración antes de prometer estos indicadores.</w:t>
      </w:r>
    </w:p>
    <w:p>
      <w:pPr>
        <w:pStyle w:val="Heading1"/>
      </w:pPr>
      <w:r>
        <w:t>6. Requisitos técnicos y no funcionales</w:t>
      </w:r>
    </w:p>
    <w:p>
      <w:pPr>
        <w:pStyle w:val="ListBullet"/>
      </w:pPr>
      <w:r>
        <w:t>CONFIRMADO: operación sin internet con captura local y sincronización posterior.</w:t>
      </w:r>
    </w:p>
    <w:p>
      <w:pPr>
        <w:pStyle w:val="ListBullet"/>
      </w:pPr>
      <w:r>
        <w:t>CONFIRMADO: exportaciones PDF y Excel.</w:t>
      </w:r>
    </w:p>
    <w:p>
      <w:pPr>
        <w:pStyle w:val="ListBullet"/>
      </w:pPr>
      <w:r>
        <w:t>PENDIENTE: almacenamiento en nube o servidor propio; desarrollador debe proponer opciones, costo mensual, retención y respaldos.</w:t>
      </w:r>
    </w:p>
    <w:p>
      <w:pPr>
        <w:pStyle w:val="ListBullet"/>
      </w:pPr>
      <w:r>
        <w:t>PROPUESTO: autenticación individual, sesiones seguras, cifrado en tránsito y reposo, permisos por rol, registro de auditoría, copias de seguridad y recuperación.</w:t>
      </w:r>
    </w:p>
    <w:p>
      <w:pPr>
        <w:pStyle w:val="ListBullet"/>
      </w:pPr>
      <w:r>
        <w:t>PROPUESTO: cola de sincronización, reintentos, estados pendientes/sincronizados/error, prevención de duplicados y manejo de conflictos; fotografías pendientes visibles.</w:t>
      </w:r>
    </w:p>
    <w:p>
      <w:pPr>
        <w:pStyle w:val="ListBullet"/>
      </w:pPr>
      <w:r>
        <w:t>PROPUESTO: consentimiento y aviso de privacidad para fotos, GPS, firmas y datos de clientes; políticas de acceso y eliminación según normativa aplicable.</w:t>
      </w:r>
    </w:p>
    <w:p>
      <w:pPr>
        <w:pStyle w:val="ListBullet"/>
      </w:pPr>
      <w:r>
        <w:t>PENDIENTE: almacenamiento estimado por mes, límites de fotos, compresión, soporte offline de mapas/GPS, servicio de correo, proveedor WhatsApp y hosting.</w:t>
      </w:r>
    </w:p>
    <w:p>
      <w:pPr>
        <w:pStyle w:val="Heading1"/>
      </w:pPr>
      <w:r>
        <w:t>7. Pantallas sugeridas de la app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Pantalla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Inicio / tablero</w:t>
            </w:r>
          </w:p>
        </w:tc>
        <w:tc>
          <w:tcPr>
            <w:tcW w:type="dxa" w:w="2880"/>
          </w:tcPr>
          <w:p>
            <w:r>
              <w:t>Todos según permiso</w:t>
            </w:r>
          </w:p>
        </w:tc>
        <w:tc>
          <w:tcPr>
            <w:tcW w:type="dxa" w:w="2880"/>
          </w:tcPr>
          <w:p>
            <w:r>
              <w:t>Resumen, órdenes, filtros</w:t>
            </w:r>
          </w:p>
        </w:tc>
      </w:tr>
      <w:tr>
        <w:tc>
          <w:tcPr>
            <w:tcW w:type="dxa" w:w="2880"/>
          </w:tcPr>
          <w:p>
            <w:r>
              <w:t>Órdenes / detalle</w:t>
            </w:r>
          </w:p>
        </w:tc>
        <w:tc>
          <w:tcPr>
            <w:tcW w:type="dxa" w:w="2880"/>
          </w:tcPr>
          <w:p>
            <w:r>
              <w:t>Todos según permiso</w:t>
            </w:r>
          </w:p>
        </w:tc>
        <w:tc>
          <w:tcPr>
            <w:tcW w:type="dxa" w:w="2880"/>
          </w:tcPr>
          <w:p>
            <w:r>
              <w:t>Datos, jornadas y estados</w:t>
            </w:r>
          </w:p>
        </w:tc>
      </w:tr>
      <w:tr>
        <w:tc>
          <w:tcPr>
            <w:tcW w:type="dxa" w:w="2880"/>
          </w:tcPr>
          <w:p>
            <w:r>
              <w:t>Agenda y asignación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Personal, fechas, recursos</w:t>
            </w:r>
          </w:p>
        </w:tc>
      </w:tr>
      <w:tr>
        <w:tc>
          <w:tcPr>
            <w:tcW w:type="dxa" w:w="2880"/>
          </w:tcPr>
          <w:p>
            <w:r>
              <w:t>Jornada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Entrada, salida, GPS</w:t>
            </w:r>
          </w:p>
        </w:tc>
      </w:tr>
      <w:tr>
        <w:tc>
          <w:tcPr>
            <w:tcW w:type="dxa" w:w="2880"/>
          </w:tcPr>
          <w:p>
            <w:r>
              <w:t>Evidencias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Fotos antes/después y selección</w:t>
            </w:r>
          </w:p>
        </w:tc>
      </w:tr>
      <w:tr>
        <w:tc>
          <w:tcPr>
            <w:tcW w:type="dxa" w:w="2880"/>
          </w:tcPr>
          <w:p>
            <w:r>
              <w:t>Incidencias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Registro, fotos, resolución</w:t>
            </w:r>
          </w:p>
        </w:tc>
      </w:tr>
      <w:tr>
        <w:tc>
          <w:tcPr>
            <w:tcW w:type="dxa" w:w="2880"/>
          </w:tcPr>
          <w:p>
            <w:r>
              <w:t>Cierre / validación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Verificación y conformidad</w:t>
            </w:r>
          </w:p>
        </w:tc>
      </w:tr>
      <w:tr>
        <w:tc>
          <w:tcPr>
            <w:tcW w:type="dxa" w:w="2880"/>
          </w:tcPr>
          <w:p>
            <w:r>
              <w:t>Reporte / compartir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Vista previa PDF y compartir</w:t>
            </w:r>
          </w:p>
        </w:tc>
      </w:tr>
      <w:tr>
        <w:tc>
          <w:tcPr>
            <w:tcW w:type="dxa" w:w="2880"/>
          </w:tcPr>
          <w:p>
            <w:r>
              <w:t>Postventa / encuesta</w:t>
            </w:r>
          </w:p>
        </w:tc>
        <w:tc>
          <w:tcPr>
            <w:tcW w:type="dxa" w:w="2880"/>
          </w:tcPr>
          <w:p>
            <w:r>
              <w:t>Supervisor, Administración</w:t>
            </w:r>
          </w:p>
        </w:tc>
        <w:tc>
          <w:tcPr>
            <w:tcW w:type="dxa" w:w="2880"/>
          </w:tcPr>
          <w:p>
            <w:r>
              <w:t>Seguimiento y calificaciones</w:t>
            </w:r>
          </w:p>
        </w:tc>
      </w:tr>
      <w:tr>
        <w:tc>
          <w:tcPr>
            <w:tcW w:type="dxa" w:w="2880"/>
          </w:tcPr>
          <w:p>
            <w:r>
              <w:t>Indicadores / exportar</w:t>
            </w:r>
          </w:p>
        </w:tc>
        <w:tc>
          <w:tcPr>
            <w:tcW w:type="dxa" w:w="2880"/>
          </w:tcPr>
          <w:p>
            <w:r>
              <w:t>Dirección, Administración</w:t>
            </w:r>
          </w:p>
        </w:tc>
        <w:tc>
          <w:tcPr>
            <w:tcW w:type="dxa" w:w="2880"/>
          </w:tcPr>
          <w:p>
            <w:r>
              <w:t>Métricas y archivos</w:t>
            </w:r>
          </w:p>
        </w:tc>
      </w:tr>
      <w:tr>
        <w:tc>
          <w:tcPr>
            <w:tcW w:type="dxa" w:w="2880"/>
          </w:tcPr>
          <w:p>
            <w:r>
              <w:t>Configuración / catálogos</w:t>
            </w:r>
          </w:p>
        </w:tc>
        <w:tc>
          <w:tcPr>
            <w:tcW w:type="dxa" w:w="2880"/>
          </w:tcPr>
          <w:p>
            <w:r>
              <w:t>Por definir</w:t>
            </w:r>
          </w:p>
        </w:tc>
        <w:tc>
          <w:tcPr>
            <w:tcW w:type="dxa" w:w="2880"/>
          </w:tcPr>
          <w:p>
            <w:r>
              <w:t>Usuarios, roles, clientes, materiales</w:t>
            </w:r>
          </w:p>
        </w:tc>
      </w:tr>
    </w:tbl>
    <w:p>
      <w:pPr>
        <w:pStyle w:val="Heading1"/>
      </w:pPr>
      <w:r>
        <w:t>8. Reglas de negocio y excepciones</w:t>
      </w:r>
    </w:p>
    <w:p>
      <w:pPr>
        <w:pStyle w:val="ListBullet"/>
      </w:pPr>
      <w:r>
        <w:t>Una orden puede tener múltiples jornadas y cambios de personal; registrar historial por fecha.</w:t>
      </w:r>
    </w:p>
    <w:p>
      <w:pPr>
        <w:pStyle w:val="ListBullet"/>
      </w:pPr>
      <w:r>
        <w:t>Entrada y salida deben pertenecer a la misma jornada; validar secuencia temporal y duplicados.</w:t>
      </w:r>
    </w:p>
    <w:p>
      <w:pPr>
        <w:pStyle w:val="ListBullet"/>
      </w:pPr>
      <w:r>
        <w:t>Fotografías antes y después son obligatorias para cierre; contemplar excepción documentada y autorizada.</w:t>
      </w:r>
    </w:p>
    <w:p>
      <w:pPr>
        <w:pStyle w:val="ListBullet"/>
      </w:pPr>
      <w:r>
        <w:t>Si hay incidencia abierta, supervisor decide si impide cierre: PENDIENTE definir criterios.</w:t>
      </w:r>
    </w:p>
    <w:p>
      <w:pPr>
        <w:pStyle w:val="ListBullet"/>
      </w:pPr>
      <w:r>
        <w:t>Compartir por WhatsApp/email es acción manual; almacenar cuándo se generó y quién inició el envío, sin afirmar entrega si no hay confirmación técnica.</w:t>
      </w:r>
    </w:p>
    <w:p>
      <w:pPr>
        <w:pStyle w:val="ListBullet"/>
      </w:pPr>
      <w:r>
        <w:t>En offline, permitir captura con marca de pendiente; bloquear compartir PDF definitivo si aún faltan datos por sincronizar, salvo política explícita.</w:t>
      </w:r>
    </w:p>
    <w:p>
      <w:pPr>
        <w:pStyle w:val="ListBullet"/>
      </w:pPr>
      <w:r>
        <w:t>Las ediciones posteriores al cierre deben generar nueva versión y trazabilidad.</w:t>
      </w:r>
    </w:p>
    <w:p>
      <w:pPr>
        <w:pStyle w:val="Heading1"/>
      </w:pPr>
      <w:r>
        <w:t>9. Priorización para estimación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Incluye</w:t>
            </w:r>
          </w:p>
        </w:tc>
      </w:tr>
      <w:tr>
        <w:tc>
          <w:tcPr>
            <w:tcW w:type="dxa" w:w="4320"/>
          </w:tcPr>
          <w:p>
            <w:r>
              <w:t>MVP 1</w:t>
            </w:r>
          </w:p>
        </w:tc>
        <w:tc>
          <w:tcPr>
            <w:tcW w:type="dxa" w:w="4320"/>
          </w:tcPr>
          <w:p>
            <w:r>
              <w:t>Login/roles; órdenes manuales; agenda y asignación; jornadas GPS; fotos antes/después; incidencias; cierre supervisor; PDF; compartir manual; historial; offline; exportación básica.</w:t>
            </w:r>
          </w:p>
        </w:tc>
      </w:tr>
      <w:tr>
        <w:tc>
          <w:tcPr>
            <w:tcW w:type="dxa" w:w="4320"/>
          </w:tcPr>
          <w:p>
            <w:r>
              <w:t>MVP 1 / validar</w:t>
            </w:r>
          </w:p>
        </w:tc>
        <w:tc>
          <w:tcPr>
            <w:tcW w:type="dxa" w:w="4320"/>
          </w:tcPr>
          <w:p>
            <w:r>
              <w:t>Encuesta por enlace, registro de quejas, tablero de métricas operativas básicas; confirmar costo y esfuerzo.</w:t>
            </w:r>
          </w:p>
        </w:tc>
      </w:tr>
      <w:tr>
        <w:tc>
          <w:tcPr>
            <w:tcW w:type="dxa" w:w="4320"/>
          </w:tcPr>
          <w:p>
            <w:r>
              <w:t>Fase 2</w:t>
            </w:r>
          </w:p>
        </w:tc>
        <w:tc>
          <w:tcPr>
            <w:tcW w:type="dxa" w:w="4320"/>
          </w:tcPr>
          <w:p>
            <w:r>
              <w:t>Integración con sistema comercial, indicadores avanzados de costo/rentabilidad y consumo, productividad individual, mejoras postventa, automatizaciones opcionales.</w:t>
            </w:r>
          </w:p>
        </w:tc>
      </w:tr>
    </w:tbl>
    <w:p>
      <w:pPr>
        <w:pStyle w:val="Heading1"/>
      </w:pPr>
      <w:r>
        <w:t>10. Criterios de aceptación iniciales</w:t>
      </w:r>
    </w:p>
    <w:p>
      <w:pPr>
        <w:pStyle w:val="ListNumber"/>
      </w:pPr>
      <w:r>
        <w:t>Un supervisor puede crear o recibir una orden manual, asignar trabajadores y fechas y consultar el detalle desde la app.</w:t>
      </w:r>
    </w:p>
    <w:p>
      <w:pPr>
        <w:pStyle w:val="ListNumber"/>
      </w:pPr>
      <w:r>
        <w:t>Puede registrar entrada/salida y GPS de una jornada, con o sin conexión; la app indica claramente el estado de sincronización.</w:t>
      </w:r>
    </w:p>
    <w:p>
      <w:pPr>
        <w:pStyle w:val="ListNumber"/>
      </w:pPr>
      <w:r>
        <w:t>Puede adjuntar fotos ANTES y DESPUÉS; no cierra sin ambas categorías, salvo excepción autorizada.</w:t>
      </w:r>
    </w:p>
    <w:p>
      <w:pPr>
        <w:pStyle w:val="ListNumber"/>
      </w:pPr>
      <w:r>
        <w:t>Una orden de tres días guarda tres jornadas y emite un único reporte final con datos agregados.</w:t>
      </w:r>
    </w:p>
    <w:p>
      <w:pPr>
        <w:pStyle w:val="ListNumber"/>
      </w:pPr>
      <w:r>
        <w:t>Puede registrar una incidencia con tipo, descripción y fotos y verla en el historial.</w:t>
      </w:r>
    </w:p>
    <w:p>
      <w:pPr>
        <w:pStyle w:val="ListNumber"/>
      </w:pPr>
      <w:r>
        <w:t>Puede revisar un PDF, seleccionar fotos y abrir WhatsApp o email para compartirlo manualmente.</w:t>
      </w:r>
    </w:p>
    <w:p>
      <w:pPr>
        <w:pStyle w:val="ListNumber"/>
      </w:pPr>
      <w:r>
        <w:t>Dirección consulta órdenes e indicadores autorizados; supervisor no ve información restringida.</w:t>
      </w:r>
    </w:p>
    <w:p>
      <w:pPr>
        <w:pStyle w:val="ListNumber"/>
      </w:pPr>
      <w:r>
        <w:t>Se pueden exportar PDF de orden y Excel de indicadores habilitados.</w:t>
      </w:r>
    </w:p>
    <w:p>
      <w:pPr>
        <w:pStyle w:val="ListNumber"/>
      </w:pPr>
      <w:r>
        <w:t>Las encuestas y quejas quedan asociadas a cliente y orden, según el alcance finalmente contratado.</w:t>
      </w:r>
    </w:p>
    <w:p>
      <w:pPr>
        <w:pStyle w:val="Heading1"/>
      </w:pPr>
      <w:r>
        <w:t>11. Preguntas pendientes para reunión con desarrollador</w:t>
      </w:r>
    </w:p>
    <w:p>
      <w:pPr>
        <w:pStyle w:val="ListBullet"/>
      </w:pPr>
      <w:r>
        <w:t>¿Android, iOS o ambas? ¿Una sola app multiplataforma?</w:t>
      </w:r>
    </w:p>
    <w:p>
      <w:pPr>
        <w:pStyle w:val="ListBullet"/>
      </w:pPr>
      <w:r>
        <w:t>¿Cómo se capturará conformidad/firma del cliente si no usa la app? ¿Firma presencial en dispositivo del supervisor?</w:t>
      </w:r>
    </w:p>
    <w:p>
      <w:pPr>
        <w:pStyle w:val="ListBullet"/>
      </w:pPr>
      <w:r>
        <w:t>¿Qué significa “productividad por trabajador”: servicios, horas o rendimiento?</w:t>
      </w:r>
    </w:p>
    <w:p>
      <w:pPr>
        <w:pStyle w:val="ListBullet"/>
      </w:pPr>
      <w:r>
        <w:t>¿Qué datos y fórmulas alimentarán costos, ingreso, utilidad y consumo de materiales?</w:t>
      </w:r>
    </w:p>
    <w:p>
      <w:pPr>
        <w:pStyle w:val="ListBullet"/>
      </w:pPr>
      <w:r>
        <w:t>¿Quién administra catálogos, usuarios y recuperación de cuentas?</w:t>
      </w:r>
    </w:p>
    <w:p>
      <w:pPr>
        <w:pStyle w:val="ListBullet"/>
      </w:pPr>
      <w:r>
        <w:t>¿Cómo se gestionarán quejas recibidas por teléfono/WhatsApp y encuestas por enlace?</w:t>
      </w:r>
    </w:p>
    <w:p>
      <w:pPr>
        <w:pStyle w:val="ListBullet"/>
      </w:pPr>
      <w:r>
        <w:t>¿Cuál es la política de GPS, precisión, permisos, ausencia de señal y privacidad?</w:t>
      </w:r>
    </w:p>
    <w:p>
      <w:pPr>
        <w:pStyle w:val="ListBullet"/>
      </w:pPr>
      <w:r>
        <w:t>¿Qué almacenamiento y respaldo convienen por volumen de fotos?</w:t>
      </w:r>
    </w:p>
    <w:p>
      <w:pPr>
        <w:pStyle w:val="ListBullet"/>
      </w:pPr>
      <w:r>
        <w:t>¿Cuál será el alcance exacto de compartir PDF versus envío integrado y comprobante de entrega?</w:t>
      </w:r>
    </w:p>
    <w:p>
      <w:pPr>
        <w:pStyle w:val="ListBullet"/>
      </w:pPr>
      <w:r>
        <w:t>¿Se requiere multiunidad/multiciudad desde el inicio?</w:t>
      </w:r>
    </w:p>
    <w:p>
      <w:pPr>
        <w:pStyle w:val="Heading1"/>
      </w:pPr>
      <w:r>
        <w:t>12. Entregables esperados del proveedor</w:t>
      </w:r>
    </w:p>
    <w:p>
      <w:pPr>
        <w:pStyle w:val="ListBullet"/>
      </w:pPr>
      <w:r>
        <w:t>Mapa de pantallas y prototipo navegable por rol.</w:t>
      </w:r>
    </w:p>
    <w:p>
      <w:pPr>
        <w:pStyle w:val="ListBullet"/>
      </w:pPr>
      <w:r>
        <w:t>Modelo de datos y arquitectura offline/sincronización.</w:t>
      </w:r>
    </w:p>
    <w:p>
      <w:pPr>
        <w:pStyle w:val="ListBullet"/>
      </w:pPr>
      <w:r>
        <w:t>Estimación desglosada por módulo, costo inicial y costo recurrente.</w:t>
      </w:r>
    </w:p>
    <w:p>
      <w:pPr>
        <w:pStyle w:val="ListBullet"/>
      </w:pPr>
      <w:r>
        <w:t>Cronograma de diseño, desarrollo, pruebas, piloto y despliegue.</w:t>
      </w:r>
    </w:p>
    <w:p>
      <w:pPr>
        <w:pStyle w:val="ListBullet"/>
      </w:pPr>
      <w:r>
        <w:t>Plan de seguridad, respaldo, mantenimiento y propiedad de código/datos.</w:t>
      </w:r>
    </w:p>
    <w:p>
      <w:pPr>
        <w:pStyle w:val="ListBullet"/>
      </w:pPr>
      <w:r>
        <w:t>Propuesta de pruebas con supervisores reales y criterios de aceptación.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preliminar para estimación técnica · Uso interno Pulkro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PULKRO   /   ESPECIFICACIÓN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