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Who This Is For — and Who It Is Not</w:t>
      </w:r>
    </w:p>
    <w:p/>
    <w:p>
      <w:r>
        <w:t>**This is for:** adults who want measurable output from limited space; people willing to track yields, simplify crop choices, and run a repeatable routine; renters/owners who can provide consistent water and stable light (sun or artificial).</w:t>
      </w:r>
    </w:p>
    <w:p/>
    <w:p>
      <w:r>
        <w:t>**This is not for:** novelty crops, aesthetics-first gardens, or “set-and-forget” expectations; anyone who won’t water on schedule; anyone expecting calorie security from herbs and salad greens; anyone unwilling to discard underperformers and change the plan.</w:t>
      </w:r>
    </w:p>
    <w:p/>
    <w:p>
      <w:pPr>
        <w:pStyle w:val="Heading1"/>
      </w:pPr>
      <w:r>
        <w:t>WHY THIS IS HARDER THAN IT LOOKS</w:t>
      </w:r>
    </w:p>
    <w:p/>
    <w:p>
      <w:r>
        <w:t>Small-space growing fails because of constraints that don’t negotiate.</w:t>
      </w:r>
    </w:p>
    <w:p/>
    <w:p>
      <w:r>
        <w:t>First: **it’s physics, not vibes.** Containers are small soil volumes exposed to heat and wind. A short watering failure during a hot spell can depress production for the rest of that fruiting cycle.</w:t>
      </w:r>
    </w:p>
    <w:p/>
    <w:p>
      <w:r>
        <w:t>Second: **most crops don’t matter for “meaningful.”** A meaningful fraction of your food comes from a narrow set of crops that reliably convert light and water into calories. Most small-space advice steers you toward low-calorie wins that look busy and leave your pantry unchanged.</w:t>
      </w:r>
    </w:p>
    <w:p/>
    <w:p>
      <w:r>
        <w:t>Third: **logistics beat technique.** Soil volume, irrigation reliability, pest exclusion, and replacement planting determine yield. Beginners overspend on seeds and underspend on containers, mix quality, and watering reliability.</w:t>
      </w:r>
    </w:p>
    <w:p/>
    <w:p>
      <w:r>
        <w:t>Fourth: **microclimate decides.** Balconies and patios amplify heat, wind, and reflected light. The same container can produce dramatically different results a few feet apart.</w:t>
      </w:r>
    </w:p>
    <w:p/>
    <w:p>
      <w:pPr>
        <w:pStyle w:val="Heading1"/>
      </w:pPr>
      <w:r>
        <w:t>WHAT ACTUALLY WORKS (BEST PRACTICES)</w:t>
      </w:r>
    </w:p>
    <w:p/>
    <w:p>
      <w:pPr>
        <w:pStyle w:val="ListBullet"/>
      </w:pPr>
      <w:r>
        <w:t>**Define “meaningful” upfront:** weekly harvest weight is the only honest scoreboard.</w:t>
      </w:r>
    </w:p>
    <w:p>
      <w:pPr>
        <w:pStyle w:val="ListBullet"/>
      </w:pPr>
      <w:r>
        <w:t>**Water reliability sits upstream of everything:** when water is inconsistent, everything else becomes noise.</w:t>
      </w:r>
    </w:p>
    <w:p>
      <w:pPr>
        <w:pStyle w:val="ListBullet"/>
      </w:pPr>
      <w:r>
        <w:t>**Fewer, larger containers change the game:** 15–25 gallons outperforms many small pots; small pots behave like drought simulators.</w:t>
      </w:r>
    </w:p>
    <w:p>
      <w:pPr>
        <w:pStyle w:val="ListBullet"/>
      </w:pPr>
      <w:r>
        <w:t>**A “calories + nutrition” mix is the only mix that feels meaningful:** at least one calorie crop (tubers/beans/squash) plus one nutrient green.</w:t>
      </w:r>
    </w:p>
    <w:p>
      <w:pPr>
        <w:pStyle w:val="ListBullet"/>
      </w:pPr>
      <w:r>
        <w:t>**Sun hours are a constraint, not a suggestion:** &lt;6 hours direct sun shifts you toward greens/beans unless you add grow lights.</w:t>
      </w:r>
    </w:p>
    <w:p>
      <w:pPr>
        <w:pStyle w:val="ListBullet"/>
      </w:pPr>
      <w:r>
        <w:t>**Pest exclusion is the adult move:** netting/row cover prevents the late-response spiral.</w:t>
      </w:r>
    </w:p>
    <w:p>
      <w:pPr>
        <w:pStyle w:val="ListBullet"/>
      </w:pPr>
      <w:r>
        <w:t>**Trellising is control:** it protects access, airflow, and harvesting more than it boosts yield.</w:t>
      </w:r>
    </w:p>
    <w:p>
      <w:pPr>
        <w:pStyle w:val="ListBullet"/>
      </w:pPr>
      <w:r>
        <w:t>**Replacement planting is normal:** a plant that stalls for weeks is an output risk, not a project.</w:t>
      </w:r>
    </w:p>
    <w:p>
      <w:pPr>
        <w:pStyle w:val="ListBullet"/>
      </w:pPr>
      <w:r>
        <w:t>**Staggering keeps output continuous:** 2–3 waves of greens/beans beats one peak-and-crash planting.</w:t>
      </w:r>
    </w:p>
    <w:p>
      <w:pPr>
        <w:pStyle w:val="ListBullet"/>
      </w:pPr>
      <w:r>
        <w:t>**Mulch buys stability:** 2–4 inches reduces temperature swings and watering load.</w:t>
      </w:r>
    </w:p>
    <w:p>
      <w:pPr>
        <w:pStyle w:val="ListBullet"/>
      </w:pPr>
      <w:r>
        <w:t>**Light, regular feeding beats rescue feeding:** neglect + “hero fertilizer” is a reliable way to invite pests and disorder.</w:t>
      </w:r>
    </w:p>
    <w:p/>
    <w:p>
      <w:pPr>
        <w:pStyle w:val="Heading1"/>
      </w:pPr>
      <w:r>
        <w:t>THE FEW DECISIONS THAT MATTER MOST</w:t>
      </w:r>
    </w:p>
    <w:p/>
    <w:p>
      <w:r>
        <w:t>1) **Light reality (sun or artificial)**</w:t>
      </w:r>
    </w:p>
    <w:p>
      <w:pPr>
        <w:pStyle w:val="ListBullet"/>
      </w:pPr>
      <w:r>
        <w:t>Trade-off: calories vs constraints.</w:t>
      </w:r>
    </w:p>
    <w:p>
      <w:pPr>
        <w:pStyle w:val="ListBullet"/>
      </w:pPr>
      <w:r>
        <w:t>What matters: if you don’t have ≥6 hours direct sun (or equivalent light), “meaningful” will come from greens/beans, not calorie crops.</w:t>
      </w:r>
    </w:p>
    <w:p/>
    <w:p>
      <w:r>
        <w:t>2) **Soil volume per plant**</w:t>
      </w:r>
    </w:p>
    <w:p>
      <w:pPr>
        <w:pStyle w:val="ListBullet"/>
      </w:pPr>
      <w:r>
        <w:t>Trade-off: fewer strong plants vs many weak ones.</w:t>
      </w:r>
    </w:p>
    <w:p>
      <w:pPr>
        <w:pStyle w:val="ListBullet"/>
      </w:pPr>
      <w:r>
        <w:t>What matters: heavy fruiters need real volume; 15–25 gallons is where they stop acting fragile.</w:t>
      </w:r>
    </w:p>
    <w:p/>
    <w:p>
      <w:r>
        <w:t>3) **Watering system**</w:t>
      </w:r>
    </w:p>
    <w:p>
      <w:pPr>
        <w:pStyle w:val="ListBullet"/>
      </w:pPr>
      <w:r>
        <w:t>Trade-off: control vs reliability.</w:t>
      </w:r>
    </w:p>
    <w:p>
      <w:pPr>
        <w:pStyle w:val="ListBullet"/>
      </w:pPr>
      <w:r>
        <w:t>What matters: if you routinely miss waterings in summer, scale the system to your life or automate; willpower doesn’t fix heat.</w:t>
      </w:r>
    </w:p>
    <w:p/>
    <w:p>
      <w:r>
        <w:t>4) **Crop portfolio (max 6 crops in year 1)**</w:t>
      </w:r>
    </w:p>
    <w:p>
      <w:pPr>
        <w:pStyle w:val="ListBullet"/>
      </w:pPr>
      <w:r>
        <w:t>Trade-off: competence vs novelty.</w:t>
      </w:r>
    </w:p>
    <w:p>
      <w:pPr>
        <w:pStyle w:val="ListBullet"/>
      </w:pPr>
      <w:r>
        <w:t>What matters: you want to learn *one system*, not collect experiences.</w:t>
      </w:r>
    </w:p>
    <w:p/>
    <w:p>
      <w:r>
        <w:t>5) **Calorie crop selection**</w:t>
      </w:r>
    </w:p>
    <w:p>
      <w:pPr>
        <w:pStyle w:val="ListBullet"/>
      </w:pPr>
      <w:r>
        <w:t>Trade-off: calories vs management complexity.</w:t>
      </w:r>
    </w:p>
    <w:p>
      <w:pPr>
        <w:pStyle w:val="ListBullet"/>
      </w:pPr>
      <w:r>
        <w:t>What matters: potatoes/sweet potatoes and dry beans usually win on calories per effort; tomatoes win on satisfaction, not calories.</w:t>
      </w:r>
    </w:p>
    <w:p/>
    <w:p>
      <w:r>
        <w:t>6) **Pest posture**</w:t>
      </w:r>
    </w:p>
    <w:p>
      <w:pPr>
        <w:pStyle w:val="ListBullet"/>
      </w:pPr>
      <w:r>
        <w:t>Trade-off: exclusion vs reaction.</w:t>
      </w:r>
    </w:p>
    <w:p>
      <w:pPr>
        <w:pStyle w:val="ListBullet"/>
      </w:pPr>
      <w:r>
        <w:t>What matters: if pests are common where you live, “reactive” becomes a seasonal tax; exclusion is how you keep momentum.</w:t>
      </w:r>
    </w:p>
    <w:p/>
    <w:p>
      <w:pPr>
        <w:pStyle w:val="Heading1"/>
      </w:pPr>
      <w:r>
        <w:t>A SIMPLE EXECUTION FRAMEWORK</w:t>
      </w:r>
    </w:p>
    <w:p/>
    <w:p>
      <w:r>
        <w:t>1) **Define what “meaningful” means in your household**</w:t>
      </w:r>
    </w:p>
    <w:p>
      <w:r>
        <w:t>What matters at this stage is measurement. If weight isn’t tracked weekly, the system drifts into vibes.</w:t>
      </w:r>
    </w:p>
    <w:p/>
    <w:p>
      <w:r>
        <w:t>2) **Make constraints explicit**</w:t>
      </w:r>
    </w:p>
    <w:p>
      <w:r>
        <w:t>What matters at this stage is honesty: light, time, travel, and budget. A plan that conflicts with your calendar will fail quietly.</w:t>
      </w:r>
    </w:p>
    <w:p/>
    <w:p>
      <w:r>
        <w:t>3) **Build stability before ambition**</w:t>
      </w:r>
    </w:p>
    <w:p>
      <w:r>
        <w:t>What matters at this stage is removing predictable failure points (soil volume, mulch, water reliability). Seeds are easy; stability is the work.</w:t>
      </w:r>
    </w:p>
    <w:p/>
    <w:p>
      <w:r>
        <w:t>4) **Run a focused crop set with continuity**</w:t>
      </w:r>
    </w:p>
    <w:p>
      <w:r>
        <w:t>What matters at this stage is consistent output: staggered planting and space reserved for replacements.</w:t>
      </w:r>
    </w:p>
    <w:p/>
    <w:p>
      <w:r>
        <w:t>5) **Operate like maintenance, not emergencies**</w:t>
      </w:r>
    </w:p>
    <w:p>
      <w:r>
        <w:t>What matters at this stage is rhythm: water, scout, harvest, replant. Rescue cycles consume time and produce less.</w:t>
      </w:r>
    </w:p>
    <w:p/>
    <w:p>
      <w:r>
        <w:t>6) **Reallocate by evidence**</w:t>
      </w:r>
    </w:p>
    <w:p>
      <w:r>
        <w:t>What matters at this stage is detachment: underperformers lose space; reliable performers earn space.</w:t>
      </w:r>
    </w:p>
    <w:p/>
    <w:p>
      <w:pPr>
        <w:pStyle w:val="Heading1"/>
      </w:pPr>
      <w:r>
        <w:t>WHAT NOT TO DO (YEARS OF MISTAKES)</w:t>
      </w:r>
    </w:p>
    <w:p/>
    <w:p>
      <w:pPr>
        <w:pStyle w:val="ListBullet"/>
      </w:pPr>
      <w:r>
        <w:t>Avoid **starting with 15+ crop types**.</w:t>
      </w:r>
    </w:p>
    <w:p>
      <w:pPr>
        <w:pStyle w:val="ListBullet"/>
      </w:pPr>
      <w:r>
        <w:t>Don’t use **tiny containers** for anything you expect to eat weekly.</w:t>
      </w:r>
    </w:p>
    <w:p>
      <w:pPr>
        <w:pStyle w:val="ListBullet"/>
      </w:pPr>
      <w:r>
        <w:t>Avoid **watering by mood**.</w:t>
      </w:r>
    </w:p>
    <w:p>
      <w:pPr>
        <w:pStyle w:val="ListBullet"/>
      </w:pPr>
      <w:r>
        <w:t>Don’t treat fertilizer as a substitute for stable water.</w:t>
      </w:r>
    </w:p>
    <w:p>
      <w:pPr>
        <w:pStyle w:val="ListBullet"/>
      </w:pPr>
      <w:r>
        <w:t>Avoid **late pest response**.</w:t>
      </w:r>
    </w:p>
    <w:p>
      <w:pPr>
        <w:pStyle w:val="ListBullet"/>
      </w:pPr>
      <w:r>
        <w:t>Don’t plant calorie crops in shade and blame the crop.</w:t>
      </w:r>
    </w:p>
    <w:p>
      <w:pPr>
        <w:pStyle w:val="ListBullet"/>
      </w:pPr>
      <w:r>
        <w:t>Avoid **one-time planting** of greens.</w:t>
      </w:r>
    </w:p>
    <w:p>
      <w:pPr>
        <w:pStyle w:val="ListBullet"/>
      </w:pPr>
      <w:r>
        <w:t>Don’t keep weak plants “to see if they recover.”</w:t>
      </w:r>
    </w:p>
    <w:p>
      <w:pPr>
        <w:pStyle w:val="ListBullet"/>
      </w:pPr>
      <w:r>
        <w:t>Avoid variety obsession before water and soil are stable.</w:t>
      </w:r>
    </w:p>
    <w:p>
      <w:pPr>
        <w:pStyle w:val="ListBullet"/>
      </w:pPr>
      <w:r>
        <w:t>Don’t ignore wind; mitigate or relocate containers.</w:t>
      </w:r>
    </w:p>
    <w:p>
      <w:pPr>
        <w:pStyle w:val="ListBullet"/>
      </w:pPr>
      <w:r>
        <w:t>Avoid unknown compost/inputs in containers.</w:t>
      </w:r>
    </w:p>
    <w:p>
      <w:pPr>
        <w:pStyle w:val="ListBullet"/>
      </w:pPr>
      <w:r>
        <w:t>Don’t scale plant count until you can run the system through the hottest month.</w:t>
      </w:r>
    </w:p>
    <w:p/>
    <w:p>
      <w:pPr>
        <w:pStyle w:val="Heading1"/>
      </w:pPr>
      <w:r>
        <w:t>EXPERT RULES OF THUMB</w:t>
      </w:r>
    </w:p>
    <w:p/>
    <w:p>
      <w:pPr>
        <w:pStyle w:val="ListBullet"/>
      </w:pPr>
      <w:r>
        <w:t>If you can’t water reliably, you can’t harvest reliably.</w:t>
      </w:r>
    </w:p>
    <w:p>
      <w:pPr>
        <w:pStyle w:val="ListBullet"/>
      </w:pPr>
      <w:r>
        <w:t>Container capacity is measured in **waterings per week you can actually sustain**.</w:t>
      </w:r>
    </w:p>
    <w:p>
      <w:pPr>
        <w:pStyle w:val="ListBullet"/>
      </w:pPr>
      <w:r>
        <w:t>For heavy fruiters, **bigger container beats better fertilizer**.</w:t>
      </w:r>
    </w:p>
    <w:p>
      <w:pPr>
        <w:pStyle w:val="ListBullet"/>
      </w:pPr>
      <w:r>
        <w:t>Stalled for 14+ days in prime season = lost asset.</w:t>
      </w:r>
    </w:p>
    <w:p>
      <w:pPr>
        <w:pStyle w:val="ListBullet"/>
      </w:pPr>
      <w:r>
        <w:t>Pests twice in one week = exclusion time.</w:t>
      </w:r>
    </w:p>
    <w:p>
      <w:pPr>
        <w:pStyle w:val="ListBullet"/>
      </w:pPr>
      <w:r>
        <w:t>Your best growing space is the space you can reach daily without friction.</w:t>
      </w:r>
    </w:p>
    <w:p>
      <w:pPr>
        <w:pStyle w:val="ListBullet"/>
      </w:pPr>
      <w:r>
        <w:t>Greens are nutrition; tubers/beans are calories.</w:t>
      </w:r>
    </w:p>
    <w:p>
      <w:pPr>
        <w:pStyle w:val="ListBullet"/>
      </w:pPr>
      <w:r>
        <w:t>Harvest is maintenance. Skip it and production slows.</w:t>
      </w:r>
    </w:p>
    <w:p/>
    <w:p>
      <w:pPr>
        <w:pStyle w:val="Heading1"/>
      </w:pPr>
      <w:r>
        <w:t>WHEN TO ADJUST, SCALE BACK, OR STOP</w:t>
      </w:r>
    </w:p>
    <w:p/>
    <w:p>
      <w:pPr>
        <w:pStyle w:val="ListBullet"/>
      </w:pPr>
      <w:r>
        <w:t>Missing waterings weekly → shrink the system until misses stop.</w:t>
      </w:r>
    </w:p>
    <w:p>
      <w:pPr>
        <w:pStyle w:val="ListBullet"/>
      </w:pPr>
      <w:r>
        <w:t>Repeated wilting in one location → treat the location as the problem: move containers or add shade/wind control.</w:t>
      </w:r>
    </w:p>
    <w:p>
      <w:pPr>
        <w:pStyle w:val="ListBullet"/>
      </w:pPr>
      <w:r>
        <w:t>Escalating pest interventions with continued losses → change posture (exclusion) or change crops.</w:t>
      </w:r>
    </w:p>
    <w:p>
      <w:pPr>
        <w:pStyle w:val="ListBullet"/>
      </w:pPr>
      <w:r>
        <w:t>Lots of leaves, little food weight → admit the mismatch: reallocate to calorie crops or larger containers.</w:t>
      </w:r>
    </w:p>
    <w:p>
      <w:pPr>
        <w:pStyle w:val="ListBullet"/>
      </w:pPr>
      <w:r>
        <w:t>Inputs (soil/water/time) remain unstable → stop scaling; run a smaller stable system until it’s boring.</w:t>
      </w:r>
    </w:p>
    <w:p/>
    <w:p>
      <w:pPr>
        <w:pStyle w:val="Heading1"/>
      </w:pPr>
      <w:r>
        <w:t>CLOSING PERSPECTIVE</w:t>
      </w:r>
    </w:p>
    <w:p/>
    <w:p>
      <w:r>
        <w:t>Small-space food is operations: measurement, reliability, replacement, sequencing. Structure orients you; consistency delivers the harvest.</w:t>
      </w:r>
    </w:p>
    <w:p/>
    <w:p>
      <w:r>
        <w:t>This reflects what remains after years of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