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tabs>
          <w:tab w:val="left" w:leader="none" w:pos="0"/>
        </w:tabs>
        <w:spacing w:after="0" w:before="480" w:lineRule="auto"/>
        <w:ind w:left="0" w:firstLine="0"/>
        <w:rPr/>
      </w:pPr>
      <w:bookmarkStart w:colFirst="0" w:colLast="0" w:name="_heading=h.f4khui8ex70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{{name}}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4387850</wp:posOffset>
            </wp:positionH>
            <wp:positionV relativeFrom="paragraph">
              <wp:posOffset>635</wp:posOffset>
            </wp:positionV>
            <wp:extent cx="1555750" cy="13658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36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tabs>
          <w:tab w:val="left" w:leader="none" w:pos="0"/>
        </w:tabs>
        <w:spacing w:after="0" w:before="0" w:lineRule="auto"/>
        <w:ind w:left="0" w:firstLine="0"/>
        <w:rPr/>
      </w:pPr>
      <w:bookmarkStart w:colFirst="0" w:colLast="0" w:name="_heading=h.i9lnotz1yy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tabs>
          <w:tab w:val="left" w:leader="none" w:pos="0"/>
        </w:tabs>
        <w:spacing w:after="0" w:before="0" w:lineRule="auto"/>
        <w:ind w:left="0" w:firstLine="0"/>
        <w:rPr/>
      </w:pPr>
      <w:bookmarkStart w:colFirst="0" w:colLast="0" w:name="_heading=h.cwjh33f27bfz" w:id="2"/>
      <w:bookmarkEnd w:id="2"/>
      <w:r w:rsidDel="00000000" w:rsidR="00000000" w:rsidRPr="00000000">
        <w:rPr>
          <w:sz w:val="22"/>
          <w:szCs w:val="22"/>
          <w:rtl w:val="0"/>
        </w:rPr>
        <w:t xml:space="preserve">{{phone}}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{{email}}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{{company}}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Re: {{role}}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{{content}}</w:t>
      </w:r>
    </w:p>
    <w:sectPr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0dnQHbrxm/x07esMyZGrKqEFMg==">CgMxLjAyDmguZjRraHVpOGV4NzBvMg1oLmk5bG5vdHoxeXllMg5oLmN3amgzM2YyN2JmejgAciExdUhsb0kyN2NhQlZzb0ZhQkd4WHBXR09LMmtGQkpNb3o=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