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88648" w14:textId="77777777" w:rsidR="00400F63" w:rsidRDefault="00400F63" w:rsidP="00400F63">
      <w:pPr>
        <w:pStyle w:val="Company"/>
        <w:spacing w:after="0"/>
        <w:ind w:left="0"/>
        <w:jc w:val="center"/>
        <w:rPr>
          <w:b w:val="0"/>
          <w:bCs w:val="0"/>
          <w:caps/>
          <w:spacing w:val="15"/>
          <w:sz w:val="22"/>
          <w:szCs w:val="22"/>
        </w:rPr>
      </w:pPr>
    </w:p>
    <w:p w14:paraId="22A44436" w14:textId="77777777" w:rsidR="00400F63" w:rsidRPr="003B1278" w:rsidRDefault="004063AF" w:rsidP="00400F63">
      <w:pPr>
        <w:pStyle w:val="Company"/>
        <w:spacing w:after="0"/>
        <w:ind w:left="0"/>
        <w:jc w:val="center"/>
        <w:rPr>
          <w:b w:val="0"/>
          <w:bCs w:val="0"/>
          <w:caps/>
          <w:spacing w:val="15"/>
          <w:sz w:val="22"/>
          <w:szCs w:val="22"/>
        </w:rPr>
      </w:pPr>
      <w:r>
        <w:rPr>
          <w:b w:val="0"/>
          <w:bCs w:val="0"/>
          <w:caps/>
          <w:spacing w:val="15"/>
          <w:sz w:val="22"/>
          <w:szCs w:val="22"/>
        </w:rPr>
        <w:t>IT CONSULTANT</w:t>
      </w:r>
    </w:p>
    <w:p w14:paraId="12D98D1C" w14:textId="77777777" w:rsidR="004063AF" w:rsidRDefault="00400F63" w:rsidP="004063AF">
      <w:pPr>
        <w:pStyle w:val="Company"/>
        <w:tabs>
          <w:tab w:val="clear" w:pos="6480"/>
        </w:tabs>
        <w:spacing w:before="0" w:beforeAutospacing="0" w:after="0"/>
        <w:rPr>
          <w:rStyle w:val="DescriptionChar"/>
          <w:b w:val="0"/>
        </w:rPr>
      </w:pPr>
      <w:r>
        <w:rPr>
          <w:rStyle w:val="DescriptionChar"/>
          <w:b w:val="0"/>
        </w:rPr>
        <w:tab/>
      </w:r>
    </w:p>
    <w:p w14:paraId="3F071535" w14:textId="77777777" w:rsidR="004063AF" w:rsidRPr="004063AF" w:rsidRDefault="004063AF" w:rsidP="004063AF">
      <w:pPr>
        <w:pStyle w:val="Company"/>
        <w:tabs>
          <w:tab w:val="clear" w:pos="6480"/>
        </w:tabs>
        <w:spacing w:before="0" w:beforeAutospacing="0" w:after="0"/>
        <w:rPr>
          <w:rStyle w:val="DescriptionChar"/>
          <w:b w:val="0"/>
        </w:rPr>
      </w:pPr>
      <w:r w:rsidRPr="004063AF">
        <w:rPr>
          <w:rStyle w:val="DescriptionChar"/>
          <w:b w:val="0"/>
          <w:sz w:val="20"/>
        </w:rPr>
        <w:t>Solution-driven IT cons</w:t>
      </w:r>
      <w:r>
        <w:rPr>
          <w:rStyle w:val="DescriptionChar"/>
          <w:b w:val="0"/>
          <w:sz w:val="20"/>
        </w:rPr>
        <w:t xml:space="preserve">ultant with </w:t>
      </w:r>
      <w:r w:rsidRPr="004063AF">
        <w:rPr>
          <w:rStyle w:val="DescriptionChar"/>
          <w:b w:val="0"/>
          <w:sz w:val="20"/>
        </w:rPr>
        <w:t>development experience involved in all phases of the software development life cycle. Hands on learner with a firm grasp of logical coding and data structure. Has successfully designed, developed, and implemented customized solutions based on business requirements and processes.</w:t>
      </w:r>
    </w:p>
    <w:p w14:paraId="0DC56846" w14:textId="77777777" w:rsidR="00400F63" w:rsidRDefault="00400F63" w:rsidP="00400F63">
      <w:pPr>
        <w:pStyle w:val="Company"/>
        <w:spacing w:before="0" w:beforeAutospacing="0" w:after="0"/>
        <w:ind w:left="0"/>
        <w:jc w:val="both"/>
        <w:rPr>
          <w:rStyle w:val="DescriptionChar"/>
          <w:b w:val="0"/>
          <w:sz w:val="20"/>
          <w:szCs w:val="20"/>
        </w:rPr>
      </w:pPr>
      <w:r w:rsidRPr="003B1278">
        <w:rPr>
          <w:rStyle w:val="DescriptionChar"/>
          <w:b w:val="0"/>
          <w:sz w:val="20"/>
          <w:szCs w:val="20"/>
        </w:rPr>
        <w:t xml:space="preserve">  </w:t>
      </w:r>
    </w:p>
    <w:p w14:paraId="693E0CFC" w14:textId="77777777" w:rsidR="00400F63" w:rsidRPr="003B1278" w:rsidRDefault="00400F63" w:rsidP="00400F63">
      <w:pPr>
        <w:pStyle w:val="Company"/>
        <w:tabs>
          <w:tab w:val="center" w:pos="4845"/>
          <w:tab w:val="left" w:pos="71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B1278">
        <w:rPr>
          <w:sz w:val="24"/>
        </w:rPr>
        <w:t>Key qualifications include: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9662" w:type="dxa"/>
        <w:tblInd w:w="108" w:type="dxa"/>
        <w:tblLook w:val="04A0" w:firstRow="1" w:lastRow="0" w:firstColumn="1" w:lastColumn="0" w:noHBand="0" w:noVBand="1"/>
      </w:tblPr>
      <w:tblGrid>
        <w:gridCol w:w="4884"/>
        <w:gridCol w:w="4778"/>
      </w:tblGrid>
      <w:tr w:rsidR="00400F63" w:rsidRPr="001166AD" w14:paraId="05D3C7A5" w14:textId="77777777" w:rsidTr="004063AF">
        <w:trPr>
          <w:trHeight w:val="1108"/>
        </w:trPr>
        <w:tc>
          <w:tcPr>
            <w:tcW w:w="4884" w:type="dxa"/>
          </w:tcPr>
          <w:p w14:paraId="0C850B4C" w14:textId="77777777" w:rsidR="00400F63" w:rsidRPr="003B1278" w:rsidRDefault="00400F63" w:rsidP="00400F63">
            <w:pPr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 w:rsidRPr="003B1278">
              <w:rPr>
                <w:rFonts w:ascii="Garamond" w:hAnsi="Garamond"/>
                <w:sz w:val="20"/>
                <w:szCs w:val="20"/>
              </w:rPr>
              <w:t xml:space="preserve">Strategic partnering with </w:t>
            </w:r>
            <w:r w:rsidR="004063AF">
              <w:rPr>
                <w:rFonts w:ascii="Garamond" w:hAnsi="Garamond"/>
                <w:sz w:val="20"/>
                <w:szCs w:val="20"/>
              </w:rPr>
              <w:t>project site</w:t>
            </w:r>
            <w:r w:rsidR="009C4EBF">
              <w:rPr>
                <w:rFonts w:ascii="Garamond" w:hAnsi="Garamond"/>
                <w:sz w:val="20"/>
                <w:szCs w:val="20"/>
              </w:rPr>
              <w:t>s</w:t>
            </w:r>
            <w:r>
              <w:rPr>
                <w:rFonts w:ascii="Garamond" w:hAnsi="Garamond"/>
                <w:sz w:val="20"/>
                <w:szCs w:val="20"/>
              </w:rPr>
              <w:t xml:space="preserve"> and</w:t>
            </w:r>
            <w:r w:rsidR="009C4EBF">
              <w:rPr>
                <w:rFonts w:ascii="Garamond" w:hAnsi="Garamond"/>
                <w:sz w:val="20"/>
                <w:szCs w:val="20"/>
              </w:rPr>
              <w:t xml:space="preserve"> international</w:t>
            </w:r>
            <w:r>
              <w:rPr>
                <w:rFonts w:ascii="Garamond" w:hAnsi="Garamond"/>
                <w:sz w:val="20"/>
                <w:szCs w:val="20"/>
              </w:rPr>
              <w:t xml:space="preserve"> clients</w:t>
            </w:r>
          </w:p>
          <w:p w14:paraId="670F1DBA" w14:textId="77777777" w:rsidR="00400F63" w:rsidRDefault="004063AF" w:rsidP="00400F6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Project</w:t>
            </w:r>
            <w:r w:rsidR="00400F63" w:rsidRPr="003D3829">
              <w:rPr>
                <w:rFonts w:ascii="Garamond" w:hAnsi="Garamond"/>
                <w:sz w:val="20"/>
                <w:szCs w:val="20"/>
              </w:rPr>
              <w:t xml:space="preserve"> development and implementation</w:t>
            </w:r>
          </w:p>
          <w:p w14:paraId="49F44E79" w14:textId="592BAE51" w:rsidR="004063AF" w:rsidRDefault="004063AF" w:rsidP="00400F6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Data Analysis and Quality Assurance</w:t>
            </w:r>
          </w:p>
          <w:p w14:paraId="7BCB458B" w14:textId="61E35D09" w:rsidR="003A1424" w:rsidRDefault="003A1424" w:rsidP="00400F6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Requirement Analysis</w:t>
            </w:r>
          </w:p>
          <w:p w14:paraId="6A751A87" w14:textId="2BF63813" w:rsidR="003A1424" w:rsidRDefault="003A1424" w:rsidP="00400F6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Business Intelligence</w:t>
            </w:r>
          </w:p>
          <w:p w14:paraId="189E4A36" w14:textId="77777777" w:rsidR="00E7119B" w:rsidRDefault="004063AF" w:rsidP="00C4783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SQL/Oracle</w:t>
            </w:r>
          </w:p>
          <w:p w14:paraId="2F43CEB7" w14:textId="286A747B" w:rsidR="005C482F" w:rsidRPr="00C4783B" w:rsidRDefault="005C482F" w:rsidP="00C4783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Familiar w/ PM specific concepts, from discussion of requirement to documented web-based solution</w:t>
            </w:r>
          </w:p>
        </w:tc>
        <w:tc>
          <w:tcPr>
            <w:tcW w:w="4778" w:type="dxa"/>
          </w:tcPr>
          <w:p w14:paraId="5643C018" w14:textId="56E13446" w:rsidR="003A1424" w:rsidRDefault="003A1424" w:rsidP="00D51CFD">
            <w:pPr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Agile Methodologies</w:t>
            </w:r>
          </w:p>
          <w:p w14:paraId="575E004C" w14:textId="1FD1FF81" w:rsidR="00400F63" w:rsidRPr="003B1278" w:rsidRDefault="00400F63" w:rsidP="00D51CFD">
            <w:pPr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 w:rsidRPr="003B1278">
              <w:rPr>
                <w:rFonts w:ascii="Garamond" w:hAnsi="Garamond"/>
                <w:sz w:val="20"/>
                <w:szCs w:val="20"/>
              </w:rPr>
              <w:t>Team building, mentoring and leadership</w:t>
            </w:r>
          </w:p>
          <w:p w14:paraId="4C3E37D4" w14:textId="170350A7" w:rsidR="00400F63" w:rsidRDefault="00400F63" w:rsidP="00D51CFD">
            <w:pPr>
              <w:pStyle w:val="ListParagraph"/>
              <w:numPr>
                <w:ilvl w:val="0"/>
                <w:numId w:val="2"/>
              </w:num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3D3829">
              <w:rPr>
                <w:rFonts w:ascii="Garamond" w:eastAsia="Times New Roman" w:hAnsi="Garamond" w:cs="Times New Roman"/>
                <w:sz w:val="20"/>
                <w:szCs w:val="20"/>
              </w:rPr>
              <w:t>Effective under pressure handling multiple work streams simultaneously</w:t>
            </w:r>
          </w:p>
          <w:p w14:paraId="7539D275" w14:textId="32E8051B" w:rsidR="005C482F" w:rsidRDefault="005C482F" w:rsidP="00D51CFD">
            <w:pPr>
              <w:pStyle w:val="ListParagraph"/>
              <w:numPr>
                <w:ilvl w:val="0"/>
                <w:numId w:val="2"/>
              </w:numPr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Experience w/ data flow diagrams, UI mock-ups, usability testing, accessibility</w:t>
            </w:r>
          </w:p>
          <w:p w14:paraId="09F0A027" w14:textId="6AEDE6FA" w:rsidR="004063AF" w:rsidRDefault="004063AF" w:rsidP="00D51CF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SCRUM within an Agile Environment</w:t>
            </w:r>
          </w:p>
          <w:p w14:paraId="6F3CAD5D" w14:textId="0C9F16EF" w:rsidR="00E7119B" w:rsidRPr="00C4783B" w:rsidRDefault="00D51CFD" w:rsidP="00C4783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Garamond" w:hAnsi="Garamond"/>
                <w:sz w:val="20"/>
                <w:szCs w:val="20"/>
              </w:rPr>
            </w:pPr>
            <w:r w:rsidRPr="00D51CFD">
              <w:rPr>
                <w:rFonts w:ascii="Garamond" w:hAnsi="Garamond"/>
                <w:sz w:val="20"/>
                <w:szCs w:val="20"/>
                <w:lang w:val="en-US"/>
              </w:rPr>
              <w:t>Appian reporting function</w:t>
            </w:r>
          </w:p>
        </w:tc>
      </w:tr>
    </w:tbl>
    <w:p w14:paraId="289EA5FD" w14:textId="77777777" w:rsidR="00400F63" w:rsidRPr="003B1278" w:rsidRDefault="00400F63" w:rsidP="00400F63">
      <w:pPr>
        <w:pStyle w:val="SectionHead"/>
        <w:jc w:val="center"/>
        <w:rPr>
          <w:sz w:val="22"/>
          <w:szCs w:val="22"/>
        </w:rPr>
      </w:pPr>
      <w:r w:rsidRPr="003B1278">
        <w:rPr>
          <w:sz w:val="22"/>
          <w:szCs w:val="22"/>
        </w:rPr>
        <w:t>Professional experience</w:t>
      </w:r>
    </w:p>
    <w:p w14:paraId="042B3CEB" w14:textId="575D97DF" w:rsidR="00B62E97" w:rsidRPr="00B62E97" w:rsidRDefault="00B62E97" w:rsidP="00B62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2E97">
        <w:rPr>
          <w:rFonts w:ascii="Garamond" w:eastAsia="Times New Roman" w:hAnsi="Garamond" w:cs="Times New Roman"/>
          <w:b/>
          <w:bCs/>
          <w:sz w:val="20"/>
          <w:szCs w:val="20"/>
          <w:lang w:val="en-US"/>
        </w:rPr>
        <w:t xml:space="preserve">Content Contributor, GROUNDEAD – Remote </w:t>
      </w:r>
      <w:r>
        <w:rPr>
          <w:rFonts w:ascii="Garamond" w:eastAsia="Times New Roman" w:hAnsi="Garamond" w:cs="Times New Roman"/>
          <w:b/>
          <w:bCs/>
          <w:sz w:val="20"/>
          <w:szCs w:val="20"/>
          <w:lang w:val="en-US"/>
        </w:rPr>
        <w:tab/>
      </w:r>
      <w:r>
        <w:rPr>
          <w:rFonts w:ascii="Garamond" w:eastAsia="Times New Roman" w:hAnsi="Garamond" w:cs="Times New Roman"/>
          <w:b/>
          <w:bCs/>
          <w:sz w:val="20"/>
          <w:szCs w:val="20"/>
          <w:lang w:val="en-US"/>
        </w:rPr>
        <w:tab/>
      </w:r>
      <w:r>
        <w:rPr>
          <w:rFonts w:ascii="Garamond" w:eastAsia="Times New Roman" w:hAnsi="Garamond" w:cs="Times New Roman"/>
          <w:b/>
          <w:bCs/>
          <w:sz w:val="20"/>
          <w:szCs w:val="20"/>
          <w:lang w:val="en-US"/>
        </w:rPr>
        <w:tab/>
      </w:r>
      <w:r>
        <w:rPr>
          <w:rFonts w:ascii="Garamond" w:eastAsia="Times New Roman" w:hAnsi="Garamond" w:cs="Times New Roman"/>
          <w:b/>
          <w:bCs/>
          <w:sz w:val="20"/>
          <w:szCs w:val="20"/>
          <w:lang w:val="en-US"/>
        </w:rPr>
        <w:tab/>
      </w:r>
      <w:r>
        <w:rPr>
          <w:rFonts w:ascii="Garamond" w:eastAsia="Times New Roman" w:hAnsi="Garamond" w:cs="Times New Roman"/>
          <w:b/>
          <w:bCs/>
          <w:sz w:val="20"/>
          <w:szCs w:val="20"/>
          <w:lang w:val="en-US"/>
        </w:rPr>
        <w:tab/>
      </w:r>
      <w:r w:rsidRPr="00B62E97">
        <w:rPr>
          <w:rFonts w:ascii="Garamond" w:eastAsia="Times New Roman" w:hAnsi="Garamond" w:cs="Times New Roman"/>
          <w:b/>
          <w:bCs/>
          <w:sz w:val="20"/>
          <w:szCs w:val="20"/>
          <w:lang w:val="en-US"/>
        </w:rPr>
        <w:t xml:space="preserve">April 2019-Present </w:t>
      </w:r>
    </w:p>
    <w:p w14:paraId="09CCC0D1" w14:textId="745CF313" w:rsidR="00B62E97" w:rsidRPr="00B62E97" w:rsidRDefault="00B62E97" w:rsidP="00B62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2E97">
        <w:rPr>
          <w:rFonts w:ascii="Calibri" w:eastAsia="Times New Roman" w:hAnsi="Calibri" w:cs="Calibri"/>
          <w:i/>
          <w:iCs/>
          <w:sz w:val="20"/>
          <w:szCs w:val="20"/>
          <w:lang w:val="en-US"/>
        </w:rPr>
        <w:t xml:space="preserve">GROUNDEAD, known as the Hypebeast of Underground Streetwear. </w:t>
      </w:r>
      <w:r w:rsidRPr="009C1852">
        <w:rPr>
          <w:rFonts w:ascii="Calibri" w:eastAsia="Times New Roman" w:hAnsi="Calibri" w:cs="Calibri"/>
          <w:i/>
          <w:iCs/>
          <w:sz w:val="20"/>
          <w:szCs w:val="20"/>
          <w:lang w:val="en-US"/>
        </w:rPr>
        <w:t>Helped</w:t>
      </w:r>
      <w:r w:rsidRPr="00B62E97">
        <w:rPr>
          <w:rFonts w:ascii="Calibri" w:eastAsia="Times New Roman" w:hAnsi="Calibri" w:cs="Calibri"/>
          <w:lang w:val="en-US"/>
        </w:rPr>
        <w:t xml:space="preserve"> </w:t>
      </w:r>
      <w:r w:rsidRPr="00B62E97">
        <w:rPr>
          <w:rFonts w:ascii="Calibri" w:eastAsia="Times New Roman" w:hAnsi="Calibri" w:cs="Calibri"/>
          <w:i/>
          <w:iCs/>
          <w:sz w:val="20"/>
          <w:szCs w:val="20"/>
          <w:lang w:val="en-US"/>
        </w:rPr>
        <w:t xml:space="preserve">manage production workflow for the Contribution Team at GROUNDEAD. Working closely with the Production Manager, </w:t>
      </w:r>
      <w:r w:rsidR="009C1852">
        <w:rPr>
          <w:rFonts w:ascii="Calibri" w:eastAsia="Times New Roman" w:hAnsi="Calibri" w:cs="Calibri"/>
          <w:i/>
          <w:iCs/>
          <w:sz w:val="20"/>
          <w:szCs w:val="20"/>
          <w:lang w:val="en-US"/>
        </w:rPr>
        <w:t>my</w:t>
      </w:r>
      <w:r w:rsidRPr="00B62E97">
        <w:rPr>
          <w:rFonts w:ascii="Calibri" w:eastAsia="Times New Roman" w:hAnsi="Calibri" w:cs="Calibri"/>
          <w:i/>
          <w:iCs/>
          <w:sz w:val="20"/>
          <w:szCs w:val="20"/>
          <w:lang w:val="en-US"/>
        </w:rPr>
        <w:t xml:space="preserve"> main output is the smooth and efficient execution of all projects assigned to </w:t>
      </w:r>
      <w:r w:rsidR="009C1852">
        <w:rPr>
          <w:rFonts w:ascii="Calibri" w:eastAsia="Times New Roman" w:hAnsi="Calibri" w:cs="Calibri"/>
          <w:i/>
          <w:iCs/>
          <w:sz w:val="20"/>
          <w:szCs w:val="20"/>
          <w:lang w:val="en-US"/>
        </w:rPr>
        <w:t>me</w:t>
      </w:r>
      <w:r w:rsidRPr="00B62E97">
        <w:rPr>
          <w:rFonts w:ascii="Calibri" w:eastAsia="Times New Roman" w:hAnsi="Calibri" w:cs="Calibri"/>
          <w:i/>
          <w:iCs/>
          <w:sz w:val="20"/>
          <w:szCs w:val="20"/>
          <w:lang w:val="en-US"/>
        </w:rPr>
        <w:t xml:space="preserve">. </w:t>
      </w:r>
    </w:p>
    <w:p w14:paraId="24648E6B" w14:textId="7D07ED1B" w:rsidR="00B62E97" w:rsidRDefault="00B62E97" w:rsidP="00B62E9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B62E97">
        <w:rPr>
          <w:rFonts w:ascii="Garamond" w:eastAsia="Times New Roman" w:hAnsi="Garamond" w:cs="Times New Roman"/>
          <w:sz w:val="20"/>
          <w:szCs w:val="20"/>
        </w:rPr>
        <w:t>Maintain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knowledge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of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past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and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current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brands.</w:t>
      </w:r>
    </w:p>
    <w:p w14:paraId="4BE81BDA" w14:textId="5468D6DF" w:rsidR="00B62E97" w:rsidRDefault="00B62E97" w:rsidP="00B62E9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B62E97">
        <w:rPr>
          <w:rFonts w:ascii="Garamond" w:eastAsia="Times New Roman" w:hAnsi="Garamond" w:cs="Times New Roman"/>
          <w:sz w:val="20"/>
          <w:szCs w:val="20"/>
        </w:rPr>
        <w:t>Assist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in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securing,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scheduling,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and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managing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of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talent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for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assigned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 xml:space="preserve">task. </w:t>
      </w:r>
    </w:p>
    <w:p w14:paraId="76DECAE3" w14:textId="7971CDBC" w:rsidR="00B62E97" w:rsidRDefault="00B62E97" w:rsidP="00B62E9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B62E97">
        <w:rPr>
          <w:rFonts w:ascii="Garamond" w:eastAsia="Times New Roman" w:hAnsi="Garamond" w:cs="Times New Roman"/>
          <w:sz w:val="20"/>
          <w:szCs w:val="20"/>
        </w:rPr>
        <w:t>Work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closely</w:t>
      </w:r>
      <w:r>
        <w:rPr>
          <w:rFonts w:ascii="Garamond" w:eastAsia="Times New Roman" w:hAnsi="Garamond" w:cs="Times New Roman"/>
          <w:sz w:val="20"/>
          <w:szCs w:val="20"/>
        </w:rPr>
        <w:t xml:space="preserve"> with the </w:t>
      </w:r>
      <w:r w:rsidRPr="00B62E97">
        <w:rPr>
          <w:rFonts w:ascii="Garamond" w:eastAsia="Times New Roman" w:hAnsi="Garamond" w:cs="Times New Roman"/>
          <w:sz w:val="20"/>
          <w:szCs w:val="20"/>
        </w:rPr>
        <w:t>Production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Manager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to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uphold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the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standards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of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the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GROUNDEAD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brand.</w:t>
      </w:r>
    </w:p>
    <w:p w14:paraId="70708F53" w14:textId="38857903" w:rsidR="00B62E97" w:rsidRDefault="00B62E97" w:rsidP="00B62E9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B62E97">
        <w:rPr>
          <w:rFonts w:ascii="Garamond" w:eastAsia="Times New Roman" w:hAnsi="Garamond" w:cs="Times New Roman"/>
          <w:sz w:val="20"/>
          <w:szCs w:val="20"/>
        </w:rPr>
        <w:t>Continually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improving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efficiency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and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enforcing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our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>production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B62E97">
        <w:rPr>
          <w:rFonts w:ascii="Garamond" w:eastAsia="Times New Roman" w:hAnsi="Garamond" w:cs="Times New Roman"/>
          <w:sz w:val="20"/>
          <w:szCs w:val="20"/>
        </w:rPr>
        <w:t xml:space="preserve">process. </w:t>
      </w:r>
    </w:p>
    <w:p w14:paraId="7FBB2109" w14:textId="77777777" w:rsidR="00B62E97" w:rsidRDefault="00B62E97" w:rsidP="00B62E9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B62E97">
        <w:rPr>
          <w:rFonts w:ascii="Garamond" w:eastAsia="Times New Roman" w:hAnsi="Garamond" w:cs="Times New Roman"/>
          <w:sz w:val="20"/>
          <w:szCs w:val="20"/>
        </w:rPr>
        <w:t xml:space="preserve">Ensure all productions are wrapped in a timely manner and within budget. </w:t>
      </w:r>
    </w:p>
    <w:p w14:paraId="70F356C2" w14:textId="247A37CB" w:rsidR="00B62E97" w:rsidRPr="00B62E97" w:rsidRDefault="00B62E97" w:rsidP="00B62E9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B62E97">
        <w:rPr>
          <w:rFonts w:ascii="Garamond" w:eastAsia="Times New Roman" w:hAnsi="Garamond" w:cs="Times New Roman"/>
          <w:sz w:val="20"/>
          <w:szCs w:val="20"/>
        </w:rPr>
        <w:t xml:space="preserve">Track project timelines and deadlines – ensuring individuals are kept informed and workload is maintained at a manageable level. </w:t>
      </w:r>
    </w:p>
    <w:p w14:paraId="61AF37CE" w14:textId="094DE19A" w:rsidR="000F186F" w:rsidRDefault="000F186F" w:rsidP="00D51CFD">
      <w:pPr>
        <w:pStyle w:val="ResumePositionTitle"/>
      </w:pPr>
      <w:r>
        <w:t xml:space="preserve">Solution Consulting- Consultant </w:t>
      </w:r>
      <w:r w:rsidR="00934E36">
        <w:t>I,</w:t>
      </w:r>
      <w:r w:rsidRPr="00D86193">
        <w:t xml:space="preserve"> </w:t>
      </w:r>
      <w:r>
        <w:t>FICO</w:t>
      </w:r>
      <w:r w:rsidRPr="00D86193">
        <w:t xml:space="preserve">– </w:t>
      </w:r>
      <w:r>
        <w:t>Fairfax/Virginia</w:t>
      </w:r>
      <w:r>
        <w:tab/>
      </w:r>
      <w:r>
        <w:tab/>
      </w:r>
      <w:r>
        <w:tab/>
        <w:t xml:space="preserve"> November 2018-Present</w:t>
      </w:r>
      <w:r w:rsidRPr="00D86193">
        <w:t xml:space="preserve">  </w:t>
      </w:r>
    </w:p>
    <w:p w14:paraId="5B593EF9" w14:textId="45D0ECC6" w:rsidR="00191282" w:rsidRDefault="00191282" w:rsidP="0019128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i/>
          <w:sz w:val="20"/>
          <w:szCs w:val="20"/>
          <w:lang w:val="en-US"/>
        </w:rPr>
      </w:pPr>
      <w:r w:rsidRPr="004E1680">
        <w:rPr>
          <w:rFonts w:eastAsia="Times New Roman" w:cs="Times New Roman"/>
          <w:i/>
          <w:sz w:val="20"/>
          <w:szCs w:val="20"/>
          <w:lang w:val="en-US"/>
        </w:rPr>
        <w:t xml:space="preserve">Configured </w:t>
      </w:r>
      <w:r>
        <w:rPr>
          <w:rFonts w:eastAsia="Times New Roman" w:cs="Times New Roman"/>
          <w:i/>
          <w:sz w:val="20"/>
          <w:szCs w:val="20"/>
          <w:lang w:val="en-US"/>
        </w:rPr>
        <w:t>collections and recovery application (Debt Manager) using e</w:t>
      </w:r>
      <w:r w:rsidRPr="004E1680">
        <w:rPr>
          <w:rFonts w:eastAsia="Times New Roman" w:cs="Times New Roman"/>
          <w:i/>
          <w:sz w:val="20"/>
          <w:szCs w:val="20"/>
          <w:lang w:val="en-US"/>
        </w:rPr>
        <w:t>xperience in Agile methodology of sprints for various development stages</w:t>
      </w:r>
      <w:r>
        <w:rPr>
          <w:rFonts w:ascii="Helvetica" w:eastAsia="Times New Roman" w:hAnsi="Helvetica" w:cs="Helvetica"/>
          <w:sz w:val="21"/>
          <w:szCs w:val="21"/>
          <w:lang w:val="en-US"/>
        </w:rPr>
        <w:t xml:space="preserve"> </w:t>
      </w:r>
      <w:r w:rsidRPr="00216C9C">
        <w:rPr>
          <w:rFonts w:eastAsia="Times New Roman" w:cs="Times New Roman"/>
          <w:i/>
          <w:sz w:val="20"/>
          <w:szCs w:val="20"/>
          <w:lang w:val="en-US"/>
        </w:rPr>
        <w:t>for various clients in different industries</w:t>
      </w:r>
    </w:p>
    <w:p w14:paraId="6AE273BF" w14:textId="0410B804" w:rsidR="004517B8" w:rsidRPr="004517B8" w:rsidRDefault="004517B8" w:rsidP="004517B8">
      <w:pPr>
        <w:pStyle w:val="PositionDescription"/>
        <w:numPr>
          <w:ilvl w:val="0"/>
          <w:numId w:val="12"/>
        </w:numPr>
        <w:spacing w:before="0" w:after="0" w:afterAutospacing="0"/>
        <w:rPr>
          <w:rFonts w:asciiTheme="minorHAnsi" w:hAnsiTheme="minorHAnsi"/>
          <w:i/>
          <w:sz w:val="22"/>
          <w:szCs w:val="22"/>
        </w:rPr>
      </w:pPr>
      <w:r>
        <w:rPr>
          <w:sz w:val="20"/>
          <w:szCs w:val="20"/>
          <w:lang w:val="en-CA"/>
        </w:rPr>
        <w:t>Identify and obtain agreement of User stories based on requirements from clients</w:t>
      </w:r>
      <w:r w:rsidR="001210DC">
        <w:rPr>
          <w:sz w:val="20"/>
          <w:szCs w:val="20"/>
          <w:lang w:val="en-CA"/>
        </w:rPr>
        <w:t xml:space="preserve"> within JIRA</w:t>
      </w:r>
    </w:p>
    <w:p w14:paraId="288BDCF5" w14:textId="3B5D5345" w:rsidR="004517B8" w:rsidRPr="004517B8" w:rsidRDefault="004517B8" w:rsidP="004517B8">
      <w:pPr>
        <w:pStyle w:val="PositionDescription"/>
        <w:numPr>
          <w:ilvl w:val="0"/>
          <w:numId w:val="12"/>
        </w:numPr>
        <w:spacing w:before="0" w:after="0" w:afterAutospacing="0"/>
        <w:rPr>
          <w:rFonts w:asciiTheme="minorHAnsi" w:hAnsiTheme="minorHAnsi"/>
          <w:i/>
          <w:sz w:val="22"/>
          <w:szCs w:val="22"/>
        </w:rPr>
      </w:pPr>
      <w:r>
        <w:rPr>
          <w:sz w:val="20"/>
          <w:szCs w:val="20"/>
          <w:lang w:val="en-CA"/>
        </w:rPr>
        <w:t>Assist Debt Manager Architect with translating User Stories into technical requirements and tasks</w:t>
      </w:r>
    </w:p>
    <w:p w14:paraId="06504A6C" w14:textId="1CEEAE6B" w:rsidR="004517B8" w:rsidRPr="004517B8" w:rsidRDefault="004517B8" w:rsidP="004517B8">
      <w:pPr>
        <w:pStyle w:val="PositionDescription"/>
        <w:numPr>
          <w:ilvl w:val="0"/>
          <w:numId w:val="12"/>
        </w:numPr>
        <w:spacing w:before="0" w:after="0" w:afterAutospacing="0"/>
        <w:rPr>
          <w:rFonts w:asciiTheme="minorHAnsi" w:hAnsiTheme="minorHAnsi"/>
          <w:i/>
          <w:sz w:val="22"/>
          <w:szCs w:val="22"/>
        </w:rPr>
      </w:pPr>
      <w:r>
        <w:rPr>
          <w:sz w:val="20"/>
          <w:szCs w:val="20"/>
          <w:lang w:val="en-CA"/>
        </w:rPr>
        <w:t>Mentor clients on usage of Debt Manager Solution</w:t>
      </w:r>
    </w:p>
    <w:p w14:paraId="0BA60861" w14:textId="67000864" w:rsidR="004517B8" w:rsidRPr="004517B8" w:rsidRDefault="004517B8" w:rsidP="004517B8">
      <w:pPr>
        <w:pStyle w:val="PositionDescription"/>
        <w:numPr>
          <w:ilvl w:val="0"/>
          <w:numId w:val="12"/>
        </w:numPr>
        <w:spacing w:before="0" w:after="0" w:afterAutospacing="0"/>
        <w:rPr>
          <w:rFonts w:asciiTheme="minorHAnsi" w:hAnsiTheme="minorHAnsi"/>
          <w:i/>
          <w:sz w:val="22"/>
          <w:szCs w:val="22"/>
        </w:rPr>
      </w:pPr>
      <w:r>
        <w:rPr>
          <w:sz w:val="20"/>
          <w:szCs w:val="20"/>
          <w:lang w:val="en-CA"/>
        </w:rPr>
        <w:t>Engage functional analysts from other FICO practices as needed</w:t>
      </w:r>
    </w:p>
    <w:p w14:paraId="074ED134" w14:textId="567BBDC3" w:rsidR="004517B8" w:rsidRPr="004517B8" w:rsidRDefault="004517B8" w:rsidP="004517B8">
      <w:pPr>
        <w:pStyle w:val="PositionDescription"/>
        <w:numPr>
          <w:ilvl w:val="0"/>
          <w:numId w:val="12"/>
        </w:numPr>
        <w:spacing w:before="0" w:after="0" w:afterAutospacing="0"/>
        <w:rPr>
          <w:rFonts w:asciiTheme="minorHAnsi" w:hAnsiTheme="minorHAnsi"/>
          <w:i/>
          <w:sz w:val="22"/>
          <w:szCs w:val="22"/>
        </w:rPr>
      </w:pPr>
      <w:r>
        <w:rPr>
          <w:sz w:val="20"/>
          <w:szCs w:val="20"/>
          <w:lang w:val="en-CA"/>
        </w:rPr>
        <w:t>Support lead consultant with project execution, RFP, and SOW documentation</w:t>
      </w:r>
    </w:p>
    <w:p w14:paraId="642BC9EA" w14:textId="066B06A0" w:rsidR="004517B8" w:rsidRPr="00161F22" w:rsidRDefault="004517B8" w:rsidP="004517B8">
      <w:pPr>
        <w:pStyle w:val="PositionDescription"/>
        <w:numPr>
          <w:ilvl w:val="0"/>
          <w:numId w:val="12"/>
        </w:numPr>
        <w:spacing w:before="0" w:after="0" w:afterAutospacing="0"/>
        <w:rPr>
          <w:rFonts w:asciiTheme="minorHAnsi" w:hAnsiTheme="minorHAnsi"/>
          <w:i/>
          <w:sz w:val="22"/>
          <w:szCs w:val="22"/>
        </w:rPr>
      </w:pPr>
      <w:r>
        <w:rPr>
          <w:sz w:val="20"/>
          <w:szCs w:val="20"/>
          <w:lang w:val="en-CA"/>
        </w:rPr>
        <w:t>Maintain project schedule and WBS with support from lead consultants</w:t>
      </w:r>
    </w:p>
    <w:p w14:paraId="52E9D84E" w14:textId="38AB3F66" w:rsidR="00161F22" w:rsidRDefault="00161F22" w:rsidP="004517B8">
      <w:pPr>
        <w:pStyle w:val="PositionDescription"/>
        <w:numPr>
          <w:ilvl w:val="0"/>
          <w:numId w:val="12"/>
        </w:numPr>
        <w:spacing w:before="0" w:after="0" w:afterAutospacing="0"/>
        <w:rPr>
          <w:sz w:val="20"/>
          <w:szCs w:val="20"/>
          <w:lang w:val="en-CA"/>
        </w:rPr>
      </w:pPr>
      <w:r w:rsidRPr="00161F22">
        <w:rPr>
          <w:sz w:val="20"/>
          <w:szCs w:val="20"/>
          <w:lang w:val="en-CA"/>
        </w:rPr>
        <w:lastRenderedPageBreak/>
        <w:t>Manage issues and enhancements identified throughout the project by working with the appropriate FICO Team members.</w:t>
      </w:r>
    </w:p>
    <w:p w14:paraId="1CAC1003" w14:textId="317F1542" w:rsidR="001210DC" w:rsidRPr="00161F22" w:rsidRDefault="001210DC" w:rsidP="004517B8">
      <w:pPr>
        <w:pStyle w:val="PositionDescription"/>
        <w:numPr>
          <w:ilvl w:val="0"/>
          <w:numId w:val="12"/>
        </w:numPr>
        <w:spacing w:before="0" w:after="0" w:afterAutospacing="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Configure Debt Manager application to fulfill client requirements</w:t>
      </w:r>
    </w:p>
    <w:p w14:paraId="0F216DAC" w14:textId="68D2A5C9" w:rsidR="00D51CFD" w:rsidRPr="00D86193" w:rsidRDefault="00D51CFD" w:rsidP="00D51CFD">
      <w:pPr>
        <w:pStyle w:val="ResumePositionTitle"/>
      </w:pPr>
      <w:r>
        <w:t>Associate Consultant</w:t>
      </w:r>
      <w:r w:rsidRPr="00D86193">
        <w:t xml:space="preserve">, </w:t>
      </w:r>
      <w:r w:rsidR="00934E36">
        <w:t>Zimpatica, LLC</w:t>
      </w:r>
      <w:r w:rsidRPr="00D86193">
        <w:t xml:space="preserve">– </w:t>
      </w:r>
      <w:r w:rsidR="004E1680">
        <w:t>Fairfax</w:t>
      </w:r>
      <w:r>
        <w:t>/</w:t>
      </w:r>
      <w:r w:rsidR="004E1680">
        <w:t>Virginia</w:t>
      </w:r>
      <w:r w:rsidR="004E1680">
        <w:tab/>
      </w:r>
      <w:r w:rsidR="004E1680">
        <w:tab/>
      </w:r>
      <w:r>
        <w:tab/>
      </w:r>
      <w:r w:rsidR="004E1680">
        <w:t>April</w:t>
      </w:r>
      <w:r>
        <w:t xml:space="preserve"> 201</w:t>
      </w:r>
      <w:r w:rsidR="004E1680">
        <w:t>8</w:t>
      </w:r>
      <w:r>
        <w:t>-</w:t>
      </w:r>
      <w:r w:rsidR="000F186F">
        <w:t>October 2018</w:t>
      </w:r>
      <w:r w:rsidRPr="00D86193">
        <w:t xml:space="preserve"> </w:t>
      </w:r>
      <w:r>
        <w:t xml:space="preserve">                    </w:t>
      </w:r>
    </w:p>
    <w:p w14:paraId="107922EC" w14:textId="26508331" w:rsidR="00D51CFD" w:rsidRDefault="00D51CFD" w:rsidP="004E1680">
      <w:pPr>
        <w:shd w:val="clear" w:color="auto" w:fill="FFFFFF"/>
        <w:spacing w:before="100" w:beforeAutospacing="1" w:after="100" w:afterAutospacing="1" w:line="240" w:lineRule="auto"/>
        <w:rPr>
          <w:i/>
        </w:rPr>
      </w:pPr>
      <w:r w:rsidRPr="004E1680">
        <w:rPr>
          <w:rFonts w:eastAsia="Times New Roman" w:cs="Times New Roman"/>
          <w:i/>
          <w:sz w:val="20"/>
          <w:szCs w:val="20"/>
          <w:lang w:val="en-US"/>
        </w:rPr>
        <w:t>Configured a</w:t>
      </w:r>
      <w:r w:rsidR="004E1680">
        <w:rPr>
          <w:rFonts w:eastAsia="Times New Roman" w:cs="Times New Roman"/>
          <w:i/>
          <w:sz w:val="20"/>
          <w:szCs w:val="20"/>
          <w:lang w:val="en-US"/>
        </w:rPr>
        <w:t>pplications using e</w:t>
      </w:r>
      <w:r w:rsidR="004E1680" w:rsidRPr="004E1680">
        <w:rPr>
          <w:rFonts w:eastAsia="Times New Roman" w:cs="Times New Roman"/>
          <w:i/>
          <w:sz w:val="20"/>
          <w:szCs w:val="20"/>
          <w:lang w:val="en-US"/>
        </w:rPr>
        <w:t>xperience in Agile methodology of sprints for various development stages</w:t>
      </w:r>
      <w:r w:rsidR="004E1680" w:rsidRPr="004E1680">
        <w:rPr>
          <w:rFonts w:ascii="Helvetica" w:eastAsia="Times New Roman" w:hAnsi="Helvetica" w:cs="Helvetica"/>
          <w:sz w:val="21"/>
          <w:szCs w:val="21"/>
          <w:lang w:val="en-US"/>
        </w:rPr>
        <w:t>.</w:t>
      </w:r>
    </w:p>
    <w:p w14:paraId="123D7D7F" w14:textId="5C1025D7" w:rsidR="00D51CFD" w:rsidRPr="00E30AA6" w:rsidRDefault="00271CF9" w:rsidP="00D51CFD">
      <w:pPr>
        <w:pStyle w:val="PositionDescription"/>
        <w:numPr>
          <w:ilvl w:val="0"/>
          <w:numId w:val="12"/>
        </w:numPr>
        <w:spacing w:before="0" w:after="0" w:afterAutospacing="0"/>
        <w:rPr>
          <w:rFonts w:asciiTheme="minorHAnsi" w:hAnsiTheme="minorHAnsi"/>
          <w:i/>
          <w:sz w:val="22"/>
          <w:szCs w:val="22"/>
        </w:rPr>
      </w:pPr>
      <w:r w:rsidRPr="00271CF9">
        <w:rPr>
          <w:sz w:val="20"/>
          <w:szCs w:val="20"/>
          <w:lang w:val="en-CA"/>
        </w:rPr>
        <w:t>Utilize varied skill set and experience to construct, implement, and deploy process-centric business process management solutions based on Appian software</w:t>
      </w:r>
    </w:p>
    <w:p w14:paraId="5C0428BB" w14:textId="4098F15F" w:rsidR="00D51CFD" w:rsidRDefault="00271CF9" w:rsidP="00D51CFD">
      <w:pPr>
        <w:pStyle w:val="ResumeBullet"/>
      </w:pPr>
      <w:r w:rsidRPr="00271CF9">
        <w:rPr>
          <w:lang w:val="en-CA"/>
        </w:rPr>
        <w:t>Leverage experience in a range of critical process improvement disciplines, including business process management, knowledge management, personalization, business intelligence, and application integration</w:t>
      </w:r>
      <w:r w:rsidR="00D51CFD">
        <w:t>.</w:t>
      </w:r>
    </w:p>
    <w:p w14:paraId="269B8599" w14:textId="77777777" w:rsidR="00D51CFD" w:rsidRDefault="00D51CFD" w:rsidP="00D51CFD">
      <w:pPr>
        <w:pStyle w:val="ResumeBullet"/>
      </w:pPr>
      <w:r>
        <w:t>Participating in an Agile/SCRUM software development lifecycle including: creation of Software Requirements Specifications (SRS), Technical Design Documents, Design/Code Reviews, Quality Assurance, and Defect Resolution</w:t>
      </w:r>
    </w:p>
    <w:p w14:paraId="1DA8D5D2" w14:textId="6F274163" w:rsidR="00D51CFD" w:rsidRDefault="00271CF9" w:rsidP="00D51CFD">
      <w:pPr>
        <w:pStyle w:val="ResumeBullet"/>
      </w:pPr>
      <w:r w:rsidRPr="00271CF9">
        <w:rPr>
          <w:lang w:val="en-CA"/>
        </w:rPr>
        <w:t>Analyze client’s business strategy, their business processes, and develop technical solutions to support their business strategy</w:t>
      </w:r>
      <w:r w:rsidR="00D51CFD">
        <w:t>Analyzing product specifications to create and execute software and application test cases, report defects and complete to closure (bug development fixes) within an Agile environment</w:t>
      </w:r>
    </w:p>
    <w:p w14:paraId="517C6B22" w14:textId="7EFE76DE" w:rsidR="00271CF9" w:rsidRPr="002618A2" w:rsidRDefault="00271CF9" w:rsidP="00D51CFD">
      <w:pPr>
        <w:pStyle w:val="ResumeBullet"/>
      </w:pPr>
      <w:r>
        <w:rPr>
          <w:lang w:val="en-CA"/>
        </w:rPr>
        <w:t>I</w:t>
      </w:r>
      <w:r w:rsidRPr="00271CF9">
        <w:rPr>
          <w:lang w:val="en-CA"/>
        </w:rPr>
        <w:t>mplement quality assurance plans, load testing and roll-out plans</w:t>
      </w:r>
    </w:p>
    <w:p w14:paraId="459E87AC" w14:textId="0C6B11D7" w:rsidR="002618A2" w:rsidRDefault="002618A2" w:rsidP="002618A2">
      <w:pPr>
        <w:pStyle w:val="ResumeBullet"/>
      </w:pPr>
      <w:r w:rsidRPr="002618A2">
        <w:t>Actively engaged in supporting Zimpatica’s internal application development team with several high visibility applications built on the Appian platform</w:t>
      </w:r>
    </w:p>
    <w:p w14:paraId="029813F1" w14:textId="6CA96519" w:rsidR="002618A2" w:rsidRDefault="002618A2" w:rsidP="002618A2">
      <w:pPr>
        <w:pStyle w:val="ResumeBullet"/>
        <w:numPr>
          <w:ilvl w:val="1"/>
          <w:numId w:val="10"/>
        </w:numPr>
      </w:pPr>
      <w:r>
        <w:t>Collaborate with internal product owners to product application requirements utilizing JIRA.</w:t>
      </w:r>
    </w:p>
    <w:p w14:paraId="39984EA4" w14:textId="300ABDB3" w:rsidR="002618A2" w:rsidRDefault="002618A2" w:rsidP="002618A2">
      <w:pPr>
        <w:pStyle w:val="ResumeBullet"/>
        <w:numPr>
          <w:ilvl w:val="1"/>
          <w:numId w:val="10"/>
        </w:numPr>
      </w:pPr>
      <w:r>
        <w:t>Active member of the internal application development team responsible for designing, developing, promoting, and testing user stories prioritized within sprints</w:t>
      </w:r>
    </w:p>
    <w:p w14:paraId="271C4A67" w14:textId="61080697" w:rsidR="002618A2" w:rsidRDefault="002618A2" w:rsidP="002618A2">
      <w:pPr>
        <w:pStyle w:val="ResumeBullet"/>
        <w:numPr>
          <w:ilvl w:val="1"/>
          <w:numId w:val="10"/>
        </w:numPr>
      </w:pPr>
      <w:r>
        <w:t>Working knowledge of Appian SAIL and process modeler</w:t>
      </w:r>
    </w:p>
    <w:p w14:paraId="0BF1C818" w14:textId="323E506D" w:rsidR="002618A2" w:rsidRPr="002618A2" w:rsidRDefault="002618A2" w:rsidP="002618A2">
      <w:pPr>
        <w:pStyle w:val="ResumeBullet"/>
        <w:numPr>
          <w:ilvl w:val="1"/>
          <w:numId w:val="10"/>
        </w:numPr>
      </w:pPr>
      <w:r>
        <w:t>Experience with interactions between Appian and a MySQL database instance</w:t>
      </w:r>
    </w:p>
    <w:p w14:paraId="2E54F5EB" w14:textId="605462D6" w:rsidR="002618A2" w:rsidRDefault="002618A2" w:rsidP="002618A2">
      <w:pPr>
        <w:pStyle w:val="ResumeBullet"/>
        <w:numPr>
          <w:ilvl w:val="0"/>
          <w:numId w:val="0"/>
        </w:numPr>
        <w:ind w:left="360"/>
      </w:pPr>
      <w:r w:rsidRPr="002618A2">
        <w:t>Contributed to updating and expanding Zimpatica Internal training program and modules</w:t>
      </w:r>
    </w:p>
    <w:p w14:paraId="33079F0D" w14:textId="77777777" w:rsidR="00C4783B" w:rsidRDefault="00C4783B" w:rsidP="002618A2">
      <w:pPr>
        <w:pStyle w:val="ResumeBullet"/>
        <w:numPr>
          <w:ilvl w:val="0"/>
          <w:numId w:val="0"/>
        </w:numPr>
        <w:ind w:left="360"/>
      </w:pPr>
    </w:p>
    <w:p w14:paraId="6952925B" w14:textId="43CC15D5" w:rsidR="00400F63" w:rsidRPr="00D86193" w:rsidRDefault="00D51CFD" w:rsidP="00D51CFD">
      <w:pPr>
        <w:pStyle w:val="ResumeBullet"/>
        <w:numPr>
          <w:ilvl w:val="0"/>
          <w:numId w:val="0"/>
        </w:numPr>
      </w:pPr>
      <w:r>
        <w:rPr>
          <w:rFonts w:cs="Times New Roman"/>
          <w:b/>
          <w:bCs/>
          <w:color w:val="auto"/>
          <w:spacing w:val="5"/>
        </w:rPr>
        <w:t>A</w:t>
      </w:r>
      <w:r w:rsidR="004063AF" w:rsidRPr="00D51CFD">
        <w:rPr>
          <w:rFonts w:cs="Times New Roman"/>
          <w:b/>
          <w:bCs/>
          <w:color w:val="auto"/>
          <w:spacing w:val="5"/>
        </w:rPr>
        <w:t>ssociate IT</w:t>
      </w:r>
      <w:r w:rsidR="00400F63" w:rsidRPr="00D51CFD">
        <w:rPr>
          <w:rFonts w:cs="Times New Roman"/>
          <w:b/>
          <w:bCs/>
          <w:color w:val="auto"/>
          <w:spacing w:val="5"/>
        </w:rPr>
        <w:t xml:space="preserve"> Consultant, </w:t>
      </w:r>
      <w:r w:rsidR="004063AF" w:rsidRPr="00D51CFD">
        <w:rPr>
          <w:rFonts w:cs="Times New Roman"/>
          <w:b/>
          <w:bCs/>
          <w:color w:val="auto"/>
          <w:spacing w:val="5"/>
        </w:rPr>
        <w:t>Revenue Solutions</w:t>
      </w:r>
      <w:r w:rsidR="00400F63" w:rsidRPr="00D51CFD">
        <w:rPr>
          <w:rFonts w:cs="Times New Roman"/>
          <w:b/>
          <w:bCs/>
          <w:color w:val="auto"/>
          <w:spacing w:val="5"/>
        </w:rPr>
        <w:t xml:space="preserve"> – </w:t>
      </w:r>
      <w:r w:rsidR="004063AF" w:rsidRPr="00D51CFD">
        <w:rPr>
          <w:rFonts w:cs="Times New Roman"/>
          <w:b/>
          <w:bCs/>
          <w:color w:val="auto"/>
          <w:spacing w:val="5"/>
        </w:rPr>
        <w:t>Providence</w:t>
      </w:r>
      <w:r w:rsidR="00400F63" w:rsidRPr="00D51CFD">
        <w:rPr>
          <w:rFonts w:cs="Times New Roman"/>
          <w:b/>
          <w:bCs/>
          <w:color w:val="auto"/>
          <w:spacing w:val="5"/>
        </w:rPr>
        <w:t>/</w:t>
      </w:r>
      <w:r w:rsidR="004063AF" w:rsidRPr="00D51CFD">
        <w:rPr>
          <w:rFonts w:cs="Times New Roman"/>
          <w:b/>
          <w:bCs/>
          <w:color w:val="auto"/>
          <w:spacing w:val="5"/>
        </w:rPr>
        <w:t>Rhode Islan</w:t>
      </w:r>
      <w:r>
        <w:rPr>
          <w:rFonts w:cs="Times New Roman"/>
          <w:b/>
          <w:bCs/>
          <w:color w:val="auto"/>
          <w:spacing w:val="5"/>
        </w:rPr>
        <w:t>d</w:t>
      </w:r>
      <w:r w:rsidR="00400F63" w:rsidRPr="00D51CFD">
        <w:rPr>
          <w:rFonts w:cs="Times New Roman"/>
          <w:b/>
          <w:bCs/>
          <w:color w:val="auto"/>
          <w:spacing w:val="5"/>
        </w:rPr>
        <w:t xml:space="preserve"> </w:t>
      </w:r>
      <w:r>
        <w:rPr>
          <w:rFonts w:cs="Times New Roman"/>
          <w:b/>
          <w:bCs/>
          <w:color w:val="auto"/>
          <w:spacing w:val="5"/>
        </w:rPr>
        <w:t xml:space="preserve">            </w:t>
      </w:r>
      <w:r w:rsidR="004063AF" w:rsidRPr="00D51CFD">
        <w:rPr>
          <w:rFonts w:cs="Times New Roman"/>
          <w:b/>
          <w:bCs/>
          <w:color w:val="auto"/>
          <w:spacing w:val="5"/>
        </w:rPr>
        <w:t>July 2017-</w:t>
      </w:r>
      <w:r w:rsidR="004063AF">
        <w:t xml:space="preserve"> </w:t>
      </w:r>
      <w:r w:rsidR="00934E36">
        <w:rPr>
          <w:rFonts w:cs="Times New Roman"/>
          <w:b/>
          <w:bCs/>
          <w:color w:val="auto"/>
          <w:spacing w:val="5"/>
        </w:rPr>
        <w:t>April</w:t>
      </w:r>
      <w:r w:rsidRPr="004E1680">
        <w:rPr>
          <w:rFonts w:cs="Times New Roman"/>
          <w:b/>
          <w:bCs/>
          <w:color w:val="auto"/>
          <w:spacing w:val="5"/>
        </w:rPr>
        <w:t xml:space="preserve"> 2018</w:t>
      </w:r>
      <w:r w:rsidR="00400F63" w:rsidRPr="00D86193">
        <w:t xml:space="preserve">      </w:t>
      </w:r>
      <w:r w:rsidR="00400F63">
        <w:t xml:space="preserve">                        </w:t>
      </w:r>
    </w:p>
    <w:p w14:paraId="2D853F16" w14:textId="29671AB1" w:rsidR="00E30AA6" w:rsidRDefault="0044042D" w:rsidP="00E30AA6">
      <w:pPr>
        <w:pStyle w:val="PositionDescription"/>
        <w:spacing w:before="0" w:after="0" w:afterAutospacing="0"/>
        <w:ind w:left="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0"/>
          <w:szCs w:val="20"/>
        </w:rPr>
        <w:t>Configured</w:t>
      </w:r>
      <w:r w:rsidR="00400F63" w:rsidRPr="003B1278">
        <w:rPr>
          <w:rFonts w:asciiTheme="minorHAnsi" w:hAnsiTheme="minorHAnsi"/>
          <w:i/>
          <w:sz w:val="20"/>
          <w:szCs w:val="20"/>
        </w:rPr>
        <w:t xml:space="preserve"> a detailed </w:t>
      </w:r>
      <w:r w:rsidR="004063AF">
        <w:rPr>
          <w:rFonts w:asciiTheme="minorHAnsi" w:hAnsiTheme="minorHAnsi"/>
          <w:i/>
          <w:sz w:val="20"/>
          <w:szCs w:val="20"/>
        </w:rPr>
        <w:t>case type, case attributes, case work-lists, and Offline JAMS jobs</w:t>
      </w:r>
      <w:r w:rsidR="00400F63" w:rsidRPr="003B1278">
        <w:rPr>
          <w:rFonts w:asciiTheme="minorHAnsi" w:hAnsiTheme="minorHAnsi"/>
          <w:i/>
          <w:sz w:val="20"/>
          <w:szCs w:val="20"/>
        </w:rPr>
        <w:t xml:space="preserve"> for</w:t>
      </w:r>
      <w:r w:rsidR="00400F63">
        <w:rPr>
          <w:rFonts w:asciiTheme="minorHAnsi" w:hAnsiTheme="minorHAnsi"/>
          <w:i/>
          <w:sz w:val="20"/>
          <w:szCs w:val="20"/>
        </w:rPr>
        <w:t xml:space="preserve"> a</w:t>
      </w:r>
      <w:r w:rsidR="004063AF">
        <w:rPr>
          <w:rFonts w:asciiTheme="minorHAnsi" w:hAnsiTheme="minorHAnsi"/>
          <w:i/>
          <w:sz w:val="20"/>
          <w:szCs w:val="20"/>
        </w:rPr>
        <w:t>n international client</w:t>
      </w:r>
      <w:r w:rsidR="00400F63">
        <w:rPr>
          <w:rFonts w:asciiTheme="minorHAnsi" w:hAnsiTheme="minorHAnsi"/>
          <w:i/>
          <w:sz w:val="22"/>
          <w:szCs w:val="22"/>
        </w:rPr>
        <w:t>.</w:t>
      </w:r>
    </w:p>
    <w:p w14:paraId="7377B8F6" w14:textId="77777777" w:rsidR="004E1680" w:rsidRDefault="004E1680" w:rsidP="00E30AA6">
      <w:pPr>
        <w:pStyle w:val="PositionDescription"/>
        <w:spacing w:before="0" w:after="0" w:afterAutospacing="0"/>
        <w:ind w:left="0"/>
        <w:rPr>
          <w:rFonts w:asciiTheme="minorHAnsi" w:hAnsiTheme="minorHAnsi"/>
          <w:i/>
          <w:sz w:val="22"/>
          <w:szCs w:val="22"/>
        </w:rPr>
      </w:pPr>
    </w:p>
    <w:p w14:paraId="7A365BCE" w14:textId="6BD1F918" w:rsidR="0044042D" w:rsidRPr="00E30AA6" w:rsidRDefault="0044042D" w:rsidP="00E30AA6">
      <w:pPr>
        <w:pStyle w:val="PositionDescription"/>
        <w:numPr>
          <w:ilvl w:val="0"/>
          <w:numId w:val="12"/>
        </w:numPr>
        <w:spacing w:before="0" w:after="0" w:afterAutospacing="0"/>
        <w:rPr>
          <w:rFonts w:asciiTheme="minorHAnsi" w:hAnsiTheme="minorHAnsi"/>
          <w:i/>
          <w:sz w:val="22"/>
          <w:szCs w:val="22"/>
        </w:rPr>
      </w:pPr>
      <w:r w:rsidRPr="0044042D">
        <w:rPr>
          <w:sz w:val="20"/>
          <w:szCs w:val="20"/>
        </w:rPr>
        <w:t>Debug</w:t>
      </w:r>
      <w:r w:rsidR="009C4EBF">
        <w:rPr>
          <w:sz w:val="20"/>
          <w:szCs w:val="20"/>
        </w:rPr>
        <w:t>ging</w:t>
      </w:r>
      <w:r w:rsidRPr="0044042D">
        <w:rPr>
          <w:sz w:val="20"/>
          <w:szCs w:val="20"/>
        </w:rPr>
        <w:t xml:space="preserve"> software issues, document and relay findings to developers using Microsoft Team Foundation Server </w:t>
      </w:r>
    </w:p>
    <w:p w14:paraId="126CF649" w14:textId="77777777" w:rsidR="0044042D" w:rsidRDefault="009C4EBF" w:rsidP="00BA20D1">
      <w:pPr>
        <w:pStyle w:val="ResumeBullet"/>
      </w:pPr>
      <w:r>
        <w:t>Facilitating</w:t>
      </w:r>
      <w:r w:rsidR="0044042D">
        <w:t xml:space="preserve"> development and implementation of improvements to client's information technology systems.</w:t>
      </w:r>
    </w:p>
    <w:p w14:paraId="7930F927" w14:textId="77777777" w:rsidR="0044042D" w:rsidRDefault="009C4EBF" w:rsidP="00BA20D1">
      <w:pPr>
        <w:pStyle w:val="ResumeBullet"/>
      </w:pPr>
      <w:r>
        <w:t xml:space="preserve">Participating </w:t>
      </w:r>
      <w:r w:rsidR="0044042D">
        <w:t>in an Agile/SCRUM software development lifecycle including: creation of Software Requirements Specifications (SRS), Technical Design Documents, Design/Code Reviews, Quality Assurance, and Defect Resolution</w:t>
      </w:r>
    </w:p>
    <w:p w14:paraId="66D33491" w14:textId="77777777" w:rsidR="0044042D" w:rsidRDefault="0044042D" w:rsidP="00BA20D1">
      <w:pPr>
        <w:pStyle w:val="ResumeBullet"/>
      </w:pPr>
      <w:r>
        <w:t>Thorough knowledge of writing and executing automation scripts through SQL Server Management Studio</w:t>
      </w:r>
    </w:p>
    <w:p w14:paraId="4F9491FD" w14:textId="77777777" w:rsidR="0044042D" w:rsidRDefault="009C4EBF" w:rsidP="00BA20D1">
      <w:pPr>
        <w:pStyle w:val="ResumeBullet"/>
      </w:pPr>
      <w:r>
        <w:t>Analyzing</w:t>
      </w:r>
      <w:r w:rsidR="0044042D">
        <w:t xml:space="preserve"> product specifications to create and execute software and application test cases, report defects and complete to closure (bug development fixes) within an Agile environment</w:t>
      </w:r>
    </w:p>
    <w:p w14:paraId="11B185A8" w14:textId="77777777" w:rsidR="0044042D" w:rsidRDefault="0044042D" w:rsidP="00BA20D1">
      <w:pPr>
        <w:pStyle w:val="ResumeBullet"/>
      </w:pPr>
      <w:r>
        <w:t>Creating and Executing software test cases based on design specifications and clients requirements</w:t>
      </w:r>
    </w:p>
    <w:p w14:paraId="62614357" w14:textId="77777777" w:rsidR="0044042D" w:rsidRDefault="0044042D" w:rsidP="00BA20D1">
      <w:pPr>
        <w:pStyle w:val="ResumeBullet"/>
      </w:pPr>
      <w:r>
        <w:t>Software development and database configuration in order to drive the functionality of RSI's Revenue Premier Enterprise software package</w:t>
      </w:r>
    </w:p>
    <w:p w14:paraId="48613B1E" w14:textId="77777777" w:rsidR="0044042D" w:rsidRDefault="0044042D" w:rsidP="00BA20D1">
      <w:pPr>
        <w:pStyle w:val="ResumeBullet"/>
      </w:pPr>
      <w:r>
        <w:t>Writing SQL scripts to update data or configure new reference data into multiple databases for various client projects</w:t>
      </w:r>
    </w:p>
    <w:p w14:paraId="04A652F7" w14:textId="69041BD3" w:rsidR="00E30AA6" w:rsidRDefault="0044042D" w:rsidP="00E30AA6">
      <w:pPr>
        <w:pStyle w:val="ResumeBullet"/>
      </w:pPr>
      <w:r>
        <w:lastRenderedPageBreak/>
        <w:t xml:space="preserve">Editing existing code or writing new code in FICO </w:t>
      </w:r>
      <w:r w:rsidR="00291EA5">
        <w:t>Blaze (object-oriented programming)</w:t>
      </w:r>
      <w:r>
        <w:t xml:space="preserve"> business rules engine to add new functionality to improve government processes for different client project sites. In addition, performing BRE (business rules engine) software merges.</w:t>
      </w:r>
    </w:p>
    <w:p w14:paraId="43B1FA02" w14:textId="3D5E3E9C" w:rsidR="00BB4365" w:rsidRDefault="00BB4365" w:rsidP="000C19CF">
      <w:pPr>
        <w:pStyle w:val="ResumeBullet"/>
      </w:pPr>
      <w:r>
        <w:t>Design and develop the business rules in all five tax functional areas included for the cities of Seattle and Chicago, and the province of Saskatchewan, Canada</w:t>
      </w:r>
    </w:p>
    <w:p w14:paraId="6394B738" w14:textId="42F03C87" w:rsidR="00BB4365" w:rsidRDefault="00BB4365" w:rsidP="00BB4365">
      <w:pPr>
        <w:pStyle w:val="ResumeBullet"/>
      </w:pPr>
      <w:r>
        <w:t>Triage and assign bugs to the appropriate developers with the proper information that allows them to solve the issue at hand</w:t>
      </w:r>
    </w:p>
    <w:p w14:paraId="27B33759" w14:textId="77777777" w:rsidR="00EE6268" w:rsidRDefault="0044042D" w:rsidP="00E30AA6">
      <w:pPr>
        <w:pStyle w:val="ResumeBullet"/>
      </w:pPr>
      <w:r>
        <w:t xml:space="preserve">Working collaboratively by sharing and reusing rules, rule sets, rule flows, object models, and other decision assets </w:t>
      </w:r>
      <w:r w:rsidRPr="00E30AA6">
        <w:rPr>
          <w:rFonts w:ascii="Symbol" w:hAnsi="Symbol" w:cs="Symbol"/>
        </w:rPr>
        <w:t> </w:t>
      </w:r>
      <w:r w:rsidR="00EE6268">
        <w:t>within BRE system).</w:t>
      </w:r>
    </w:p>
    <w:p w14:paraId="27D95366" w14:textId="6E51DAAD" w:rsidR="0044042D" w:rsidRPr="00E30AA6" w:rsidRDefault="00EE6268" w:rsidP="00E30AA6">
      <w:pPr>
        <w:pStyle w:val="ResumeBullet"/>
      </w:pPr>
      <w:r>
        <w:t>Use of programmatic method of dot-notation syntax</w:t>
      </w:r>
      <w:r w:rsidR="0044042D">
        <w:t xml:space="preserve"> </w:t>
      </w:r>
    </w:p>
    <w:p w14:paraId="576141A7" w14:textId="77777777" w:rsidR="0044042D" w:rsidRDefault="009C4EBF" w:rsidP="00BA20D1">
      <w:pPr>
        <w:pStyle w:val="ResumeBullet"/>
      </w:pPr>
      <w:r>
        <w:t>Executing</w:t>
      </w:r>
      <w:r w:rsidR="0044042D">
        <w:t xml:space="preserve"> thorough QA testing of software in order to make sure it meets client specification</w:t>
      </w:r>
    </w:p>
    <w:p w14:paraId="49207617" w14:textId="77777777" w:rsidR="0044042D" w:rsidRDefault="0044042D" w:rsidP="00BA20D1">
      <w:pPr>
        <w:pStyle w:val="ResumeBullet"/>
      </w:pPr>
      <w:r>
        <w:t>Writing configuration documentation, testing guides, validation documents, and developer documentation to be used by RSI employees in the future</w:t>
      </w:r>
    </w:p>
    <w:p w14:paraId="7D5F22B3" w14:textId="60093E90" w:rsidR="00400F63" w:rsidRPr="00D86193" w:rsidRDefault="00B35739" w:rsidP="00400F63">
      <w:pPr>
        <w:pStyle w:val="ResumePositionTitle"/>
      </w:pPr>
      <w:r>
        <w:t>Budget Intern</w:t>
      </w:r>
      <w:r w:rsidR="00400F63" w:rsidRPr="00D86193">
        <w:t>,</w:t>
      </w:r>
      <w:r>
        <w:t xml:space="preserve"> Metropolitan Washington Airport Authority </w:t>
      </w:r>
      <w:r w:rsidR="00400F63" w:rsidRPr="00D86193">
        <w:t xml:space="preserve">– </w:t>
      </w:r>
      <w:r>
        <w:t>Washington</w:t>
      </w:r>
      <w:r w:rsidR="00400F63">
        <w:t>/</w:t>
      </w:r>
      <w:r>
        <w:t>D.C</w:t>
      </w:r>
      <w:r w:rsidR="00400F63">
        <w:tab/>
      </w:r>
      <w:r w:rsidR="00400F63" w:rsidRPr="00E30C5B">
        <w:t xml:space="preserve"> </w:t>
      </w:r>
      <w:r>
        <w:t xml:space="preserve">     Summer 2016</w:t>
      </w:r>
      <w:r w:rsidR="00400F63" w:rsidRPr="00D86193">
        <w:t xml:space="preserve">  </w:t>
      </w:r>
    </w:p>
    <w:p w14:paraId="45C31EC5" w14:textId="52FFAC34" w:rsidR="00400F63" w:rsidRDefault="00400F63" w:rsidP="00400F63">
      <w:pPr>
        <w:pStyle w:val="PositionDescription"/>
        <w:spacing w:before="0" w:after="0" w:afterAutospacing="0"/>
        <w:ind w:left="0"/>
        <w:rPr>
          <w:rFonts w:asciiTheme="minorHAnsi" w:hAnsiTheme="minorHAnsi"/>
          <w:i/>
          <w:sz w:val="20"/>
          <w:szCs w:val="20"/>
        </w:rPr>
      </w:pPr>
      <w:r w:rsidRPr="003B1278">
        <w:rPr>
          <w:rFonts w:asciiTheme="minorHAnsi" w:hAnsiTheme="minorHAnsi"/>
          <w:i/>
          <w:sz w:val="20"/>
          <w:szCs w:val="20"/>
        </w:rPr>
        <w:t xml:space="preserve">Advanced the company’s business development and </w:t>
      </w:r>
      <w:r w:rsidR="00B35739">
        <w:rPr>
          <w:rFonts w:asciiTheme="minorHAnsi" w:hAnsiTheme="minorHAnsi"/>
          <w:i/>
          <w:sz w:val="20"/>
          <w:szCs w:val="20"/>
        </w:rPr>
        <w:t>financial budget planning</w:t>
      </w:r>
      <w:r w:rsidRPr="003B1278">
        <w:rPr>
          <w:rFonts w:asciiTheme="minorHAnsi" w:hAnsiTheme="minorHAnsi"/>
          <w:i/>
          <w:sz w:val="20"/>
          <w:szCs w:val="20"/>
        </w:rPr>
        <w:t>.</w:t>
      </w:r>
    </w:p>
    <w:p w14:paraId="357E2407" w14:textId="77777777" w:rsidR="004E1680" w:rsidRPr="003B1278" w:rsidRDefault="004E1680" w:rsidP="00400F63">
      <w:pPr>
        <w:pStyle w:val="PositionDescription"/>
        <w:spacing w:before="0" w:after="0" w:afterAutospacing="0"/>
        <w:ind w:left="0"/>
        <w:rPr>
          <w:rFonts w:asciiTheme="minorHAnsi" w:hAnsiTheme="minorHAnsi"/>
          <w:i/>
          <w:sz w:val="20"/>
          <w:szCs w:val="20"/>
        </w:rPr>
      </w:pPr>
    </w:p>
    <w:p w14:paraId="5F051B61" w14:textId="77777777" w:rsidR="00B35739" w:rsidRPr="00B35739" w:rsidRDefault="00B35739" w:rsidP="00BA20D1">
      <w:pPr>
        <w:pStyle w:val="ResumeBullet"/>
        <w:rPr>
          <w:rFonts w:ascii="Times" w:hAnsi="Times"/>
        </w:rPr>
      </w:pPr>
      <w:r w:rsidRPr="00B35739">
        <w:t>Obtained hands on exposure to strategic financial operations and data analysis processes. </w:t>
      </w:r>
    </w:p>
    <w:p w14:paraId="2218F9AE" w14:textId="77777777" w:rsidR="00B35739" w:rsidRPr="00B35739" w:rsidRDefault="00B35739" w:rsidP="00BA20D1">
      <w:pPr>
        <w:pStyle w:val="ResumeBullet"/>
        <w:rPr>
          <w:rFonts w:ascii="Times" w:hAnsi="Times"/>
        </w:rPr>
      </w:pPr>
      <w:r w:rsidRPr="00B35739">
        <w:t>Developing accurate forecasting models; tracked actual vs. budget results thoroughly. </w:t>
      </w:r>
    </w:p>
    <w:p w14:paraId="53875783" w14:textId="77777777" w:rsidR="00B35739" w:rsidRPr="00B35739" w:rsidRDefault="00B35739" w:rsidP="00BA20D1">
      <w:pPr>
        <w:pStyle w:val="ResumeBullet"/>
        <w:rPr>
          <w:rFonts w:ascii="Times" w:hAnsi="Times"/>
        </w:rPr>
      </w:pPr>
      <w:r w:rsidRPr="00B35739">
        <w:t>Conducting in depth data analysis to ensure favorable results throughout all financial programs. </w:t>
      </w:r>
    </w:p>
    <w:p w14:paraId="7173096F" w14:textId="12A8CF80" w:rsidR="00855FB5" w:rsidRPr="000367A1" w:rsidRDefault="00B35739" w:rsidP="000367A1">
      <w:pPr>
        <w:pStyle w:val="ResumeBullet"/>
        <w:rPr>
          <w:rFonts w:ascii="Times" w:hAnsi="Times"/>
        </w:rPr>
      </w:pPr>
      <w:r w:rsidRPr="00B35739">
        <w:t>Collaborating extensively with management to develop company budget.</w:t>
      </w:r>
    </w:p>
    <w:p w14:paraId="48B774E7" w14:textId="526D6921" w:rsidR="00400F63" w:rsidRPr="00D86193" w:rsidRDefault="00B35739" w:rsidP="00400F63">
      <w:pPr>
        <w:pStyle w:val="ResumePositionTitle"/>
      </w:pPr>
      <w:r>
        <w:t>Business Development Intern</w:t>
      </w:r>
      <w:r w:rsidR="00400F63" w:rsidRPr="00D86193">
        <w:t xml:space="preserve">, </w:t>
      </w:r>
      <w:r>
        <w:t xml:space="preserve">Cardtronics </w:t>
      </w:r>
      <w:r w:rsidRPr="00D86193">
        <w:t>–</w:t>
      </w:r>
      <w:r>
        <w:t xml:space="preserve"> Bethesda</w:t>
      </w:r>
      <w:r w:rsidR="00400F63">
        <w:t>/</w:t>
      </w:r>
      <w:r>
        <w:t xml:space="preserve">Maryland </w:t>
      </w:r>
      <w:r w:rsidR="00400F63">
        <w:tab/>
        <w:t xml:space="preserve">        </w:t>
      </w:r>
      <w:r w:rsidR="00DD4FF9">
        <w:tab/>
        <w:t xml:space="preserve">       Summer 2015</w:t>
      </w:r>
      <w:r w:rsidR="00400F63" w:rsidRPr="00D86193">
        <w:t xml:space="preserve">   </w:t>
      </w:r>
      <w:r w:rsidR="00400F63">
        <w:tab/>
        <w:t xml:space="preserve">         </w:t>
      </w:r>
      <w:r w:rsidR="00400F63" w:rsidRPr="00D86193">
        <w:t xml:space="preserve">   </w:t>
      </w:r>
    </w:p>
    <w:p w14:paraId="410C8AAC" w14:textId="12236B2D" w:rsidR="00400F63" w:rsidRDefault="00B35739" w:rsidP="00400F63">
      <w:pPr>
        <w:pStyle w:val="PositionDescription"/>
        <w:spacing w:before="0" w:after="0" w:afterAutospacing="0"/>
        <w:ind w:left="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 xml:space="preserve">Created extensive project plan to revamp outdated customer relationship management (CRM) </w:t>
      </w:r>
      <w:r w:rsidR="002F0EB4">
        <w:rPr>
          <w:rFonts w:asciiTheme="minorHAnsi" w:hAnsiTheme="minorHAnsi"/>
          <w:i/>
          <w:sz w:val="20"/>
          <w:szCs w:val="20"/>
        </w:rPr>
        <w:t>database and</w:t>
      </w:r>
      <w:r>
        <w:rPr>
          <w:rFonts w:asciiTheme="minorHAnsi" w:hAnsiTheme="minorHAnsi"/>
          <w:i/>
          <w:sz w:val="20"/>
          <w:szCs w:val="20"/>
        </w:rPr>
        <w:t xml:space="preserve"> replace with more up to date model</w:t>
      </w:r>
      <w:r w:rsidR="004E1680">
        <w:rPr>
          <w:rFonts w:asciiTheme="minorHAnsi" w:hAnsiTheme="minorHAnsi"/>
          <w:i/>
          <w:sz w:val="20"/>
          <w:szCs w:val="20"/>
        </w:rPr>
        <w:t>.</w:t>
      </w:r>
    </w:p>
    <w:p w14:paraId="3A74C02D" w14:textId="77777777" w:rsidR="004E1680" w:rsidRPr="003B1278" w:rsidRDefault="004E1680" w:rsidP="00400F63">
      <w:pPr>
        <w:pStyle w:val="PositionDescription"/>
        <w:spacing w:before="0" w:after="0" w:afterAutospacing="0"/>
        <w:ind w:left="0"/>
        <w:rPr>
          <w:rFonts w:asciiTheme="minorHAnsi" w:hAnsiTheme="minorHAnsi"/>
          <w:i/>
          <w:sz w:val="20"/>
          <w:szCs w:val="20"/>
        </w:rPr>
      </w:pPr>
    </w:p>
    <w:p w14:paraId="453F298E" w14:textId="77777777" w:rsidR="00BA20D1" w:rsidRPr="00BA20D1" w:rsidRDefault="00DD4FF9" w:rsidP="00BA20D1">
      <w:pPr>
        <w:pStyle w:val="ResumeBullet"/>
        <w:rPr>
          <w:rFonts w:ascii="Times" w:hAnsi="Times"/>
          <w:sz w:val="18"/>
        </w:rPr>
      </w:pPr>
      <w:r w:rsidRPr="00DD4FF9">
        <w:rPr>
          <w:shd w:val="clear" w:color="auto" w:fill="FFFFFF"/>
        </w:rPr>
        <w:t>Utilizing my problem solving, analytical, research and organizational skills to understand the business</w:t>
      </w:r>
    </w:p>
    <w:p w14:paraId="28AED26B" w14:textId="77777777" w:rsidR="00BA20D1" w:rsidRPr="00BA20D1" w:rsidRDefault="00DD4FF9" w:rsidP="00BA20D1">
      <w:pPr>
        <w:pStyle w:val="ResumeBullet"/>
        <w:rPr>
          <w:rFonts w:ascii="Times" w:hAnsi="Times"/>
          <w:sz w:val="18"/>
        </w:rPr>
      </w:pPr>
      <w:r w:rsidRPr="00BA20D1">
        <w:rPr>
          <w:shd w:val="clear" w:color="auto" w:fill="FFFFFF"/>
        </w:rPr>
        <w:t>Assist teams in real life projects focused on knowledge management, serving clients, and internal firm service initiatives that supported Cardtronics overall business development.</w:t>
      </w:r>
    </w:p>
    <w:p w14:paraId="11D6360C" w14:textId="77777777" w:rsidR="00BA20D1" w:rsidRPr="00BA20D1" w:rsidRDefault="00DD4FF9" w:rsidP="00BA20D1">
      <w:pPr>
        <w:pStyle w:val="ResumeBullet"/>
        <w:rPr>
          <w:rFonts w:ascii="Times" w:hAnsi="Times"/>
          <w:sz w:val="18"/>
        </w:rPr>
      </w:pPr>
      <w:r w:rsidRPr="00BA20D1">
        <w:rPr>
          <w:shd w:val="clear" w:color="auto" w:fill="FFFFFF"/>
        </w:rPr>
        <w:t>Client Prospecting- researching future Cardtronics members</w:t>
      </w:r>
    </w:p>
    <w:p w14:paraId="757C2366" w14:textId="77777777" w:rsidR="00BA20D1" w:rsidRPr="00BA20D1" w:rsidRDefault="00DD4FF9" w:rsidP="00BA20D1">
      <w:pPr>
        <w:pStyle w:val="ResumeBullet"/>
        <w:rPr>
          <w:rFonts w:ascii="Times" w:hAnsi="Times"/>
          <w:sz w:val="18"/>
        </w:rPr>
      </w:pPr>
      <w:r w:rsidRPr="00BA20D1">
        <w:rPr>
          <w:shd w:val="clear" w:color="auto" w:fill="FFFFFF"/>
        </w:rPr>
        <w:t>Help building relationships between financial institutions and Cardtronics</w:t>
      </w:r>
    </w:p>
    <w:p w14:paraId="1CEF5D48" w14:textId="77777777" w:rsidR="00BA20D1" w:rsidRPr="00BA20D1" w:rsidRDefault="00DD4FF9" w:rsidP="00BA20D1">
      <w:pPr>
        <w:pStyle w:val="ResumeBullet"/>
        <w:rPr>
          <w:rFonts w:ascii="Times" w:hAnsi="Times"/>
          <w:sz w:val="18"/>
        </w:rPr>
      </w:pPr>
      <w:r w:rsidRPr="00BA20D1">
        <w:rPr>
          <w:shd w:val="clear" w:color="auto" w:fill="FFFFFF"/>
        </w:rPr>
        <w:t>Contributed strong leadership and organizational skills to ensure projects for high profile clients were completed on time. </w:t>
      </w:r>
    </w:p>
    <w:p w14:paraId="3D68A109" w14:textId="77777777" w:rsidR="00BA20D1" w:rsidRPr="00BA20D1" w:rsidRDefault="00DD4FF9" w:rsidP="00BA20D1">
      <w:pPr>
        <w:pStyle w:val="ResumeBullet"/>
        <w:rPr>
          <w:rFonts w:ascii="Times" w:hAnsi="Times"/>
          <w:sz w:val="18"/>
        </w:rPr>
      </w:pPr>
      <w:r w:rsidRPr="00BA20D1">
        <w:rPr>
          <w:shd w:val="clear" w:color="auto" w:fill="FFFFFF"/>
        </w:rPr>
        <w:t>Conducting thorough market research and analysis. </w:t>
      </w:r>
    </w:p>
    <w:p w14:paraId="609CCA32" w14:textId="71F6AAF0" w:rsidR="00DD4FF9" w:rsidRPr="00BA20D1" w:rsidRDefault="00DD4FF9" w:rsidP="00BA20D1">
      <w:pPr>
        <w:pStyle w:val="ResumeBullet"/>
        <w:rPr>
          <w:rFonts w:ascii="Times" w:hAnsi="Times"/>
          <w:sz w:val="18"/>
        </w:rPr>
      </w:pPr>
      <w:r w:rsidRPr="00BA20D1">
        <w:rPr>
          <w:shd w:val="clear" w:color="auto" w:fill="FFFFFF"/>
        </w:rPr>
        <w:t>Providing support to multiple business departments, including sales, account management and marketing</w:t>
      </w:r>
    </w:p>
    <w:p w14:paraId="21F4B814" w14:textId="322F0F5E" w:rsidR="00400F63" w:rsidRPr="00B45ED7" w:rsidRDefault="00DD4FF9" w:rsidP="00400F63">
      <w:pPr>
        <w:pStyle w:val="ResumePositionTitle"/>
      </w:pPr>
      <w:r>
        <w:t>Extern</w:t>
      </w:r>
      <w:r w:rsidR="00400F63" w:rsidRPr="00947EF3">
        <w:t>,</w:t>
      </w:r>
      <w:r w:rsidR="00400F63" w:rsidRPr="0039778F">
        <w:t xml:space="preserve"> </w:t>
      </w:r>
      <w:r>
        <w:t>Black Rock</w:t>
      </w:r>
      <w:r w:rsidR="00400F63" w:rsidRPr="00947EF3">
        <w:t xml:space="preserve"> – </w:t>
      </w:r>
      <w:r>
        <w:t>New York</w:t>
      </w:r>
      <w:r w:rsidR="00400F63">
        <w:t>/</w:t>
      </w:r>
      <w:r>
        <w:t>New York</w:t>
      </w:r>
      <w:r w:rsidR="00400F63">
        <w:tab/>
      </w:r>
      <w:r w:rsidR="00400F63">
        <w:tab/>
        <w:t xml:space="preserve">         </w:t>
      </w:r>
      <w:r>
        <w:tab/>
      </w:r>
      <w:r>
        <w:tab/>
        <w:t xml:space="preserve">          </w:t>
      </w:r>
      <w:r>
        <w:tab/>
        <w:t xml:space="preserve">         Summer 2013</w:t>
      </w:r>
      <w:r w:rsidR="00400F63" w:rsidRPr="00B45ED7">
        <w:t xml:space="preserve"> </w:t>
      </w:r>
      <w:r w:rsidR="00400F63" w:rsidRPr="00B45ED7">
        <w:tab/>
      </w:r>
      <w:r w:rsidR="00400F63" w:rsidRPr="00947EF3">
        <w:t xml:space="preserve">   </w:t>
      </w:r>
      <w:r w:rsidR="00400F63">
        <w:t xml:space="preserve">        </w:t>
      </w:r>
    </w:p>
    <w:p w14:paraId="4446A245" w14:textId="2BFD489A" w:rsidR="00400F63" w:rsidRDefault="00890557" w:rsidP="00400F63">
      <w:pPr>
        <w:pStyle w:val="PositionDescription"/>
        <w:spacing w:after="0" w:afterAutospacing="0"/>
        <w:ind w:left="0"/>
        <w:rPr>
          <w:rFonts w:asciiTheme="minorHAnsi" w:hAnsiTheme="minorHAnsi"/>
          <w:i/>
          <w:sz w:val="20"/>
          <w:szCs w:val="20"/>
          <w:lang w:val="en-CA"/>
        </w:rPr>
      </w:pPr>
      <w:r>
        <w:rPr>
          <w:rFonts w:asciiTheme="minorHAnsi" w:hAnsiTheme="minorHAnsi"/>
          <w:i/>
          <w:sz w:val="20"/>
          <w:szCs w:val="20"/>
        </w:rPr>
        <w:t>Assisted</w:t>
      </w:r>
      <w:r w:rsidR="00400F63" w:rsidRPr="003B1278">
        <w:rPr>
          <w:rFonts w:asciiTheme="minorHAnsi" w:hAnsiTheme="minorHAnsi"/>
          <w:i/>
          <w:sz w:val="20"/>
          <w:szCs w:val="20"/>
        </w:rPr>
        <w:t xml:space="preserve"> day-to-day operations, focusing </w:t>
      </w:r>
      <w:r>
        <w:rPr>
          <w:rFonts w:asciiTheme="minorHAnsi" w:hAnsiTheme="minorHAnsi"/>
          <w:i/>
          <w:sz w:val="20"/>
          <w:szCs w:val="20"/>
        </w:rPr>
        <w:t>on</w:t>
      </w:r>
      <w:r w:rsidR="00400F63" w:rsidRPr="003B1278">
        <w:rPr>
          <w:rFonts w:asciiTheme="minorHAnsi" w:hAnsiTheme="minorHAnsi"/>
          <w:i/>
          <w:sz w:val="20"/>
          <w:szCs w:val="20"/>
        </w:rPr>
        <w:t xml:space="preserve"> </w:t>
      </w:r>
      <w:r w:rsidRPr="00890557">
        <w:rPr>
          <w:rFonts w:asciiTheme="minorHAnsi" w:hAnsiTheme="minorHAnsi"/>
          <w:i/>
          <w:sz w:val="20"/>
          <w:szCs w:val="20"/>
          <w:lang w:val="en-CA"/>
        </w:rPr>
        <w:t>Black Rock’s Fixed Income Franchise</w:t>
      </w:r>
    </w:p>
    <w:p w14:paraId="2ED71603" w14:textId="77777777" w:rsidR="004E1680" w:rsidRPr="003B1278" w:rsidRDefault="004E1680" w:rsidP="00400F63">
      <w:pPr>
        <w:pStyle w:val="PositionDescription"/>
        <w:spacing w:after="0" w:afterAutospacing="0"/>
        <w:ind w:left="0"/>
        <w:rPr>
          <w:rFonts w:asciiTheme="minorHAnsi" w:hAnsiTheme="minorHAnsi"/>
          <w:i/>
          <w:sz w:val="20"/>
          <w:szCs w:val="20"/>
        </w:rPr>
      </w:pPr>
    </w:p>
    <w:p w14:paraId="2BA56469" w14:textId="77777777" w:rsidR="00890557" w:rsidRPr="00890557" w:rsidRDefault="00DD4FF9" w:rsidP="00BA20D1">
      <w:pPr>
        <w:pStyle w:val="ResumeBullet"/>
        <w:rPr>
          <w:rFonts w:ascii="Times" w:hAnsi="Times"/>
          <w:sz w:val="18"/>
        </w:rPr>
      </w:pPr>
      <w:r w:rsidRPr="00DD4FF9">
        <w:rPr>
          <w:shd w:val="clear" w:color="auto" w:fill="FFFFFF"/>
        </w:rPr>
        <w:t>Explored Black Rock’s Fixed Income Franchise - Portfolio Management, Product Strategy, and Trading</w:t>
      </w:r>
    </w:p>
    <w:p w14:paraId="4C08E18A" w14:textId="0309E5CB" w:rsidR="00DD4FF9" w:rsidRPr="00890557" w:rsidRDefault="00DD4FF9" w:rsidP="00BA20D1">
      <w:pPr>
        <w:pStyle w:val="ResumeBullet"/>
        <w:rPr>
          <w:rFonts w:ascii="Times" w:hAnsi="Times"/>
          <w:sz w:val="18"/>
        </w:rPr>
      </w:pPr>
      <w:r w:rsidRPr="00890557">
        <w:rPr>
          <w:shd w:val="clear" w:color="auto" w:fill="FFFFFF"/>
        </w:rPr>
        <w:t>Assisted Credit Product Strategy Team with monthly performance and positioning reports for flagship high yield fund</w:t>
      </w:r>
    </w:p>
    <w:p w14:paraId="77FC60AE" w14:textId="77777777" w:rsidR="00400F63" w:rsidRDefault="00400F63" w:rsidP="00BA20D1">
      <w:pPr>
        <w:pStyle w:val="ResumeBullet"/>
        <w:numPr>
          <w:ilvl w:val="0"/>
          <w:numId w:val="0"/>
        </w:numPr>
        <w:ind w:left="360"/>
      </w:pPr>
    </w:p>
    <w:p w14:paraId="2815F703" w14:textId="241AE6A8" w:rsidR="00400F63" w:rsidRPr="00E30AA6" w:rsidRDefault="00DD4FF9" w:rsidP="00BA20D1">
      <w:pPr>
        <w:pStyle w:val="ResumeBullet"/>
        <w:numPr>
          <w:ilvl w:val="0"/>
          <w:numId w:val="0"/>
        </w:numPr>
        <w:rPr>
          <w:rFonts w:cs="Times New Roman"/>
          <w:b/>
          <w:bCs/>
          <w:color w:val="auto"/>
          <w:spacing w:val="5"/>
        </w:rPr>
      </w:pPr>
      <w:r w:rsidRPr="00E30AA6">
        <w:rPr>
          <w:rFonts w:cs="Times New Roman"/>
          <w:b/>
          <w:bCs/>
          <w:color w:val="auto"/>
          <w:spacing w:val="5"/>
        </w:rPr>
        <w:lastRenderedPageBreak/>
        <w:t>Bank Teller</w:t>
      </w:r>
      <w:r w:rsidR="00400F63" w:rsidRPr="00E30AA6">
        <w:rPr>
          <w:rFonts w:cs="Times New Roman"/>
          <w:b/>
          <w:bCs/>
          <w:color w:val="auto"/>
          <w:spacing w:val="5"/>
        </w:rPr>
        <w:t xml:space="preserve">, </w:t>
      </w:r>
      <w:r w:rsidR="00890557" w:rsidRPr="00E30AA6">
        <w:rPr>
          <w:rFonts w:cs="Times New Roman"/>
          <w:b/>
          <w:bCs/>
          <w:color w:val="auto"/>
          <w:spacing w:val="5"/>
        </w:rPr>
        <w:t>MCT</w:t>
      </w:r>
      <w:r w:rsidRPr="00E30AA6">
        <w:rPr>
          <w:rFonts w:cs="Times New Roman"/>
          <w:b/>
          <w:bCs/>
          <w:color w:val="auto"/>
          <w:spacing w:val="5"/>
        </w:rPr>
        <w:t xml:space="preserve"> Federal Credit Union</w:t>
      </w:r>
      <w:r w:rsidR="00400F63" w:rsidRPr="00E30AA6">
        <w:rPr>
          <w:rFonts w:cs="Times New Roman"/>
          <w:b/>
          <w:bCs/>
          <w:color w:val="auto"/>
          <w:spacing w:val="5"/>
        </w:rPr>
        <w:t xml:space="preserve"> – </w:t>
      </w:r>
      <w:r w:rsidRPr="00E30AA6">
        <w:rPr>
          <w:rFonts w:cs="Times New Roman"/>
          <w:b/>
          <w:bCs/>
          <w:color w:val="auto"/>
          <w:spacing w:val="5"/>
        </w:rPr>
        <w:t>Rockville</w:t>
      </w:r>
      <w:r w:rsidR="00400F63" w:rsidRPr="00E30AA6">
        <w:rPr>
          <w:rFonts w:cs="Times New Roman"/>
          <w:b/>
          <w:bCs/>
          <w:color w:val="auto"/>
          <w:spacing w:val="5"/>
        </w:rPr>
        <w:t>/</w:t>
      </w:r>
      <w:r w:rsidR="00890557" w:rsidRPr="00E30AA6">
        <w:rPr>
          <w:rFonts w:cs="Times New Roman"/>
          <w:b/>
          <w:bCs/>
          <w:color w:val="auto"/>
          <w:spacing w:val="5"/>
        </w:rPr>
        <w:t xml:space="preserve">Maryland                                       </w:t>
      </w:r>
      <w:r w:rsidRPr="00E30AA6">
        <w:rPr>
          <w:rFonts w:cs="Times New Roman"/>
          <w:b/>
          <w:bCs/>
          <w:color w:val="auto"/>
          <w:spacing w:val="5"/>
        </w:rPr>
        <w:t>Summer 2012</w:t>
      </w:r>
    </w:p>
    <w:p w14:paraId="1A59679C" w14:textId="0C74314F" w:rsidR="00DD4FF9" w:rsidRDefault="00400F63" w:rsidP="00DD4FF9">
      <w:pPr>
        <w:rPr>
          <w:rFonts w:cstheme="minorHAnsi"/>
          <w:i/>
          <w:sz w:val="20"/>
          <w:szCs w:val="20"/>
        </w:rPr>
      </w:pPr>
      <w:r w:rsidRPr="006B70E4">
        <w:rPr>
          <w:rFonts w:cstheme="minorHAnsi"/>
          <w:i/>
          <w:sz w:val="20"/>
          <w:szCs w:val="20"/>
        </w:rPr>
        <w:t xml:space="preserve">Assisted in daily functions </w:t>
      </w:r>
      <w:r w:rsidR="00DD4FF9">
        <w:rPr>
          <w:rFonts w:cstheme="minorHAnsi"/>
          <w:i/>
          <w:sz w:val="20"/>
          <w:szCs w:val="20"/>
        </w:rPr>
        <w:t>credit union for Montgomery County employees</w:t>
      </w:r>
      <w:r w:rsidRPr="006B70E4">
        <w:rPr>
          <w:rFonts w:cstheme="minorHAnsi"/>
          <w:i/>
          <w:sz w:val="20"/>
          <w:szCs w:val="20"/>
        </w:rPr>
        <w:t xml:space="preserve">, managing customer service </w:t>
      </w:r>
      <w:r w:rsidR="00DD4FF9" w:rsidRPr="006B70E4">
        <w:rPr>
          <w:rFonts w:cstheme="minorHAnsi"/>
          <w:i/>
          <w:sz w:val="20"/>
          <w:szCs w:val="20"/>
        </w:rPr>
        <w:t>accounts.</w:t>
      </w:r>
    </w:p>
    <w:p w14:paraId="1F19EB7B" w14:textId="77777777" w:rsidR="00DD4FF9" w:rsidRDefault="00DD4FF9" w:rsidP="00BA20D1">
      <w:pPr>
        <w:pStyle w:val="ResumeBullet"/>
      </w:pPr>
      <w:r w:rsidRPr="00DD4FF9">
        <w:rPr>
          <w:shd w:val="clear" w:color="auto" w:fill="FFFFFF"/>
        </w:rPr>
        <w:t>Demonstrated strong communication skills while resolving inquiries and promoting branch services. </w:t>
      </w:r>
    </w:p>
    <w:p w14:paraId="366BF095" w14:textId="77777777" w:rsidR="00890557" w:rsidRPr="00890557" w:rsidRDefault="00DD4FF9" w:rsidP="00BA20D1">
      <w:pPr>
        <w:pStyle w:val="ResumeBullet"/>
      </w:pPr>
      <w:r w:rsidRPr="00DD4FF9">
        <w:rPr>
          <w:shd w:val="clear" w:color="auto" w:fill="FFFFFF"/>
        </w:rPr>
        <w:t>Ensured quality control throughout daily account management operations.</w:t>
      </w:r>
    </w:p>
    <w:p w14:paraId="591B2235" w14:textId="77777777" w:rsidR="00890557" w:rsidRDefault="004C460B" w:rsidP="00BA20D1">
      <w:pPr>
        <w:pStyle w:val="ResumeBullet"/>
      </w:pPr>
      <w:r w:rsidRPr="004C460B">
        <w:t>Process</w:t>
      </w:r>
      <w:r>
        <w:t>ed</w:t>
      </w:r>
      <w:r w:rsidRPr="004C460B">
        <w:t xml:space="preserve"> standard teller transactions for customers including servicing client accounts, accepting loan payments, managing safe deposit box payments, cashing checks, balancing cash drawers, handling night deposits, correcting discrepancies.</w:t>
      </w:r>
    </w:p>
    <w:p w14:paraId="1D5EB27D" w14:textId="77777777" w:rsidR="00890557" w:rsidRDefault="004C460B" w:rsidP="00BA20D1">
      <w:pPr>
        <w:pStyle w:val="ResumeBullet"/>
      </w:pPr>
      <w:r w:rsidRPr="004C460B">
        <w:t>Balance Automated Teller machines, Teller Cash Dispensers (TCDs)/ Teller Cash Recyclers (TCRs) often totaling more than $100,000.</w:t>
      </w:r>
    </w:p>
    <w:p w14:paraId="071FB332" w14:textId="77777777" w:rsidR="00890557" w:rsidRDefault="004C460B" w:rsidP="00BA20D1">
      <w:pPr>
        <w:pStyle w:val="ResumeBullet"/>
      </w:pPr>
      <w:r w:rsidRPr="004C460B">
        <w:t>Process 25+ customer transactions per hour with extreme attention to detail.</w:t>
      </w:r>
    </w:p>
    <w:p w14:paraId="32488F6C" w14:textId="77777777" w:rsidR="00890557" w:rsidRDefault="004C460B" w:rsidP="00BA20D1">
      <w:pPr>
        <w:pStyle w:val="ResumeBullet"/>
      </w:pPr>
      <w:r w:rsidRPr="004C460B">
        <w:t>Respond to customer account inquiries totaling 130+ weekly accounts.</w:t>
      </w:r>
    </w:p>
    <w:p w14:paraId="0D507B37" w14:textId="653DDC36" w:rsidR="00DD4FF9" w:rsidRDefault="004C460B" w:rsidP="00BA20D1">
      <w:pPr>
        <w:pStyle w:val="ResumeBullet"/>
      </w:pPr>
      <w:r w:rsidRPr="004C460B">
        <w:t>Assisted with the training of 2 new tellers ensuring that they received a comprehensive education on proper banking policies.</w:t>
      </w:r>
    </w:p>
    <w:p w14:paraId="1135EB3F" w14:textId="5C8E8B61" w:rsidR="00855FB5" w:rsidRDefault="00855FB5" w:rsidP="00855FB5">
      <w:pPr>
        <w:pStyle w:val="ResumeBullet"/>
        <w:numPr>
          <w:ilvl w:val="0"/>
          <w:numId w:val="0"/>
        </w:numPr>
        <w:ind w:left="360" w:hanging="360"/>
      </w:pPr>
    </w:p>
    <w:p w14:paraId="6AD65CCB" w14:textId="77777777" w:rsidR="00400F63" w:rsidRPr="00EC524A" w:rsidRDefault="00400F63" w:rsidP="00400F63">
      <w:pPr>
        <w:pStyle w:val="SectionHead"/>
        <w:jc w:val="center"/>
        <w:rPr>
          <w:sz w:val="20"/>
          <w:szCs w:val="20"/>
        </w:rPr>
      </w:pPr>
      <w:r w:rsidRPr="00EC524A">
        <w:rPr>
          <w:sz w:val="20"/>
          <w:szCs w:val="20"/>
        </w:rPr>
        <w:t>Education</w:t>
      </w:r>
    </w:p>
    <w:p w14:paraId="7DB2A681" w14:textId="77777777" w:rsidR="00BE0197" w:rsidRDefault="00400F63" w:rsidP="00BE0197">
      <w:pPr>
        <w:pStyle w:val="Company"/>
        <w:ind w:left="0"/>
        <w:rPr>
          <w:sz w:val="20"/>
          <w:szCs w:val="20"/>
        </w:rPr>
      </w:pPr>
      <w:r>
        <w:rPr>
          <w:sz w:val="20"/>
          <w:szCs w:val="20"/>
        </w:rPr>
        <w:t>UNIVERSITY</w:t>
      </w:r>
      <w:r w:rsidR="00BE0197">
        <w:rPr>
          <w:sz w:val="20"/>
          <w:szCs w:val="20"/>
        </w:rPr>
        <w:t xml:space="preserve"> OF PITTSBURGH</w:t>
      </w:r>
    </w:p>
    <w:p w14:paraId="788DAF32" w14:textId="5DD573C0" w:rsidR="00BE0197" w:rsidRDefault="00BE0197" w:rsidP="00BE0197">
      <w:pPr>
        <w:pStyle w:val="Company"/>
        <w:ind w:left="0"/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  <w:lang w:val="en-CA"/>
        </w:rPr>
      </w:pPr>
      <w:r w:rsidRPr="00BE0197"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  <w:lang w:val="en-CA"/>
        </w:rPr>
        <w:t>Bachelor of Science in Business Administration, Business Information Systems,</w:t>
      </w:r>
      <w:r w:rsidR="00B04572"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  <w:lang w:val="en-CA"/>
        </w:rPr>
        <w:t xml:space="preserve"> </w:t>
      </w:r>
      <w:r w:rsidRPr="00BE0197"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  <w:lang w:val="en-CA"/>
        </w:rPr>
        <w:t>University of Pittsburgh, College of Business Administration, Pittsburgh, PA; 2013-2017</w:t>
      </w:r>
    </w:p>
    <w:p w14:paraId="60C68396" w14:textId="710F09DE" w:rsidR="00B04572" w:rsidRPr="00B04572" w:rsidRDefault="00B04572" w:rsidP="00BE0197">
      <w:pPr>
        <w:pStyle w:val="Company"/>
        <w:ind w:left="0"/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  <w:lang w:val="en-CA"/>
        </w:rPr>
      </w:pPr>
      <w:r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  <w:lang w:val="en-CA"/>
        </w:rPr>
        <w:t xml:space="preserve">Minor in Administration of Justice, </w:t>
      </w:r>
      <w:r w:rsidRPr="00BE0197"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  <w:lang w:val="en-CA"/>
        </w:rPr>
        <w:t>University of Pittsburgh, Pittsburgh, PA; 2013-2017</w:t>
      </w:r>
    </w:p>
    <w:p w14:paraId="75E59839" w14:textId="2B9044C2" w:rsidR="00BE0197" w:rsidRDefault="00BE0197" w:rsidP="00BE0197">
      <w:pPr>
        <w:pStyle w:val="Company"/>
        <w:ind w:left="0"/>
        <w:rPr>
          <w:sz w:val="20"/>
          <w:szCs w:val="20"/>
        </w:rPr>
      </w:pPr>
      <w:r>
        <w:rPr>
          <w:sz w:val="20"/>
          <w:szCs w:val="20"/>
        </w:rPr>
        <w:t>UNIVERSITY OF PITTSBURGH</w:t>
      </w:r>
      <w:r w:rsidRPr="00BE0197">
        <w:rPr>
          <w:sz w:val="20"/>
          <w:szCs w:val="20"/>
        </w:rPr>
        <w:t xml:space="preserve"> (NCAA) </w:t>
      </w:r>
      <w:r>
        <w:rPr>
          <w:sz w:val="20"/>
          <w:szCs w:val="20"/>
        </w:rPr>
        <w:t>MEN’S TRACK &amp; FIELD TEAM</w:t>
      </w:r>
      <w:r w:rsidRPr="00BE0197">
        <w:rPr>
          <w:sz w:val="20"/>
          <w:szCs w:val="20"/>
        </w:rPr>
        <w:t xml:space="preserve">; 2013-2017 </w:t>
      </w:r>
    </w:p>
    <w:p w14:paraId="786A1588" w14:textId="314DA06E" w:rsidR="00BE0197" w:rsidRPr="00BE0197" w:rsidRDefault="00BE0197" w:rsidP="00BE0197">
      <w:pPr>
        <w:pStyle w:val="ListParagraph"/>
        <w:numPr>
          <w:ilvl w:val="0"/>
          <w:numId w:val="7"/>
        </w:numPr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</w:pPr>
      <w:r w:rsidRPr="00BE0197"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  <w:t>2016 Second Team Indoor All-ACC (Men's 4x400 Meter Relay)</w:t>
      </w:r>
    </w:p>
    <w:p w14:paraId="71ACB578" w14:textId="0C8DDF9D" w:rsidR="00BE0197" w:rsidRPr="00BE0197" w:rsidRDefault="00BE0197" w:rsidP="00BE0197">
      <w:pPr>
        <w:pStyle w:val="ListParagraph"/>
        <w:numPr>
          <w:ilvl w:val="0"/>
          <w:numId w:val="7"/>
        </w:numPr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</w:pPr>
      <w:r w:rsidRPr="00BE0197"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  <w:t>2016 NCAA East Regional Qualifier (Men's 4x400 Meter Relay)</w:t>
      </w:r>
    </w:p>
    <w:p w14:paraId="39C8375E" w14:textId="2AA5A4B2" w:rsidR="00BE0197" w:rsidRPr="00BE0197" w:rsidRDefault="00BE0197" w:rsidP="00BE0197">
      <w:pPr>
        <w:pStyle w:val="ListParagraph"/>
        <w:numPr>
          <w:ilvl w:val="0"/>
          <w:numId w:val="7"/>
        </w:numPr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</w:pPr>
      <w:r w:rsidRPr="00BE0197"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  <w:t>2016 NCAA Nationals Qualifier (Men's 4x400 Meter Relay)</w:t>
      </w:r>
    </w:p>
    <w:p w14:paraId="0136FE35" w14:textId="3558C193" w:rsidR="00BE0197" w:rsidRPr="00BE0197" w:rsidRDefault="00BE0197" w:rsidP="00BE0197">
      <w:pPr>
        <w:pStyle w:val="ListParagraph"/>
        <w:numPr>
          <w:ilvl w:val="0"/>
          <w:numId w:val="7"/>
        </w:numPr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</w:pPr>
      <w:r w:rsidRPr="00BE0197"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  <w:t>2017 Second Team Indoor All-ACC (Men's 4x400 Meter Relay)</w:t>
      </w:r>
    </w:p>
    <w:p w14:paraId="0FD0EB4A" w14:textId="37684277" w:rsidR="00400F63" w:rsidRDefault="00BE0197" w:rsidP="007F2A65">
      <w:pPr>
        <w:pStyle w:val="ListParagraph"/>
        <w:numPr>
          <w:ilvl w:val="0"/>
          <w:numId w:val="7"/>
        </w:numPr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</w:pPr>
      <w:r w:rsidRPr="00BE0197"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  <w:t>2017 NCAA East Regional Qualifier (Men's 4x400 Meter Relay)</w:t>
      </w:r>
    </w:p>
    <w:p w14:paraId="35CA9BF5" w14:textId="2126CFFA" w:rsidR="00C4783B" w:rsidRDefault="00C4783B" w:rsidP="00C4783B">
      <w:pPr>
        <w:rPr>
          <w:rFonts w:ascii="Garamond" w:eastAsia="Times New Roman" w:hAnsi="Garamond" w:cs="Arial"/>
          <w:color w:val="000000"/>
          <w:sz w:val="20"/>
          <w:szCs w:val="20"/>
          <w:shd w:val="clear" w:color="auto" w:fill="FFFFFF"/>
        </w:rPr>
      </w:pPr>
    </w:p>
    <w:p w14:paraId="5CDF42AF" w14:textId="6EF6497F" w:rsidR="00400F63" w:rsidRPr="003B1278" w:rsidRDefault="00C4783B" w:rsidP="00400F63">
      <w:pPr>
        <w:pStyle w:val="SectionHead"/>
        <w:pBdr>
          <w:bottom w:val="single" w:sz="6" w:space="0" w:color="80808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Certifications</w:t>
      </w:r>
    </w:p>
    <w:p w14:paraId="302533B8" w14:textId="07BD26E0" w:rsidR="00831D27" w:rsidRPr="00831D27" w:rsidRDefault="00831D27" w:rsidP="009D65B8">
      <w:pPr>
        <w:pStyle w:val="ResumeBullet"/>
      </w:pPr>
      <w:r>
        <w:t xml:space="preserve">Cornell University Project Management Certificate, </w:t>
      </w:r>
      <w:r w:rsidR="00B04572">
        <w:t>October</w:t>
      </w:r>
      <w:r>
        <w:t xml:space="preserve"> 2019</w:t>
      </w:r>
    </w:p>
    <w:p w14:paraId="21D78001" w14:textId="047C5067" w:rsidR="009D65B8" w:rsidRDefault="009D65B8" w:rsidP="009D65B8">
      <w:pPr>
        <w:pStyle w:val="ResumeBullet"/>
      </w:pPr>
      <w:r w:rsidRPr="009D65B8">
        <w:rPr>
          <w:lang w:val="en-CA"/>
        </w:rPr>
        <w:t>Certified ScrumMaster</w:t>
      </w:r>
      <w:r>
        <w:rPr>
          <w:lang w:val="en-CA"/>
        </w:rPr>
        <w:t xml:space="preserve"> (CSM)</w:t>
      </w:r>
      <w:r w:rsidRPr="009D65B8">
        <w:rPr>
          <w:sz w:val="14"/>
          <w:lang w:val="en-CA"/>
        </w:rPr>
        <w:t>®</w:t>
      </w:r>
      <w:r w:rsidR="0059687E">
        <w:rPr>
          <w:sz w:val="14"/>
          <w:lang w:val="en-CA"/>
        </w:rPr>
        <w:t xml:space="preserve">, </w:t>
      </w:r>
      <w:r w:rsidR="0059687E" w:rsidRPr="0059687E">
        <w:rPr>
          <w:lang w:val="en-CA"/>
        </w:rPr>
        <w:t>Scrum Alliance, December 2018</w:t>
      </w:r>
    </w:p>
    <w:p w14:paraId="3D2CD83D" w14:textId="36C79623" w:rsidR="009D65B8" w:rsidRDefault="009D65B8" w:rsidP="009D65B8">
      <w:pPr>
        <w:pStyle w:val="ResumeBullet"/>
      </w:pPr>
      <w:r>
        <w:t xml:space="preserve">Global Technology Services (GTS) Cloud Ambassador </w:t>
      </w:r>
    </w:p>
    <w:p w14:paraId="2DF222C6" w14:textId="019B1D81" w:rsidR="009D65B8" w:rsidRPr="009D65B8" w:rsidRDefault="009D65B8" w:rsidP="009D65B8">
      <w:pPr>
        <w:pStyle w:val="ResumeBullet"/>
        <w:numPr>
          <w:ilvl w:val="0"/>
          <w:numId w:val="0"/>
        </w:numPr>
        <w:rPr>
          <w:i/>
        </w:rPr>
      </w:pPr>
      <w:r w:rsidRPr="00EA0032">
        <w:rPr>
          <w:i/>
        </w:rPr>
        <w:t xml:space="preserve">GTS Cloud Ambassadors have gone through </w:t>
      </w:r>
      <w:r>
        <w:rPr>
          <w:i/>
        </w:rPr>
        <w:t>FICO’s</w:t>
      </w:r>
      <w:r w:rsidRPr="00EA0032">
        <w:rPr>
          <w:i/>
        </w:rPr>
        <w:t xml:space="preserve"> GTS Cloud Ambassador certificate program and are considered a leader in driving Cloud discussions with </w:t>
      </w:r>
      <w:r>
        <w:rPr>
          <w:i/>
        </w:rPr>
        <w:t>FICO</w:t>
      </w:r>
      <w:r w:rsidRPr="00EA0032">
        <w:rPr>
          <w:i/>
        </w:rPr>
        <w:t xml:space="preserve"> customers in relation to our Cloud infrastructure, security, architectures, and other aspects of our Cloud solutions.</w:t>
      </w:r>
    </w:p>
    <w:p w14:paraId="5D918E3A" w14:textId="31B2A85F" w:rsidR="00C4783B" w:rsidRDefault="00C4783B" w:rsidP="00C4783B">
      <w:pPr>
        <w:pStyle w:val="ResumeBullet"/>
      </w:pPr>
      <w:r>
        <w:t>Appian A-Score (20)</w:t>
      </w:r>
    </w:p>
    <w:p w14:paraId="4AD86E2E" w14:textId="170CF89B" w:rsidR="00F14503" w:rsidRDefault="00F14503" w:rsidP="00F14503">
      <w:pPr>
        <w:pStyle w:val="ResumeBullet"/>
      </w:pPr>
      <w:r>
        <w:t>Appian Analyst Credentials (Appian)</w:t>
      </w:r>
    </w:p>
    <w:p w14:paraId="3185980E" w14:textId="17985A99" w:rsidR="00C4783B" w:rsidRDefault="00C4783B" w:rsidP="00C4783B">
      <w:pPr>
        <w:pStyle w:val="ResumeBullet"/>
      </w:pPr>
      <w:r>
        <w:t>Certificate of Competence- Project Implementation Consultant</w:t>
      </w:r>
      <w:r w:rsidR="00A325D6">
        <w:t xml:space="preserve"> (Revenue Solutions Inc)</w:t>
      </w:r>
    </w:p>
    <w:p w14:paraId="248FE6B8" w14:textId="77777777" w:rsidR="00C4783B" w:rsidRPr="003B1278" w:rsidRDefault="00C4783B" w:rsidP="00C4783B">
      <w:pPr>
        <w:pStyle w:val="SectionHead"/>
        <w:pBdr>
          <w:bottom w:val="single" w:sz="6" w:space="0" w:color="808080"/>
        </w:pBdr>
        <w:jc w:val="center"/>
        <w:rPr>
          <w:sz w:val="22"/>
          <w:szCs w:val="22"/>
        </w:rPr>
      </w:pPr>
      <w:r w:rsidRPr="003B1278">
        <w:rPr>
          <w:sz w:val="22"/>
          <w:szCs w:val="22"/>
        </w:rPr>
        <w:t>skills</w:t>
      </w:r>
    </w:p>
    <w:p w14:paraId="3F92D97D" w14:textId="77777777" w:rsidR="00C4783B" w:rsidRDefault="00C4783B" w:rsidP="00C4783B">
      <w:pPr>
        <w:pStyle w:val="ResumeBullet"/>
      </w:pPr>
      <w:r w:rsidRPr="002F013B">
        <w:lastRenderedPageBreak/>
        <w:t>Proficient in Microsoft Office Suite</w:t>
      </w:r>
    </w:p>
    <w:p w14:paraId="7FAE7689" w14:textId="77777777" w:rsidR="00C4783B" w:rsidRDefault="00C4783B" w:rsidP="00C4783B">
      <w:pPr>
        <w:pStyle w:val="ResumeBullet"/>
      </w:pPr>
      <w:r>
        <w:t>Customer Experience</w:t>
      </w:r>
    </w:p>
    <w:p w14:paraId="630655B6" w14:textId="77777777" w:rsidR="00C4783B" w:rsidRDefault="00C4783B" w:rsidP="00C4783B">
      <w:pPr>
        <w:pStyle w:val="ResumeBullet"/>
      </w:pPr>
      <w:r>
        <w:t>Product Management</w:t>
      </w:r>
    </w:p>
    <w:p w14:paraId="05130F59" w14:textId="77777777" w:rsidR="00C4783B" w:rsidRDefault="00C4783B" w:rsidP="00C4783B">
      <w:pPr>
        <w:pStyle w:val="ResumeBullet"/>
      </w:pPr>
      <w:r>
        <w:t>Strategic Thinking</w:t>
      </w:r>
    </w:p>
    <w:p w14:paraId="47406FD8" w14:textId="77777777" w:rsidR="00C4783B" w:rsidRPr="002F013B" w:rsidRDefault="00C4783B" w:rsidP="00C4783B">
      <w:pPr>
        <w:pStyle w:val="ResumeBullet"/>
      </w:pPr>
      <w:r>
        <w:t>Organization</w:t>
      </w:r>
    </w:p>
    <w:p w14:paraId="0E0F993F" w14:textId="6141CD09" w:rsidR="00C4783B" w:rsidRPr="002F013B" w:rsidRDefault="009341B6" w:rsidP="00C4783B">
      <w:pPr>
        <w:pStyle w:val="ResumeBullet"/>
      </w:pPr>
      <w:r>
        <w:t>S</w:t>
      </w:r>
      <w:bookmarkStart w:id="0" w:name="_GoBack"/>
      <w:bookmarkEnd w:id="0"/>
      <w:r w:rsidR="00C4783B">
        <w:t>oftware testing</w:t>
      </w:r>
    </w:p>
    <w:p w14:paraId="0776CF52" w14:textId="77777777" w:rsidR="00C4783B" w:rsidRPr="002F013B" w:rsidRDefault="00C4783B" w:rsidP="00C4783B">
      <w:pPr>
        <w:pStyle w:val="ResumeBullet"/>
      </w:pPr>
      <w:r w:rsidRPr="002F013B">
        <w:t>Exceptional presentation abilities</w:t>
      </w:r>
    </w:p>
    <w:p w14:paraId="73FC3090" w14:textId="77777777" w:rsidR="00C4783B" w:rsidRPr="002F013B" w:rsidRDefault="00C4783B" w:rsidP="00C4783B">
      <w:pPr>
        <w:pStyle w:val="ResumeBullet"/>
      </w:pPr>
      <w:r w:rsidRPr="002F013B">
        <w:t xml:space="preserve">Excellent analytical and </w:t>
      </w:r>
      <w:r>
        <w:t>organizational</w:t>
      </w:r>
      <w:r w:rsidRPr="002F013B">
        <w:t xml:space="preserve"> skills</w:t>
      </w:r>
    </w:p>
    <w:p w14:paraId="2CDFF1DC" w14:textId="77777777" w:rsidR="00C4783B" w:rsidRDefault="00C4783B" w:rsidP="00C4783B">
      <w:pPr>
        <w:pStyle w:val="ResumeBullet"/>
      </w:pPr>
      <w:r>
        <w:t>Excellent communication skills</w:t>
      </w:r>
    </w:p>
    <w:p w14:paraId="264E4DFB" w14:textId="77777777" w:rsidR="00C4783B" w:rsidRDefault="00C4783B" w:rsidP="00C4783B">
      <w:pPr>
        <w:pStyle w:val="ResumeBullet"/>
      </w:pPr>
      <w:r>
        <w:t>Strong follow-through and follow-up</w:t>
      </w:r>
    </w:p>
    <w:p w14:paraId="45671143" w14:textId="77777777" w:rsidR="00C4783B" w:rsidRDefault="00C4783B" w:rsidP="00C4783B">
      <w:pPr>
        <w:pStyle w:val="ResumeBullet"/>
        <w:numPr>
          <w:ilvl w:val="0"/>
          <w:numId w:val="0"/>
        </w:numPr>
        <w:ind w:left="360" w:hanging="360"/>
      </w:pPr>
    </w:p>
    <w:sectPr w:rsidR="00C4783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E9E06" w14:textId="77777777" w:rsidR="00AC377D" w:rsidRDefault="00AC377D" w:rsidP="00400F63">
      <w:pPr>
        <w:spacing w:after="0" w:line="240" w:lineRule="auto"/>
      </w:pPr>
      <w:r>
        <w:separator/>
      </w:r>
    </w:p>
  </w:endnote>
  <w:endnote w:type="continuationSeparator" w:id="0">
    <w:p w14:paraId="0B50FAF7" w14:textId="77777777" w:rsidR="00AC377D" w:rsidRDefault="00AC377D" w:rsidP="0040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91145" w14:textId="5BC703D5" w:rsidR="00C51D0E" w:rsidRPr="0069272D" w:rsidRDefault="00C51D0E" w:rsidP="004063AF">
    <w:pPr>
      <w:pStyle w:val="Footer"/>
      <w:pBdr>
        <w:top w:val="single" w:sz="4" w:space="1" w:color="D9D9D9" w:themeColor="background1" w:themeShade="D9"/>
      </w:pBdr>
      <w:jc w:val="right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51960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15962C1" w14:textId="77777777" w:rsidR="00C51D0E" w:rsidRPr="0009649C" w:rsidRDefault="00C51D0E" w:rsidP="004063AF">
        <w:pPr>
          <w:pStyle w:val="Footer"/>
          <w:pBdr>
            <w:top w:val="single" w:sz="4" w:space="1" w:color="D9D9D9" w:themeColor="background1" w:themeShade="D9"/>
          </w:pBdr>
          <w:tabs>
            <w:tab w:val="left" w:pos="7720"/>
            <w:tab w:val="right" w:pos="9360"/>
          </w:tabs>
          <w:rPr>
            <w:color w:val="7F7F7F" w:themeColor="background1" w:themeShade="7F"/>
            <w:spacing w:val="60"/>
          </w:rPr>
        </w:pPr>
        <w:r>
          <w:tab/>
        </w:r>
        <w:r>
          <w:tab/>
        </w:r>
        <w:r>
          <w:tab/>
        </w:r>
        <w:r w:rsidRPr="003D7E65">
          <w:tab/>
        </w:r>
        <w:r w:rsidRPr="003D7E65">
          <w:rPr>
            <w:sz w:val="18"/>
            <w:szCs w:val="18"/>
          </w:rPr>
          <w:fldChar w:fldCharType="begin"/>
        </w:r>
        <w:r w:rsidRPr="003D7E65">
          <w:rPr>
            <w:sz w:val="18"/>
            <w:szCs w:val="18"/>
          </w:rPr>
          <w:instrText xml:space="preserve"> PAGE   \* MERGEFORMAT </w:instrText>
        </w:r>
        <w:r w:rsidRPr="003D7E65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3D7E65">
          <w:rPr>
            <w:noProof/>
            <w:sz w:val="18"/>
            <w:szCs w:val="18"/>
          </w:rPr>
          <w:fldChar w:fldCharType="end"/>
        </w:r>
        <w:r w:rsidRPr="003D7E65">
          <w:rPr>
            <w:sz w:val="18"/>
            <w:szCs w:val="18"/>
          </w:rPr>
          <w:t xml:space="preserve"> | 3</w:t>
        </w:r>
      </w:p>
    </w:sdtContent>
  </w:sdt>
  <w:p w14:paraId="3D2E7EF9" w14:textId="77777777" w:rsidR="00C51D0E" w:rsidRPr="00A00CAE" w:rsidRDefault="00C51D0E" w:rsidP="004063AF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4AC11" w14:textId="77777777" w:rsidR="00AC377D" w:rsidRDefault="00AC377D" w:rsidP="00400F63">
      <w:pPr>
        <w:spacing w:after="0" w:line="240" w:lineRule="auto"/>
      </w:pPr>
      <w:r>
        <w:separator/>
      </w:r>
    </w:p>
  </w:footnote>
  <w:footnote w:type="continuationSeparator" w:id="0">
    <w:p w14:paraId="6DEC3ED8" w14:textId="77777777" w:rsidR="00AC377D" w:rsidRDefault="00AC377D" w:rsidP="0040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82CD1" w14:textId="0BE7C80C" w:rsidR="00B96FDE" w:rsidRPr="00B96FDE" w:rsidRDefault="00B96FDE" w:rsidP="00B96FDE">
    <w:pPr>
      <w:spacing w:after="120" w:line="288" w:lineRule="atLeast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</w:pPr>
    <w:r>
      <w:rPr>
        <w:rFonts w:ascii="Garamond" w:eastAsia="Times New Roman" w:hAnsi="Garamond" w:cs="Times New Roman"/>
        <w:smallCaps/>
        <w:color w:val="000000"/>
        <w:sz w:val="36"/>
        <w:szCs w:val="36"/>
        <w:lang w:val="en-US"/>
      </w:rPr>
      <w:t>Joshua McDonald</w:t>
    </w:r>
  </w:p>
  <w:p w14:paraId="575BF736" w14:textId="77777777" w:rsidR="00B96FDE" w:rsidRPr="00B96FDE" w:rsidRDefault="00B96FDE" w:rsidP="00B96FDE">
    <w:pPr>
      <w:spacing w:after="0" w:line="311" w:lineRule="atLeast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</w:pPr>
    <w:r w:rsidRPr="00B96FDE">
      <w:rPr>
        <w:rFonts w:ascii="Garamond" w:eastAsia="Times New Roman" w:hAnsi="Garamond" w:cs="Times New Roman"/>
        <w:smallCaps/>
        <w:color w:val="000000"/>
        <w:sz w:val="20"/>
        <w:szCs w:val="20"/>
        <w:lang w:val="en-US"/>
      </w:rPr>
      <w:t>(240) 638-6668 • joshuatd22@gmail.com</w:t>
    </w:r>
  </w:p>
  <w:p w14:paraId="7E27AFAD" w14:textId="6EE096CB" w:rsidR="00B96FDE" w:rsidRPr="00B96FDE" w:rsidRDefault="00C054F1" w:rsidP="00B96FDE">
    <w:pPr>
      <w:spacing w:after="0" w:line="311" w:lineRule="atLeast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en-US"/>
      </w:rPr>
    </w:pPr>
    <w:r>
      <w:rPr>
        <w:rFonts w:ascii="Garamond" w:eastAsia="Times New Roman" w:hAnsi="Garamond" w:cs="Times New Roman"/>
        <w:smallCaps/>
        <w:color w:val="0000FF"/>
        <w:sz w:val="20"/>
        <w:szCs w:val="20"/>
        <w:u w:val="single"/>
        <w:lang w:val="en-US"/>
      </w:rPr>
      <w:t>5333 Connecticut Avenue NW Washington, D.C 20015</w:t>
    </w:r>
  </w:p>
  <w:p w14:paraId="2CF21179" w14:textId="77777777" w:rsidR="00C51D0E" w:rsidRPr="00B63C67" w:rsidRDefault="00C51D0E" w:rsidP="004063AF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84D4F" w14:textId="77777777" w:rsidR="00C51D0E" w:rsidRPr="00947EF3" w:rsidRDefault="00C51D0E" w:rsidP="004063AF">
    <w:pPr>
      <w:pStyle w:val="Name"/>
      <w:spacing w:after="120" w:line="240" w:lineRule="auto"/>
      <w:rPr>
        <w:sz w:val="36"/>
        <w:szCs w:val="36"/>
      </w:rPr>
    </w:pPr>
    <w:r>
      <w:rPr>
        <w:sz w:val="36"/>
        <w:szCs w:val="36"/>
      </w:rPr>
      <w:t>Sample resume</w:t>
    </w:r>
  </w:p>
  <w:p w14:paraId="382AA62B" w14:textId="77777777" w:rsidR="00C51D0E" w:rsidRDefault="00C51D0E" w:rsidP="004063AF">
    <w:pPr>
      <w:pStyle w:val="Address2"/>
      <w:tabs>
        <w:tab w:val="left" w:pos="1070"/>
        <w:tab w:val="center" w:pos="4125"/>
      </w:tabs>
      <w:rPr>
        <w:rStyle w:val="Hyperlink"/>
        <w:sz w:val="20"/>
        <w:szCs w:val="20"/>
      </w:rPr>
    </w:pPr>
    <w:r>
      <w:rPr>
        <w:sz w:val="20"/>
        <w:szCs w:val="20"/>
      </w:rPr>
      <w:t>PHONE NUMBER</w:t>
    </w:r>
    <w:r w:rsidRPr="00333784">
      <w:rPr>
        <w:sz w:val="20"/>
        <w:szCs w:val="20"/>
      </w:rPr>
      <w:t xml:space="preserve"> • </w:t>
    </w:r>
    <w:r>
      <w:rPr>
        <w:sz w:val="20"/>
        <w:szCs w:val="20"/>
      </w:rPr>
      <w:t>EMAIL ADDRESS</w:t>
    </w:r>
  </w:p>
  <w:p w14:paraId="57358AA0" w14:textId="77777777" w:rsidR="00C51D0E" w:rsidRPr="002B724B" w:rsidRDefault="00C51D0E" w:rsidP="004063AF">
    <w:pPr>
      <w:pStyle w:val="Address2"/>
      <w:tabs>
        <w:tab w:val="left" w:pos="1070"/>
        <w:tab w:val="center" w:pos="4125"/>
      </w:tabs>
      <w:rPr>
        <w:sz w:val="20"/>
        <w:szCs w:val="20"/>
      </w:rPr>
    </w:pPr>
    <w:r>
      <w:rPr>
        <w:rStyle w:val="Hyperlink"/>
        <w:sz w:val="20"/>
        <w:szCs w:val="20"/>
      </w:rPr>
      <w:t>ANDDRESS</w:t>
    </w:r>
  </w:p>
  <w:p w14:paraId="3C13EF25" w14:textId="77777777" w:rsidR="00C51D0E" w:rsidRPr="00333784" w:rsidRDefault="00C51D0E" w:rsidP="004063AF">
    <w:pPr>
      <w:pStyle w:val="Address2"/>
      <w:rPr>
        <w:sz w:val="20"/>
        <w:szCs w:val="20"/>
      </w:rPr>
    </w:pPr>
    <w:r>
      <w:rPr>
        <w:sz w:val="20"/>
        <w:szCs w:val="20"/>
      </w:rPr>
      <w:t>LINKEDIN IN LINK (OPTIONAL)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A4CD0"/>
    <w:multiLevelType w:val="hybridMultilevel"/>
    <w:tmpl w:val="3D648D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B62693"/>
    <w:multiLevelType w:val="multilevel"/>
    <w:tmpl w:val="18D8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741E2"/>
    <w:multiLevelType w:val="hybridMultilevel"/>
    <w:tmpl w:val="8144B3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8E2F00"/>
    <w:multiLevelType w:val="multilevel"/>
    <w:tmpl w:val="7E2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4911D9"/>
    <w:multiLevelType w:val="multilevel"/>
    <w:tmpl w:val="CF94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210D3"/>
    <w:multiLevelType w:val="hybridMultilevel"/>
    <w:tmpl w:val="4476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5405F"/>
    <w:multiLevelType w:val="hybridMultilevel"/>
    <w:tmpl w:val="0DC6B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02A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24568"/>
    <w:multiLevelType w:val="hybridMultilevel"/>
    <w:tmpl w:val="6A6E966A"/>
    <w:lvl w:ilvl="0" w:tplc="0632E5EA">
      <w:start w:val="1"/>
      <w:numFmt w:val="bullet"/>
      <w:pStyle w:val="Resum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8E670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51E09"/>
    <w:multiLevelType w:val="hybridMultilevel"/>
    <w:tmpl w:val="E852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21982"/>
    <w:multiLevelType w:val="multilevel"/>
    <w:tmpl w:val="A1E4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364E6"/>
    <w:multiLevelType w:val="multilevel"/>
    <w:tmpl w:val="4F1E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D1CC9"/>
    <w:multiLevelType w:val="hybridMultilevel"/>
    <w:tmpl w:val="B886A548"/>
    <w:lvl w:ilvl="0" w:tplc="911EA9E8">
      <w:start w:val="1"/>
      <w:numFmt w:val="bullet"/>
      <w:lvlText w:val=""/>
      <w:lvlJc w:val="righ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A2549C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 w15:restartNumberingAfterBreak="0">
    <w:nsid w:val="68472850"/>
    <w:multiLevelType w:val="hybridMultilevel"/>
    <w:tmpl w:val="8E0E17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0"/>
  </w:num>
  <w:num w:numId="5">
    <w:abstractNumId w:val="13"/>
  </w:num>
  <w:num w:numId="6">
    <w:abstractNumId w:val="6"/>
  </w:num>
  <w:num w:numId="7">
    <w:abstractNumId w:val="14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 w:numId="12">
    <w:abstractNumId w:val="3"/>
  </w:num>
  <w:num w:numId="13">
    <w:abstractNumId w:val="11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wMzEwNDY2N7Q0szBV0lEKTi0uzszPAykwrgUAHJvq/SwAAAA="/>
  </w:docVars>
  <w:rsids>
    <w:rsidRoot w:val="00400F63"/>
    <w:rsid w:val="00013381"/>
    <w:rsid w:val="000367A1"/>
    <w:rsid w:val="000D6E83"/>
    <w:rsid w:val="000D7F6F"/>
    <w:rsid w:val="000F186F"/>
    <w:rsid w:val="001210DC"/>
    <w:rsid w:val="00161F22"/>
    <w:rsid w:val="00191282"/>
    <w:rsid w:val="00192986"/>
    <w:rsid w:val="001F00FC"/>
    <w:rsid w:val="00232FA7"/>
    <w:rsid w:val="002618A2"/>
    <w:rsid w:val="0026716A"/>
    <w:rsid w:val="00271CF9"/>
    <w:rsid w:val="00272DFA"/>
    <w:rsid w:val="0028102A"/>
    <w:rsid w:val="00291EA5"/>
    <w:rsid w:val="002B0CA4"/>
    <w:rsid w:val="002C06C4"/>
    <w:rsid w:val="002F0EB4"/>
    <w:rsid w:val="003A1424"/>
    <w:rsid w:val="003C01AE"/>
    <w:rsid w:val="003D3959"/>
    <w:rsid w:val="00400F63"/>
    <w:rsid w:val="004063AF"/>
    <w:rsid w:val="0044042D"/>
    <w:rsid w:val="004517B8"/>
    <w:rsid w:val="00485EA5"/>
    <w:rsid w:val="004862F1"/>
    <w:rsid w:val="004C460B"/>
    <w:rsid w:val="004C78F9"/>
    <w:rsid w:val="004E1680"/>
    <w:rsid w:val="00541008"/>
    <w:rsid w:val="00546868"/>
    <w:rsid w:val="0059687E"/>
    <w:rsid w:val="005A3FAB"/>
    <w:rsid w:val="005C482F"/>
    <w:rsid w:val="005D170E"/>
    <w:rsid w:val="00611195"/>
    <w:rsid w:val="006207F0"/>
    <w:rsid w:val="0067536B"/>
    <w:rsid w:val="006A7645"/>
    <w:rsid w:val="006B14EE"/>
    <w:rsid w:val="007F2A65"/>
    <w:rsid w:val="00831D27"/>
    <w:rsid w:val="00855FB5"/>
    <w:rsid w:val="00890557"/>
    <w:rsid w:val="008A3296"/>
    <w:rsid w:val="009341B6"/>
    <w:rsid w:val="00934E36"/>
    <w:rsid w:val="00987C63"/>
    <w:rsid w:val="009C1852"/>
    <w:rsid w:val="009C4EBF"/>
    <w:rsid w:val="009D65B8"/>
    <w:rsid w:val="00A325D6"/>
    <w:rsid w:val="00AC377D"/>
    <w:rsid w:val="00AE5291"/>
    <w:rsid w:val="00B04572"/>
    <w:rsid w:val="00B3529E"/>
    <w:rsid w:val="00B35739"/>
    <w:rsid w:val="00B62E97"/>
    <w:rsid w:val="00B77F8F"/>
    <w:rsid w:val="00B858F6"/>
    <w:rsid w:val="00B90ECC"/>
    <w:rsid w:val="00B96FDE"/>
    <w:rsid w:val="00BA20D1"/>
    <w:rsid w:val="00BB4365"/>
    <w:rsid w:val="00BC72D9"/>
    <w:rsid w:val="00BE0197"/>
    <w:rsid w:val="00C054F1"/>
    <w:rsid w:val="00C4783B"/>
    <w:rsid w:val="00C51D0E"/>
    <w:rsid w:val="00C55A0F"/>
    <w:rsid w:val="00D51CFD"/>
    <w:rsid w:val="00D660CC"/>
    <w:rsid w:val="00DD4FF9"/>
    <w:rsid w:val="00E30AA6"/>
    <w:rsid w:val="00E7119B"/>
    <w:rsid w:val="00E757F0"/>
    <w:rsid w:val="00E86AC1"/>
    <w:rsid w:val="00EA0032"/>
    <w:rsid w:val="00EE6268"/>
    <w:rsid w:val="00F14503"/>
    <w:rsid w:val="00F47952"/>
    <w:rsid w:val="00F9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681BAA"/>
  <w15:docId w15:val="{DFC19F81-6A2C-4817-AB61-0A32DD08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400F63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4"/>
      <w:lang w:val="en-US"/>
    </w:rPr>
  </w:style>
  <w:style w:type="paragraph" w:customStyle="1" w:styleId="Name">
    <w:name w:val="Name"/>
    <w:basedOn w:val="Normal"/>
    <w:next w:val="Normal"/>
    <w:rsid w:val="00400F63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4"/>
      <w:lang w:val="en-US"/>
    </w:rPr>
  </w:style>
  <w:style w:type="character" w:styleId="Hyperlink">
    <w:name w:val="Hyperlink"/>
    <w:basedOn w:val="DefaultParagraphFont"/>
    <w:rsid w:val="00400F63"/>
    <w:rPr>
      <w:color w:val="0000FF"/>
      <w:u w:val="single"/>
    </w:rPr>
  </w:style>
  <w:style w:type="paragraph" w:customStyle="1" w:styleId="Achievement">
    <w:name w:val="Achievement"/>
    <w:basedOn w:val="BodyText"/>
    <w:rsid w:val="00400F63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4"/>
      <w:lang w:val="en-US"/>
    </w:rPr>
  </w:style>
  <w:style w:type="paragraph" w:customStyle="1" w:styleId="SectionHead">
    <w:name w:val="Section Head"/>
    <w:basedOn w:val="Normal"/>
    <w:rsid w:val="00400F63"/>
    <w:pPr>
      <w:pBdr>
        <w:bottom w:val="single" w:sz="6" w:space="1" w:color="808080"/>
      </w:pBdr>
      <w:spacing w:before="220" w:after="240" w:line="220" w:lineRule="atLeast"/>
    </w:pPr>
    <w:rPr>
      <w:rFonts w:ascii="Garamond" w:eastAsia="Times New Roman" w:hAnsi="Garamond" w:cs="Times New Roman"/>
      <w:caps/>
      <w:color w:val="000000"/>
      <w:spacing w:val="15"/>
      <w:sz w:val="28"/>
      <w:szCs w:val="24"/>
      <w:lang w:val="en-US"/>
    </w:rPr>
  </w:style>
  <w:style w:type="paragraph" w:customStyle="1" w:styleId="Company">
    <w:name w:val="Company"/>
    <w:basedOn w:val="Normal"/>
    <w:rsid w:val="00400F63"/>
    <w:pPr>
      <w:tabs>
        <w:tab w:val="left" w:pos="1440"/>
        <w:tab w:val="right" w:pos="6480"/>
      </w:tabs>
      <w:spacing w:before="100" w:beforeAutospacing="1" w:after="120" w:line="240" w:lineRule="auto"/>
      <w:ind w:left="331"/>
    </w:pPr>
    <w:rPr>
      <w:rFonts w:ascii="Garamond" w:eastAsia="Times New Roman" w:hAnsi="Garamond" w:cs="Times New Roman"/>
      <w:b/>
      <w:bCs/>
      <w:color w:val="000000"/>
      <w:sz w:val="26"/>
      <w:szCs w:val="24"/>
      <w:lang w:val="en-US"/>
    </w:rPr>
  </w:style>
  <w:style w:type="character" w:customStyle="1" w:styleId="DescriptionChar">
    <w:name w:val="Description Char"/>
    <w:basedOn w:val="BodyTextChar"/>
    <w:rsid w:val="00400F63"/>
    <w:rPr>
      <w:rFonts w:ascii="Garamond" w:hAnsi="Garamond"/>
      <w:color w:val="000000"/>
      <w:sz w:val="24"/>
      <w:lang w:val="en-US" w:eastAsia="en-US" w:bidi="ar-SA"/>
    </w:rPr>
  </w:style>
  <w:style w:type="paragraph" w:customStyle="1" w:styleId="ResumePositionTitle">
    <w:name w:val="Resume Position Title"/>
    <w:basedOn w:val="Normal"/>
    <w:autoRedefine/>
    <w:rsid w:val="00400F63"/>
    <w:pPr>
      <w:widowControl w:val="0"/>
      <w:spacing w:before="100" w:beforeAutospacing="1" w:after="120" w:line="240" w:lineRule="auto"/>
      <w:jc w:val="both"/>
    </w:pPr>
    <w:rPr>
      <w:rFonts w:ascii="Garamond" w:eastAsia="Times New Roman" w:hAnsi="Garamond" w:cs="Times New Roman"/>
      <w:b/>
      <w:bCs/>
      <w:spacing w:val="5"/>
      <w:sz w:val="20"/>
      <w:szCs w:val="20"/>
      <w:lang w:val="en-US"/>
    </w:rPr>
  </w:style>
  <w:style w:type="paragraph" w:customStyle="1" w:styleId="ResumeBullet">
    <w:name w:val="Resume Bullet"/>
    <w:basedOn w:val="Achievement"/>
    <w:autoRedefine/>
    <w:rsid w:val="00BA20D1"/>
    <w:pPr>
      <w:numPr>
        <w:numId w:val="10"/>
      </w:numPr>
      <w:tabs>
        <w:tab w:val="left" w:pos="9540"/>
      </w:tabs>
      <w:jc w:val="left"/>
    </w:pPr>
    <w:rPr>
      <w:rFonts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00F63"/>
    <w:pPr>
      <w:spacing w:after="0" w:line="240" w:lineRule="auto"/>
      <w:ind w:left="720"/>
    </w:pPr>
    <w:rPr>
      <w:lang w:val="en-US"/>
    </w:rPr>
  </w:style>
  <w:style w:type="paragraph" w:customStyle="1" w:styleId="PositionDescription">
    <w:name w:val="Position Description"/>
    <w:basedOn w:val="Normal"/>
    <w:qFormat/>
    <w:rsid w:val="00400F63"/>
    <w:pPr>
      <w:spacing w:before="120" w:after="100" w:afterAutospacing="1" w:line="240" w:lineRule="auto"/>
      <w:ind w:left="331"/>
    </w:pPr>
    <w:rPr>
      <w:rFonts w:ascii="Garamond" w:eastAsia="Times New Roman" w:hAnsi="Garamond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00F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0F63"/>
  </w:style>
  <w:style w:type="paragraph" w:styleId="Footer">
    <w:name w:val="footer"/>
    <w:basedOn w:val="Normal"/>
    <w:link w:val="FooterChar"/>
    <w:uiPriority w:val="99"/>
    <w:rsid w:val="00400F63"/>
    <w:pPr>
      <w:tabs>
        <w:tab w:val="center" w:pos="4320"/>
        <w:tab w:val="right" w:pos="8640"/>
      </w:tabs>
      <w:spacing w:after="0" w:line="240" w:lineRule="auto"/>
    </w:pPr>
    <w:rPr>
      <w:rFonts w:ascii="Times" w:eastAsia="Times New Roman" w:hAnsi="Times" w:cs="Times New Roman"/>
      <w:sz w:val="26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00F63"/>
    <w:rPr>
      <w:rFonts w:ascii="Times" w:eastAsia="Times New Roman" w:hAnsi="Times" w:cs="Times New Roman"/>
      <w:sz w:val="26"/>
      <w:szCs w:val="24"/>
      <w:lang w:val="en-US"/>
    </w:rPr>
  </w:style>
  <w:style w:type="paragraph" w:customStyle="1" w:styleId="JobTitle">
    <w:name w:val="Job Title"/>
    <w:next w:val="Achievement"/>
    <w:rsid w:val="00400F63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63"/>
  </w:style>
  <w:style w:type="paragraph" w:styleId="NormalWeb">
    <w:name w:val="Normal (Web)"/>
    <w:basedOn w:val="Normal"/>
    <w:uiPriority w:val="99"/>
    <w:semiHidden/>
    <w:unhideWhenUsed/>
    <w:rsid w:val="0044042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B3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Torres</dc:creator>
  <cp:keywords/>
  <dc:description/>
  <cp:lastModifiedBy>Josh McDonald</cp:lastModifiedBy>
  <cp:revision>24</cp:revision>
  <cp:lastPrinted>2018-11-28T17:02:00Z</cp:lastPrinted>
  <dcterms:created xsi:type="dcterms:W3CDTF">2018-11-19T16:56:00Z</dcterms:created>
  <dcterms:modified xsi:type="dcterms:W3CDTF">2020-01-10T19:57:00Z</dcterms:modified>
</cp:coreProperties>
</file>