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AD011" w14:textId="77777777" w:rsidR="003D488D" w:rsidRPr="0064796D" w:rsidRDefault="003D488D" w:rsidP="002A53D2">
      <w:pPr>
        <w:tabs>
          <w:tab w:val="right" w:pos="10800"/>
        </w:tabs>
        <w:jc w:val="center"/>
        <w:rPr>
          <w:color w:val="262626" w:themeColor="text1" w:themeTint="D9"/>
        </w:rPr>
      </w:pPr>
      <w:r w:rsidRPr="0064796D">
        <w:rPr>
          <w:rFonts w:ascii="Times New Roman" w:hAnsi="Times New Roman"/>
          <w:b/>
          <w:color w:val="262626" w:themeColor="text1" w:themeTint="D9"/>
        </w:rPr>
        <w:t xml:space="preserve">Leif McKinley                                                                                                                                  </w:t>
      </w:r>
    </w:p>
    <w:p w14:paraId="178CCBAF" w14:textId="6A5A3B6C" w:rsidR="003D488D" w:rsidRPr="0064796D" w:rsidRDefault="001215A5" w:rsidP="003D488D">
      <w:pPr>
        <w:pBdr>
          <w:bottom w:val="single" w:sz="6" w:space="0" w:color="auto"/>
        </w:pBdr>
        <w:tabs>
          <w:tab w:val="left" w:pos="8475"/>
        </w:tabs>
        <w:jc w:val="center"/>
        <w:rPr>
          <w:rFonts w:ascii="Times New Roman" w:hAnsi="Times New Roman"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/>
          <w:color w:val="262626" w:themeColor="text1" w:themeTint="D9"/>
          <w:sz w:val="20"/>
          <w:szCs w:val="20"/>
        </w:rPr>
        <w:t>90 Bay Street Landing, Apt 7J, Staten Island</w:t>
      </w:r>
      <w:r w:rsidR="00A60777" w:rsidRPr="0064796D">
        <w:rPr>
          <w:rFonts w:ascii="Times New Roman" w:hAnsi="Times New Roman"/>
          <w:color w:val="262626" w:themeColor="text1" w:themeTint="D9"/>
          <w:sz w:val="20"/>
          <w:szCs w:val="20"/>
        </w:rPr>
        <w:t>,</w:t>
      </w:r>
      <w:r w:rsidRPr="0064796D">
        <w:rPr>
          <w:rFonts w:ascii="Times New Roman" w:hAnsi="Times New Roman"/>
          <w:color w:val="262626" w:themeColor="text1" w:themeTint="D9"/>
          <w:sz w:val="20"/>
          <w:szCs w:val="20"/>
        </w:rPr>
        <w:t xml:space="preserve"> NY</w:t>
      </w:r>
      <w:r w:rsidR="00A60777" w:rsidRPr="0064796D">
        <w:rPr>
          <w:rFonts w:ascii="Times New Roman" w:hAnsi="Times New Roman"/>
          <w:color w:val="262626" w:themeColor="text1" w:themeTint="D9"/>
          <w:sz w:val="20"/>
          <w:szCs w:val="20"/>
        </w:rPr>
        <w:t xml:space="preserve"> 10301</w:t>
      </w:r>
    </w:p>
    <w:p w14:paraId="0F6EBDB3" w14:textId="1F90FDB4" w:rsidR="00FB3275" w:rsidRPr="0064796D" w:rsidRDefault="00F16E9B" w:rsidP="003D488D">
      <w:pPr>
        <w:pBdr>
          <w:bottom w:val="single" w:sz="6" w:space="0" w:color="auto"/>
        </w:pBdr>
        <w:tabs>
          <w:tab w:val="left" w:pos="8475"/>
        </w:tabs>
        <w:jc w:val="center"/>
        <w:rPr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/>
          <w:color w:val="262626" w:themeColor="text1" w:themeTint="D9"/>
          <w:sz w:val="20"/>
          <w:szCs w:val="20"/>
        </w:rPr>
        <w:t>leifmckinley@gmail.com</w:t>
      </w:r>
      <w:r w:rsidR="003D488D" w:rsidRPr="0064796D">
        <w:rPr>
          <w:rFonts w:ascii="Times New Roman" w:hAnsi="Times New Roman"/>
          <w:color w:val="262626" w:themeColor="text1" w:themeTint="D9"/>
          <w:sz w:val="20"/>
          <w:szCs w:val="20"/>
        </w:rPr>
        <w:t xml:space="preserve">  </w:t>
      </w:r>
      <w:r w:rsidR="003D488D" w:rsidRPr="0064796D">
        <w:rPr>
          <w:rFonts w:ascii="Times New Roman" w:hAnsi="Times New Roman"/>
          <w:color w:val="262626" w:themeColor="text1" w:themeTint="D9"/>
          <w:sz w:val="20"/>
          <w:szCs w:val="20"/>
        </w:rPr>
        <w:sym w:font="Symbol" w:char="F0B7"/>
      </w:r>
      <w:r w:rsidR="003D488D" w:rsidRPr="0064796D">
        <w:rPr>
          <w:rFonts w:ascii="Times New Roman" w:hAnsi="Times New Roman"/>
          <w:color w:val="262626" w:themeColor="text1" w:themeTint="D9"/>
          <w:sz w:val="20"/>
          <w:szCs w:val="20"/>
        </w:rPr>
        <w:t xml:space="preserve">  (518) 524-7103</w:t>
      </w:r>
    </w:p>
    <w:p w14:paraId="267031F1" w14:textId="77777777" w:rsidR="00FB3275" w:rsidRPr="0064796D" w:rsidRDefault="00FB3275" w:rsidP="008764FF">
      <w:pPr>
        <w:tabs>
          <w:tab w:val="right" w:pos="10800"/>
        </w:tabs>
        <w:rPr>
          <w:color w:val="262626" w:themeColor="text1" w:themeTint="D9"/>
          <w:sz w:val="20"/>
          <w:szCs w:val="20"/>
        </w:rPr>
      </w:pPr>
      <w:r w:rsidRPr="0064796D">
        <w:rPr>
          <w:color w:val="262626" w:themeColor="text1" w:themeTint="D9"/>
          <w:sz w:val="20"/>
          <w:szCs w:val="20"/>
        </w:rPr>
        <w:tab/>
      </w:r>
    </w:p>
    <w:p w14:paraId="3938A555" w14:textId="77777777" w:rsidR="00FB3275" w:rsidRPr="0064796D" w:rsidRDefault="00FB3275" w:rsidP="008764FF">
      <w:pPr>
        <w:pBdr>
          <w:bottom w:val="single" w:sz="6" w:space="0" w:color="auto"/>
        </w:pBdr>
        <w:tabs>
          <w:tab w:val="right" w:pos="10800"/>
        </w:tabs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Objective</w:t>
      </w:r>
    </w:p>
    <w:p w14:paraId="4D2B879B" w14:textId="17894209" w:rsidR="00DF7188" w:rsidRPr="0064796D" w:rsidRDefault="00FB3275" w:rsidP="00DF7188">
      <w:pPr>
        <w:tabs>
          <w:tab w:val="right" w:pos="10800"/>
        </w:tabs>
        <w:ind w:left="720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Obtain employment in a</w:t>
      </w:r>
      <w:r w:rsidR="0068342B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n enterprise</w:t>
      </w: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sales position with a growing company that allows me to </w:t>
      </w:r>
      <w:r w:rsidR="0068342B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apply</w:t>
      </w: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my work ethic and experience towards professional growth and the success of the company. </w:t>
      </w:r>
      <w:r w:rsidR="00D2414A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I am searching for a career not simply another job.</w:t>
      </w:r>
    </w:p>
    <w:p w14:paraId="19FE1FAD" w14:textId="77777777" w:rsidR="00FB3275" w:rsidRPr="0064796D" w:rsidRDefault="00FB3275">
      <w:pPr>
        <w:tabs>
          <w:tab w:val="right" w:pos="10800"/>
        </w:tabs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</w:p>
    <w:p w14:paraId="4511E592" w14:textId="77777777" w:rsidR="00FB3275" w:rsidRPr="0064796D" w:rsidRDefault="00FB3275">
      <w:pPr>
        <w:pBdr>
          <w:bottom w:val="single" w:sz="6" w:space="0" w:color="auto"/>
        </w:pBdr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Education</w:t>
      </w:r>
    </w:p>
    <w:p w14:paraId="5AA0F4F1" w14:textId="77777777" w:rsidR="00FB3275" w:rsidRPr="0064796D" w:rsidRDefault="00FB3275">
      <w:pPr>
        <w:ind w:left="707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 xml:space="preserve">St. Lawrence University, </w:t>
      </w: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Canton, NY</w:t>
      </w:r>
    </w:p>
    <w:p w14:paraId="6BE1B8C2" w14:textId="77777777" w:rsidR="00FB3275" w:rsidRPr="0064796D" w:rsidRDefault="00FB3275">
      <w:pPr>
        <w:ind w:left="707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softHyphen/>
      </w:r>
      <w:r w:rsidRPr="0064796D">
        <w:rPr>
          <w:rFonts w:ascii="Times New Roman" w:hAnsi="Times New Roman" w:cs="Times New Roman"/>
          <w:i/>
          <w:color w:val="262626" w:themeColor="text1" w:themeTint="D9"/>
          <w:sz w:val="20"/>
          <w:szCs w:val="20"/>
        </w:rPr>
        <w:t>Bachelor of Arts</w:t>
      </w: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, May 2011</w:t>
      </w:r>
    </w:p>
    <w:p w14:paraId="591E87AE" w14:textId="5EC7B51D" w:rsidR="00FB3275" w:rsidRPr="0064796D" w:rsidRDefault="00FB3275" w:rsidP="008C1EFD">
      <w:pPr>
        <w:ind w:left="707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i/>
          <w:color w:val="262626" w:themeColor="text1" w:themeTint="D9"/>
          <w:sz w:val="20"/>
          <w:szCs w:val="20"/>
        </w:rPr>
        <w:softHyphen/>
        <w:t>Major</w:t>
      </w:r>
      <w:r w:rsidR="008C1EFD" w:rsidRPr="0064796D">
        <w:rPr>
          <w:rFonts w:ascii="Times New Roman" w:hAnsi="Times New Roman" w:cs="Times New Roman"/>
          <w:i/>
          <w:color w:val="262626" w:themeColor="text1" w:themeTint="D9"/>
          <w:sz w:val="20"/>
          <w:szCs w:val="20"/>
        </w:rPr>
        <w:t>/Minor</w:t>
      </w:r>
      <w:r w:rsidRPr="0064796D">
        <w:rPr>
          <w:rFonts w:ascii="Times New Roman" w:hAnsi="Times New Roman" w:cs="Times New Roman"/>
          <w:i/>
          <w:color w:val="262626" w:themeColor="text1" w:themeTint="D9"/>
          <w:sz w:val="20"/>
          <w:szCs w:val="20"/>
        </w:rPr>
        <w:t>:</w:t>
      </w: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Economics</w:t>
      </w:r>
      <w:r w:rsidR="008C1EFD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/Math</w:t>
      </w:r>
    </w:p>
    <w:p w14:paraId="445C7E91" w14:textId="2B7053FF" w:rsidR="001A789D" w:rsidRPr="0064796D" w:rsidRDefault="001A789D" w:rsidP="008C1EFD">
      <w:pPr>
        <w:ind w:left="707"/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</w:pPr>
    </w:p>
    <w:p w14:paraId="066D1608" w14:textId="77777777" w:rsidR="001A789D" w:rsidRPr="0064796D" w:rsidRDefault="001A789D" w:rsidP="001A789D">
      <w:pPr>
        <w:pBdr>
          <w:bottom w:val="single" w:sz="6" w:space="0" w:color="auto"/>
        </w:pBdr>
        <w:tabs>
          <w:tab w:val="right" w:pos="10800"/>
        </w:tabs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Qualifications</w:t>
      </w:r>
    </w:p>
    <w:p w14:paraId="21F2DE8A" w14:textId="3E6826F5" w:rsidR="001A789D" w:rsidRPr="0064796D" w:rsidRDefault="001A789D" w:rsidP="001A789D">
      <w:pPr>
        <w:pStyle w:val="ListParagraph"/>
        <w:numPr>
          <w:ilvl w:val="0"/>
          <w:numId w:val="8"/>
        </w:numPr>
        <w:ind w:left="990" w:hanging="270"/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Computer</w:t>
      </w:r>
      <w:r w:rsidR="003D1DF5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: </w:t>
      </w: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Salesforce, Microsoft </w:t>
      </w:r>
      <w:r w:rsidR="003D1DF5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Office,</w:t>
      </w: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G Suite,</w:t>
      </w:r>
      <w:r w:rsidR="001215A5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NetSuite, Highrise CRM, JIRRA, Zendesk</w:t>
      </w:r>
    </w:p>
    <w:p w14:paraId="7D501F5B" w14:textId="02CA7A55" w:rsidR="001A789D" w:rsidRPr="0064796D" w:rsidRDefault="001A789D" w:rsidP="001A789D">
      <w:pPr>
        <w:pStyle w:val="ListParagraph"/>
        <w:numPr>
          <w:ilvl w:val="0"/>
          <w:numId w:val="8"/>
        </w:numPr>
        <w:ind w:left="990" w:hanging="270"/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Knowledge of SaaS industry</w:t>
      </w:r>
      <w:r w:rsidR="001215A5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(5 years of experience selling SaaS tools) </w:t>
      </w:r>
    </w:p>
    <w:p w14:paraId="05CFF45A" w14:textId="04387EBF" w:rsidR="001A789D" w:rsidRPr="0064796D" w:rsidRDefault="001A789D" w:rsidP="001A789D">
      <w:pPr>
        <w:pStyle w:val="ListParagraph"/>
        <w:numPr>
          <w:ilvl w:val="0"/>
          <w:numId w:val="8"/>
        </w:numPr>
        <w:ind w:left="990" w:hanging="270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Multi-year President’s Club winner</w:t>
      </w:r>
      <w:r w:rsidR="001215A5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(carrying +</w:t>
      </w:r>
      <w:r w:rsidR="00CF5144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$</w:t>
      </w:r>
      <w:r w:rsidR="001215A5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1M</w:t>
      </w:r>
      <w:r w:rsidR="00CF5144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quota) </w:t>
      </w:r>
      <w:r w:rsidR="001215A5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</w:t>
      </w:r>
    </w:p>
    <w:p w14:paraId="486C1636" w14:textId="2072EEFD" w:rsidR="000106A8" w:rsidRPr="0064796D" w:rsidRDefault="001A789D" w:rsidP="001A789D">
      <w:pPr>
        <w:pStyle w:val="ListParagraph"/>
        <w:numPr>
          <w:ilvl w:val="0"/>
          <w:numId w:val="8"/>
        </w:numPr>
        <w:ind w:left="990" w:hanging="270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CHALLENGER and MEDDIC sales methods</w:t>
      </w:r>
    </w:p>
    <w:p w14:paraId="0F5336E1" w14:textId="6893EE0B" w:rsidR="001A789D" w:rsidRPr="0064796D" w:rsidRDefault="001A789D" w:rsidP="000106A8">
      <w:pPr>
        <w:pStyle w:val="ListParagraph"/>
        <w:numPr>
          <w:ilvl w:val="0"/>
          <w:numId w:val="8"/>
        </w:numPr>
        <w:ind w:left="990" w:hanging="270"/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Partners I worked with include (but not limited to) Impact Networking, </w:t>
      </w:r>
      <w:proofErr w:type="spellStart"/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SumnerOne</w:t>
      </w:r>
      <w:proofErr w:type="spellEnd"/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, and </w:t>
      </w:r>
      <w:proofErr w:type="spellStart"/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Synoptek</w:t>
      </w:r>
      <w:proofErr w:type="spellEnd"/>
    </w:p>
    <w:p w14:paraId="34EEA5D9" w14:textId="77777777" w:rsidR="00FB3275" w:rsidRPr="0064796D" w:rsidRDefault="00FB3275">
      <w:pPr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</w:p>
    <w:p w14:paraId="425D46E8" w14:textId="77777777" w:rsidR="00FB3275" w:rsidRPr="0064796D" w:rsidRDefault="00FB3275">
      <w:pPr>
        <w:pBdr>
          <w:bottom w:val="single" w:sz="6" w:space="0" w:color="auto"/>
        </w:pBdr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Employment</w:t>
      </w: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 </w:t>
      </w:r>
    </w:p>
    <w:p w14:paraId="0156C1A5" w14:textId="7C38B719" w:rsidR="003D1DF5" w:rsidRPr="0064796D" w:rsidRDefault="001A789D" w:rsidP="00F16E9B">
      <w:pPr>
        <w:tabs>
          <w:tab w:val="right" w:pos="10800"/>
        </w:tabs>
        <w:ind w:left="707"/>
        <w:rPr>
          <w:rFonts w:ascii="Times New Roman" w:hAnsi="Times New Roman" w:cs="Times New Roman"/>
          <w:bCs/>
          <w:color w:val="262626" w:themeColor="text1" w:themeTint="D9"/>
          <w:sz w:val="20"/>
          <w:szCs w:val="20"/>
        </w:rPr>
      </w:pPr>
      <w:proofErr w:type="spellStart"/>
      <w:r w:rsidRPr="0064796D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CybelAngel</w:t>
      </w:r>
      <w:proofErr w:type="spellEnd"/>
      <w:r w:rsidRPr="0064796D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,</w:t>
      </w:r>
      <w:r w:rsidRPr="0064796D">
        <w:rPr>
          <w:rFonts w:ascii="Times New Roman" w:hAnsi="Times New Roman" w:cs="Times New Roman"/>
          <w:bCs/>
          <w:color w:val="262626" w:themeColor="text1" w:themeTint="D9"/>
          <w:sz w:val="20"/>
          <w:szCs w:val="20"/>
        </w:rPr>
        <w:t xml:space="preserve"> Paris, France</w:t>
      </w:r>
    </w:p>
    <w:p w14:paraId="17FEBA0C" w14:textId="740CFA5C" w:rsidR="001A789D" w:rsidRPr="0064796D" w:rsidRDefault="00532AF2" w:rsidP="00F16E9B">
      <w:pPr>
        <w:tabs>
          <w:tab w:val="right" w:pos="10800"/>
        </w:tabs>
        <w:ind w:left="707"/>
        <w:rPr>
          <w:rFonts w:ascii="Times New Roman" w:hAnsi="Times New Roman" w:cs="Times New Roman"/>
          <w:bCs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bCs/>
          <w:i/>
          <w:iCs/>
          <w:color w:val="262626" w:themeColor="text1" w:themeTint="D9"/>
          <w:sz w:val="20"/>
          <w:szCs w:val="20"/>
        </w:rPr>
        <w:t>Enterprise Account Executive</w:t>
      </w:r>
      <w:r w:rsidR="001A789D" w:rsidRPr="0064796D">
        <w:rPr>
          <w:rFonts w:ascii="Times New Roman" w:hAnsi="Times New Roman" w:cs="Times New Roman"/>
          <w:bCs/>
          <w:color w:val="262626" w:themeColor="text1" w:themeTint="D9"/>
          <w:sz w:val="20"/>
          <w:szCs w:val="20"/>
        </w:rPr>
        <w:tab/>
        <w:t xml:space="preserve">July 2019 to </w:t>
      </w:r>
      <w:r w:rsidR="003D1DF5" w:rsidRPr="0064796D">
        <w:rPr>
          <w:rFonts w:ascii="Times New Roman" w:hAnsi="Times New Roman" w:cs="Times New Roman"/>
          <w:bCs/>
          <w:color w:val="262626" w:themeColor="text1" w:themeTint="D9"/>
          <w:sz w:val="20"/>
          <w:szCs w:val="20"/>
        </w:rPr>
        <w:t>February 2020</w:t>
      </w:r>
    </w:p>
    <w:p w14:paraId="27AD7318" w14:textId="65D2FE67" w:rsidR="001A789D" w:rsidRPr="0064796D" w:rsidRDefault="001A789D" w:rsidP="00F873F6">
      <w:pPr>
        <w:pStyle w:val="ListParagraph"/>
        <w:numPr>
          <w:ilvl w:val="0"/>
          <w:numId w:val="11"/>
        </w:numPr>
        <w:tabs>
          <w:tab w:val="right" w:pos="10800"/>
        </w:tabs>
        <w:ind w:left="1080"/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bCs/>
          <w:color w:val="262626" w:themeColor="text1" w:themeTint="D9"/>
          <w:sz w:val="20"/>
          <w:szCs w:val="20"/>
        </w:rPr>
        <w:t xml:space="preserve">Prospect and fully qualify fortune 500 companies </w:t>
      </w:r>
      <w:r w:rsidR="004F5B11" w:rsidRPr="0064796D">
        <w:rPr>
          <w:rFonts w:ascii="Times New Roman" w:hAnsi="Times New Roman" w:cs="Times New Roman"/>
          <w:bCs/>
          <w:color w:val="262626" w:themeColor="text1" w:themeTint="D9"/>
          <w:sz w:val="20"/>
          <w:szCs w:val="20"/>
        </w:rPr>
        <w:t>(no specified territory)</w:t>
      </w:r>
    </w:p>
    <w:p w14:paraId="3D64C2E2" w14:textId="55A1CC90" w:rsidR="00F873F6" w:rsidRPr="0064796D" w:rsidRDefault="001E13AF" w:rsidP="00F873F6">
      <w:pPr>
        <w:pStyle w:val="ListParagraph"/>
        <w:numPr>
          <w:ilvl w:val="0"/>
          <w:numId w:val="11"/>
        </w:numPr>
        <w:tabs>
          <w:tab w:val="right" w:pos="10800"/>
        </w:tabs>
        <w:ind w:left="1080"/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bCs/>
          <w:color w:val="262626" w:themeColor="text1" w:themeTint="D9"/>
          <w:sz w:val="20"/>
          <w:szCs w:val="20"/>
        </w:rPr>
        <w:t>Sell and educate about a</w:t>
      </w:r>
      <w:r w:rsidR="00F873F6" w:rsidRPr="0064796D">
        <w:rPr>
          <w:rFonts w:ascii="Times New Roman" w:hAnsi="Times New Roman" w:cs="Times New Roman"/>
          <w:bCs/>
          <w:color w:val="262626" w:themeColor="text1" w:themeTint="D9"/>
          <w:sz w:val="20"/>
          <w:szCs w:val="20"/>
        </w:rPr>
        <w:t xml:space="preserve"> </w:t>
      </w:r>
      <w:r w:rsidR="00C713FE" w:rsidRPr="0064796D">
        <w:rPr>
          <w:rFonts w:ascii="Times New Roman" w:hAnsi="Times New Roman" w:cs="Times New Roman"/>
          <w:bCs/>
          <w:color w:val="262626" w:themeColor="text1" w:themeTint="D9"/>
          <w:sz w:val="20"/>
          <w:szCs w:val="20"/>
        </w:rPr>
        <w:t xml:space="preserve">highly needed </w:t>
      </w:r>
      <w:r w:rsidR="00F873F6" w:rsidRPr="0064796D">
        <w:rPr>
          <w:rFonts w:ascii="Times New Roman" w:hAnsi="Times New Roman" w:cs="Times New Roman"/>
          <w:bCs/>
          <w:color w:val="262626" w:themeColor="text1" w:themeTint="D9"/>
          <w:sz w:val="20"/>
          <w:szCs w:val="20"/>
        </w:rPr>
        <w:t xml:space="preserve">solution </w:t>
      </w:r>
      <w:r w:rsidRPr="0064796D">
        <w:rPr>
          <w:rFonts w:ascii="Times New Roman" w:hAnsi="Times New Roman" w:cs="Times New Roman"/>
          <w:bCs/>
          <w:color w:val="262626" w:themeColor="text1" w:themeTint="D9"/>
          <w:sz w:val="20"/>
          <w:szCs w:val="20"/>
        </w:rPr>
        <w:t xml:space="preserve">in a competitive cyber security industry </w:t>
      </w:r>
    </w:p>
    <w:p w14:paraId="477B2D52" w14:textId="7DF94B2E" w:rsidR="00F873F6" w:rsidRPr="0064796D" w:rsidRDefault="00F873F6" w:rsidP="00F873F6">
      <w:pPr>
        <w:pStyle w:val="ListParagraph"/>
        <w:numPr>
          <w:ilvl w:val="0"/>
          <w:numId w:val="11"/>
        </w:numPr>
        <w:tabs>
          <w:tab w:val="right" w:pos="10800"/>
        </w:tabs>
        <w:ind w:left="1080"/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bCs/>
          <w:color w:val="262626" w:themeColor="text1" w:themeTint="D9"/>
          <w:sz w:val="20"/>
          <w:szCs w:val="20"/>
        </w:rPr>
        <w:t xml:space="preserve">Create </w:t>
      </w:r>
      <w:r w:rsidR="00613575" w:rsidRPr="0064796D">
        <w:rPr>
          <w:rFonts w:ascii="Times New Roman" w:hAnsi="Times New Roman" w:cs="Times New Roman"/>
          <w:bCs/>
          <w:color w:val="262626" w:themeColor="text1" w:themeTint="D9"/>
          <w:sz w:val="20"/>
          <w:szCs w:val="20"/>
        </w:rPr>
        <w:t xml:space="preserve">and present </w:t>
      </w:r>
      <w:r w:rsidRPr="0064796D">
        <w:rPr>
          <w:rFonts w:ascii="Times New Roman" w:hAnsi="Times New Roman" w:cs="Times New Roman"/>
          <w:bCs/>
          <w:color w:val="262626" w:themeColor="text1" w:themeTint="D9"/>
          <w:sz w:val="20"/>
          <w:szCs w:val="20"/>
        </w:rPr>
        <w:t>exposure reports to justify evaluation</w:t>
      </w:r>
    </w:p>
    <w:p w14:paraId="569C17CC" w14:textId="5332B307" w:rsidR="00F873F6" w:rsidRPr="0064796D" w:rsidRDefault="00F873F6" w:rsidP="00F873F6">
      <w:pPr>
        <w:pStyle w:val="ListParagraph"/>
        <w:numPr>
          <w:ilvl w:val="0"/>
          <w:numId w:val="11"/>
        </w:numPr>
        <w:tabs>
          <w:tab w:val="right" w:pos="10800"/>
        </w:tabs>
        <w:ind w:left="1080"/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bCs/>
          <w:color w:val="262626" w:themeColor="text1" w:themeTint="D9"/>
          <w:sz w:val="20"/>
          <w:szCs w:val="20"/>
        </w:rPr>
        <w:t xml:space="preserve">Run month long custom demos presenting findings to </w:t>
      </w:r>
      <w:r w:rsidR="00613575" w:rsidRPr="0064796D">
        <w:rPr>
          <w:rFonts w:ascii="Times New Roman" w:hAnsi="Times New Roman" w:cs="Times New Roman"/>
          <w:bCs/>
          <w:color w:val="262626" w:themeColor="text1" w:themeTint="D9"/>
          <w:sz w:val="20"/>
          <w:szCs w:val="20"/>
        </w:rPr>
        <w:t xml:space="preserve">enterprise </w:t>
      </w:r>
      <w:r w:rsidRPr="0064796D">
        <w:rPr>
          <w:rFonts w:ascii="Times New Roman" w:hAnsi="Times New Roman" w:cs="Times New Roman"/>
          <w:bCs/>
          <w:color w:val="262626" w:themeColor="text1" w:themeTint="D9"/>
          <w:sz w:val="20"/>
          <w:szCs w:val="20"/>
        </w:rPr>
        <w:t>C-level executives</w:t>
      </w:r>
    </w:p>
    <w:p w14:paraId="54F36218" w14:textId="79E467DF" w:rsidR="00F873F6" w:rsidRPr="0064796D" w:rsidRDefault="00F873F6" w:rsidP="00F873F6">
      <w:pPr>
        <w:pStyle w:val="ListParagraph"/>
        <w:numPr>
          <w:ilvl w:val="0"/>
          <w:numId w:val="11"/>
        </w:numPr>
        <w:tabs>
          <w:tab w:val="right" w:pos="10800"/>
        </w:tabs>
        <w:ind w:left="1080"/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bCs/>
          <w:color w:val="262626" w:themeColor="text1" w:themeTint="D9"/>
          <w:sz w:val="20"/>
          <w:szCs w:val="20"/>
        </w:rPr>
        <w:t xml:space="preserve">Manage sales process from lead to </w:t>
      </w:r>
      <w:r w:rsidR="00613575" w:rsidRPr="0064796D">
        <w:rPr>
          <w:rFonts w:ascii="Times New Roman" w:hAnsi="Times New Roman" w:cs="Times New Roman"/>
          <w:bCs/>
          <w:color w:val="262626" w:themeColor="text1" w:themeTint="D9"/>
          <w:sz w:val="20"/>
          <w:szCs w:val="20"/>
        </w:rPr>
        <w:t xml:space="preserve">sale (including contracting process) </w:t>
      </w:r>
    </w:p>
    <w:p w14:paraId="02E9D7DE" w14:textId="7D49119A" w:rsidR="00F873F6" w:rsidRPr="0064796D" w:rsidRDefault="00F873F6" w:rsidP="00F873F6">
      <w:pPr>
        <w:pStyle w:val="ListParagraph"/>
        <w:numPr>
          <w:ilvl w:val="0"/>
          <w:numId w:val="11"/>
        </w:numPr>
        <w:tabs>
          <w:tab w:val="right" w:pos="10800"/>
        </w:tabs>
        <w:ind w:left="1080"/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bCs/>
          <w:color w:val="262626" w:themeColor="text1" w:themeTint="D9"/>
          <w:sz w:val="20"/>
          <w:szCs w:val="20"/>
        </w:rPr>
        <w:t>Responsible for $850K of net new business on annual contracts</w:t>
      </w:r>
    </w:p>
    <w:p w14:paraId="77353395" w14:textId="0A5C62F1" w:rsidR="00F873F6" w:rsidRPr="0064796D" w:rsidRDefault="00497294" w:rsidP="00F873F6">
      <w:pPr>
        <w:pStyle w:val="ListParagraph"/>
        <w:numPr>
          <w:ilvl w:val="0"/>
          <w:numId w:val="11"/>
        </w:numPr>
        <w:tabs>
          <w:tab w:val="right" w:pos="10800"/>
        </w:tabs>
        <w:ind w:left="1080"/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bCs/>
          <w:color w:val="262626" w:themeColor="text1" w:themeTint="D9"/>
          <w:sz w:val="20"/>
          <w:szCs w:val="20"/>
        </w:rPr>
        <w:t>Represented the company at industry events to increase</w:t>
      </w:r>
      <w:r w:rsidR="00F873F6" w:rsidRPr="0064796D">
        <w:rPr>
          <w:rFonts w:ascii="Times New Roman" w:hAnsi="Times New Roman" w:cs="Times New Roman"/>
          <w:bCs/>
          <w:color w:val="262626" w:themeColor="text1" w:themeTint="D9"/>
          <w:sz w:val="20"/>
          <w:szCs w:val="20"/>
        </w:rPr>
        <w:t xml:space="preserve"> gain market </w:t>
      </w:r>
      <w:r w:rsidR="004F5B11" w:rsidRPr="0064796D">
        <w:rPr>
          <w:rFonts w:ascii="Times New Roman" w:hAnsi="Times New Roman" w:cs="Times New Roman"/>
          <w:bCs/>
          <w:color w:val="262626" w:themeColor="text1" w:themeTint="D9"/>
          <w:sz w:val="20"/>
          <w:szCs w:val="20"/>
        </w:rPr>
        <w:t>recognition</w:t>
      </w:r>
      <w:r w:rsidRPr="0064796D">
        <w:rPr>
          <w:rFonts w:ascii="Times New Roman" w:hAnsi="Times New Roman" w:cs="Times New Roman"/>
          <w:bCs/>
          <w:color w:val="262626" w:themeColor="text1" w:themeTint="D9"/>
          <w:sz w:val="20"/>
          <w:szCs w:val="20"/>
        </w:rPr>
        <w:t xml:space="preserve"> and identify prospects</w:t>
      </w:r>
    </w:p>
    <w:p w14:paraId="24CEAE04" w14:textId="3AECBDA1" w:rsidR="00532AF2" w:rsidRPr="0064796D" w:rsidRDefault="00532AF2" w:rsidP="00497294">
      <w:pPr>
        <w:pStyle w:val="ListParagraph"/>
        <w:tabs>
          <w:tab w:val="right" w:pos="10800"/>
        </w:tabs>
        <w:ind w:left="1080"/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</w:pPr>
    </w:p>
    <w:p w14:paraId="1EC795B4" w14:textId="18AD5000" w:rsidR="00F16E9B" w:rsidRPr="0064796D" w:rsidRDefault="00F16E9B" w:rsidP="00F16E9B">
      <w:pPr>
        <w:tabs>
          <w:tab w:val="right" w:pos="10800"/>
        </w:tabs>
        <w:ind w:left="707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Datto,</w:t>
      </w: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 Norwalk, CT</w:t>
      </w: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</w:r>
      <w:r w:rsidR="001A789D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August</w:t>
      </w: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2012</w:t>
      </w:r>
      <w:r w:rsidR="001A789D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to</w:t>
      </w: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</w:t>
      </w:r>
      <w:r w:rsidR="001A789D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July 2019</w:t>
      </w:r>
    </w:p>
    <w:p w14:paraId="69C6D2F6" w14:textId="1D747552" w:rsidR="00F16E9B" w:rsidRPr="0064796D" w:rsidRDefault="006836BE" w:rsidP="00F16E9B">
      <w:pPr>
        <w:ind w:left="707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i/>
          <w:color w:val="262626" w:themeColor="text1" w:themeTint="D9"/>
          <w:sz w:val="20"/>
          <w:szCs w:val="20"/>
        </w:rPr>
        <w:t xml:space="preserve">Channel </w:t>
      </w:r>
      <w:r w:rsidR="00F16E9B" w:rsidRPr="0064796D">
        <w:rPr>
          <w:rFonts w:ascii="Times New Roman" w:hAnsi="Times New Roman" w:cs="Times New Roman"/>
          <w:i/>
          <w:color w:val="262626" w:themeColor="text1" w:themeTint="D9"/>
          <w:sz w:val="20"/>
          <w:szCs w:val="20"/>
        </w:rPr>
        <w:t>Sales Executive</w:t>
      </w:r>
    </w:p>
    <w:p w14:paraId="2E23FEBA" w14:textId="2311A392" w:rsidR="00F16E9B" w:rsidRPr="0064796D" w:rsidRDefault="00562FD1" w:rsidP="00562FD1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Fully support, enable, and sell</w:t>
      </w:r>
      <w:r w:rsidR="006340EB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(IT Hardware, Service, and SaaS</w:t>
      </w:r>
      <w:r w:rsidR="003A5ABF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) </w:t>
      </w: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through 50 +</w:t>
      </w:r>
      <w:r w:rsidR="006340EB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MSP</w:t>
      </w: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partners</w:t>
      </w:r>
    </w:p>
    <w:p w14:paraId="306F6550" w14:textId="60517269" w:rsidR="003A5ABF" w:rsidRPr="0064796D" w:rsidRDefault="003A5ABF" w:rsidP="00562FD1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Manage book of business through </w:t>
      </w:r>
      <w:r w:rsidR="008363B7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S</w:t>
      </w: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alesforce and</w:t>
      </w:r>
      <w:r w:rsidR="00D86159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internal resources</w:t>
      </w:r>
    </w:p>
    <w:p w14:paraId="697C2CFD" w14:textId="1D602135" w:rsidR="00211F36" w:rsidRPr="0064796D" w:rsidRDefault="00525CB0" w:rsidP="00562FD1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Nurture</w:t>
      </w:r>
      <w:r w:rsidR="00211F36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500K of monthly recurring business with responsibility </w:t>
      </w: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of</w:t>
      </w:r>
      <w:r w:rsidR="00211F36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11K net new MRR</w:t>
      </w:r>
      <w:r w:rsidR="00494921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per month</w:t>
      </w:r>
    </w:p>
    <w:p w14:paraId="16E8631A" w14:textId="1AD17CB1" w:rsidR="00562FD1" w:rsidRPr="0064796D" w:rsidRDefault="00562FD1" w:rsidP="00562FD1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Help partners with needs analysis and sales process</w:t>
      </w:r>
      <w:r w:rsidR="007775B0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es</w:t>
      </w:r>
    </w:p>
    <w:p w14:paraId="29D60F95" w14:textId="5B4317B4" w:rsidR="00562FD1" w:rsidRPr="0064796D" w:rsidRDefault="00562FD1" w:rsidP="00562FD1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Train partners</w:t>
      </w:r>
      <w:r w:rsidR="007775B0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’</w:t>
      </w: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sales and tech teams to enable solution sales/management</w:t>
      </w:r>
      <w:r w:rsidR="007775B0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to end-users</w:t>
      </w:r>
    </w:p>
    <w:p w14:paraId="35743FCA" w14:textId="20F874C4" w:rsidR="00562FD1" w:rsidRPr="0064796D" w:rsidRDefault="00562FD1" w:rsidP="00562FD1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Upsell and cross-sell within partner base</w:t>
      </w:r>
    </w:p>
    <w:p w14:paraId="76A44523" w14:textId="137D03BE" w:rsidR="00562FD1" w:rsidRPr="0064796D" w:rsidRDefault="00562FD1" w:rsidP="00562FD1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Present to C-level </w:t>
      </w:r>
      <w:r w:rsidR="003A5ABF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executives,</w:t>
      </w: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</w:t>
      </w:r>
      <w:r w:rsidR="009F70AC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both to </w:t>
      </w:r>
      <w:r w:rsidR="006340EB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partner</w:t>
      </w:r>
      <w:r w:rsidR="003729FC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s</w:t>
      </w:r>
      <w:r w:rsidR="006340EB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and their clients </w:t>
      </w:r>
    </w:p>
    <w:p w14:paraId="4FA5592A" w14:textId="77777777" w:rsidR="00F16E9B" w:rsidRPr="0064796D" w:rsidRDefault="00F16E9B" w:rsidP="00F16E9B">
      <w:pPr>
        <w:ind w:left="990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</w:p>
    <w:p w14:paraId="0F75FA4A" w14:textId="25D2F9C3" w:rsidR="00FB3275" w:rsidRPr="0064796D" w:rsidRDefault="00FB3275" w:rsidP="003D1DF5">
      <w:pPr>
        <w:tabs>
          <w:tab w:val="left" w:pos="9450"/>
        </w:tabs>
        <w:ind w:left="707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 xml:space="preserve">Northwestern Mutual Financial Network, </w:t>
      </w: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Westport, CT         </w:t>
      </w:r>
      <w:r w:rsidR="00BF2B99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                </w:t>
      </w:r>
      <w:r w:rsidR="0068342B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</w:t>
      </w:r>
      <w:r w:rsid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                                          </w:t>
      </w:r>
      <w:r w:rsidR="001A789D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May</w:t>
      </w:r>
      <w:r w:rsidR="00BF2B99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2011 to </w:t>
      </w:r>
      <w:r w:rsidR="001A789D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July</w:t>
      </w:r>
      <w:r w:rsidR="00F16E9B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2012</w:t>
      </w:r>
    </w:p>
    <w:p w14:paraId="3A4BAD85" w14:textId="0D7E39E8" w:rsidR="003D1DF5" w:rsidRPr="0064796D" w:rsidRDefault="00072A6B" w:rsidP="003D1DF5">
      <w:pPr>
        <w:tabs>
          <w:tab w:val="right" w:pos="10800"/>
        </w:tabs>
        <w:ind w:left="707"/>
        <w:rPr>
          <w:rFonts w:ascii="Times New Roman" w:hAnsi="Times New Roman" w:cs="Times New Roman"/>
          <w:i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i/>
          <w:color w:val="262626" w:themeColor="text1" w:themeTint="D9"/>
          <w:sz w:val="20"/>
          <w:szCs w:val="20"/>
        </w:rPr>
        <w:t xml:space="preserve">Associate Financial Representative, </w:t>
      </w:r>
      <w:r w:rsidR="00FB3275" w:rsidRPr="0064796D">
        <w:rPr>
          <w:rFonts w:ascii="Times New Roman" w:hAnsi="Times New Roman" w:cs="Times New Roman"/>
          <w:i/>
          <w:color w:val="262626" w:themeColor="text1" w:themeTint="D9"/>
          <w:sz w:val="20"/>
          <w:szCs w:val="20"/>
        </w:rPr>
        <w:t>Financial Representative</w:t>
      </w:r>
      <w:r w:rsidRPr="0064796D">
        <w:rPr>
          <w:rFonts w:ascii="Times New Roman" w:hAnsi="Times New Roman" w:cs="Times New Roman"/>
          <w:i/>
          <w:color w:val="262626" w:themeColor="text1" w:themeTint="D9"/>
          <w:sz w:val="20"/>
          <w:szCs w:val="20"/>
        </w:rPr>
        <w:t xml:space="preserve"> </w:t>
      </w:r>
    </w:p>
    <w:p w14:paraId="4435E649" w14:textId="3E80300E" w:rsidR="003D1DF5" w:rsidRPr="0064796D" w:rsidRDefault="00FB3275" w:rsidP="00021FF6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Generate</w:t>
      </w:r>
      <w:r w:rsidR="007775B0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d</w:t>
      </w: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</w:t>
      </w:r>
      <w:r w:rsidR="007775B0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diverse </w:t>
      </w: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lists of prospects to sell financial services to</w:t>
      </w:r>
    </w:p>
    <w:p w14:paraId="3A059C6A" w14:textId="56C05A75" w:rsidR="003D1DF5" w:rsidRPr="0064796D" w:rsidRDefault="00FB3275" w:rsidP="00021FF6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Gather</w:t>
      </w:r>
      <w:r w:rsidR="007775B0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ed</w:t>
      </w: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information based on prospects</w:t>
      </w:r>
      <w:r w:rsidR="007775B0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’</w:t>
      </w: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goals and financial planning</w:t>
      </w:r>
      <w:bookmarkStart w:id="0" w:name="_GoBack"/>
      <w:bookmarkEnd w:id="0"/>
    </w:p>
    <w:p w14:paraId="4A6F6DD8" w14:textId="2C5B1E63" w:rsidR="003D1DF5" w:rsidRPr="0064796D" w:rsidRDefault="007775B0" w:rsidP="00021FF6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Ran analyses </w:t>
      </w:r>
      <w:r w:rsidR="00FB3275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showing gaps in insurance coverage or areas for additional planning</w:t>
      </w:r>
    </w:p>
    <w:p w14:paraId="2B8BBDF9" w14:textId="25482C4E" w:rsidR="00FB3275" w:rsidRPr="0064796D" w:rsidRDefault="00FB3275" w:rsidP="00021FF6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Present</w:t>
      </w:r>
      <w:r w:rsidR="007775B0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ed</w:t>
      </w: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analys</w:t>
      </w:r>
      <w:r w:rsidR="007775B0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es</w:t>
      </w: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to prospects and </w:t>
      </w:r>
      <w:r w:rsidR="007775B0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gave </w:t>
      </w: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recommendations </w:t>
      </w:r>
      <w:r w:rsidR="006D2D4A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regarding</w:t>
      </w: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insurance coverage</w:t>
      </w:r>
    </w:p>
    <w:p w14:paraId="2B03C284" w14:textId="77777777" w:rsidR="00FB3275" w:rsidRPr="0064796D" w:rsidRDefault="00FB3275" w:rsidP="003D1DF5">
      <w:pPr>
        <w:tabs>
          <w:tab w:val="right" w:pos="10800"/>
        </w:tabs>
        <w:ind w:left="707"/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</w:pPr>
    </w:p>
    <w:p w14:paraId="4A49F940" w14:textId="77777777" w:rsidR="00FB3275" w:rsidRPr="0064796D" w:rsidRDefault="00FB3275" w:rsidP="003D1DF5">
      <w:pPr>
        <w:tabs>
          <w:tab w:val="right" w:pos="10800"/>
        </w:tabs>
        <w:ind w:left="707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Temporary Alternatives,</w:t>
      </w: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New York, NY</w:t>
      </w: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  <w:t>Summer 2010</w:t>
      </w:r>
    </w:p>
    <w:p w14:paraId="726C607C" w14:textId="3EA97450" w:rsidR="003D1DF5" w:rsidRPr="0064796D" w:rsidRDefault="00FB3275" w:rsidP="003D1DF5">
      <w:pPr>
        <w:tabs>
          <w:tab w:val="right" w:pos="10800"/>
        </w:tabs>
        <w:ind w:left="707"/>
        <w:rPr>
          <w:rFonts w:ascii="Times New Roman" w:hAnsi="Times New Roman" w:cs="Times New Roman"/>
          <w:i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i/>
          <w:color w:val="262626" w:themeColor="text1" w:themeTint="D9"/>
          <w:sz w:val="20"/>
          <w:szCs w:val="20"/>
        </w:rPr>
        <w:t>Temporary Worker</w:t>
      </w:r>
    </w:p>
    <w:p w14:paraId="7F318EA9" w14:textId="77777777" w:rsidR="00FB3275" w:rsidRPr="0064796D" w:rsidRDefault="00FB3275" w:rsidP="00021FF6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Adapted to new and different work</w:t>
      </w:r>
      <w:r w:rsidR="00F266F4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ing</w:t>
      </w: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environments daily throughout the summer</w:t>
      </w:r>
    </w:p>
    <w:p w14:paraId="79EF09F3" w14:textId="77777777" w:rsidR="006340EB" w:rsidRPr="0064796D" w:rsidRDefault="006340EB" w:rsidP="003D1DF5">
      <w:pPr>
        <w:tabs>
          <w:tab w:val="right" w:pos="10800"/>
        </w:tabs>
        <w:ind w:left="707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</w:p>
    <w:p w14:paraId="220411C2" w14:textId="69D282AB" w:rsidR="00FB3275" w:rsidRPr="0064796D" w:rsidRDefault="00FB3275" w:rsidP="003D1DF5">
      <w:pPr>
        <w:tabs>
          <w:tab w:val="right" w:pos="10800"/>
        </w:tabs>
        <w:ind w:left="720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proofErr w:type="spellStart"/>
      <w:r w:rsidRPr="0064796D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Wadhams</w:t>
      </w:r>
      <w:proofErr w:type="spellEnd"/>
      <w:r w:rsidRPr="0064796D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 xml:space="preserve"> Hill Carpentry,</w:t>
      </w: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 Westport, NY</w:t>
      </w: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  <w:t>Summers 2008, 2009</w:t>
      </w:r>
    </w:p>
    <w:p w14:paraId="335B3FA2" w14:textId="451F8036" w:rsidR="002D78B9" w:rsidRPr="0064796D" w:rsidRDefault="00FB3275" w:rsidP="003D1DF5">
      <w:pPr>
        <w:ind w:firstLine="707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i/>
          <w:color w:val="262626" w:themeColor="text1" w:themeTint="D9"/>
          <w:sz w:val="20"/>
          <w:szCs w:val="20"/>
        </w:rPr>
        <w:t>Carpenter and General Partner</w:t>
      </w:r>
      <w:r w:rsidR="007775B0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</w:t>
      </w:r>
    </w:p>
    <w:p w14:paraId="46186BAB" w14:textId="05DFEB52" w:rsidR="003D1DF5" w:rsidRPr="0064796D" w:rsidRDefault="00150351" w:rsidP="00021FF6">
      <w:pPr>
        <w:pStyle w:val="ListParagraph"/>
        <w:numPr>
          <w:ilvl w:val="0"/>
          <w:numId w:val="13"/>
        </w:numPr>
        <w:contextualSpacing w:val="0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Worked on a team to complete home construction projects in a timely fashion</w:t>
      </w:r>
    </w:p>
    <w:p w14:paraId="55A43395" w14:textId="7A535C7D" w:rsidR="003D1DF5" w:rsidRPr="0064796D" w:rsidRDefault="00FB3275" w:rsidP="00021FF6">
      <w:pPr>
        <w:pStyle w:val="ListParagraph"/>
        <w:numPr>
          <w:ilvl w:val="0"/>
          <w:numId w:val="13"/>
        </w:numPr>
        <w:contextualSpacing w:val="0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Calculated</w:t>
      </w:r>
      <w:r w:rsidR="0068342B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</w:t>
      </w: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costs to create and distribute estimates for clients</w:t>
      </w:r>
    </w:p>
    <w:p w14:paraId="675E7A89" w14:textId="77777777" w:rsidR="00FB3275" w:rsidRPr="0064796D" w:rsidRDefault="00FB3275" w:rsidP="00021FF6">
      <w:pPr>
        <w:pStyle w:val="ListParagraph"/>
        <w:numPr>
          <w:ilvl w:val="0"/>
          <w:numId w:val="13"/>
        </w:numPr>
        <w:contextualSpacing w:val="0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Recorded hours of employees and collected receipts to generate bill statements for clients</w:t>
      </w:r>
    </w:p>
    <w:p w14:paraId="5FBB365A" w14:textId="77777777" w:rsidR="00FB3275" w:rsidRPr="0064796D" w:rsidRDefault="00FB3275" w:rsidP="003D1DF5">
      <w:pPr>
        <w:ind w:left="707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softHyphen/>
        <w:t xml:space="preserve"> </w:t>
      </w:r>
    </w:p>
    <w:p w14:paraId="094BE6AF" w14:textId="77777777" w:rsidR="00FB3275" w:rsidRPr="0064796D" w:rsidRDefault="00FB3275" w:rsidP="003D1DF5">
      <w:pPr>
        <w:tabs>
          <w:tab w:val="right" w:pos="10800"/>
        </w:tabs>
        <w:ind w:left="720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High Peaks Carpentry,</w:t>
      </w: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 Westport, NY</w:t>
      </w: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  <w:t>Summer 2007, school vacations</w:t>
      </w:r>
    </w:p>
    <w:p w14:paraId="3FDD7E33" w14:textId="77777777" w:rsidR="00FB3275" w:rsidRPr="0064796D" w:rsidRDefault="00FB3275" w:rsidP="003D1DF5">
      <w:pPr>
        <w:ind w:left="707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i/>
          <w:color w:val="262626" w:themeColor="text1" w:themeTint="D9"/>
          <w:sz w:val="20"/>
          <w:szCs w:val="20"/>
        </w:rPr>
        <w:t>Laborer</w:t>
      </w:r>
    </w:p>
    <w:p w14:paraId="040CC458" w14:textId="6B100DFC" w:rsidR="003D1DF5" w:rsidRPr="0064796D" w:rsidRDefault="00FB3275" w:rsidP="00021FF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Performed carpentry 40+ hours a week </w:t>
      </w:r>
    </w:p>
    <w:p w14:paraId="4378105B" w14:textId="61F57002" w:rsidR="003D1DF5" w:rsidRPr="0064796D" w:rsidRDefault="007775B0" w:rsidP="00021FF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P</w:t>
      </w:r>
      <w:r w:rsidR="00FB3275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rovide</w:t>
      </w:r>
      <w:r w:rsidR="006D2D4A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d</w:t>
      </w:r>
      <w:r w:rsidR="00FB3275"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quality and efficient home construction </w:t>
      </w:r>
    </w:p>
    <w:p w14:paraId="2512C7D6" w14:textId="00E7B6BA" w:rsidR="003310F8" w:rsidRPr="0064796D" w:rsidRDefault="007775B0" w:rsidP="00021FF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64796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Enhanced building skills including framing, roofing, and finishing</w:t>
      </w:r>
    </w:p>
    <w:sectPr w:rsidR="003310F8" w:rsidRPr="0064796D" w:rsidSect="002F7561">
      <w:headerReference w:type="even" r:id="rId8"/>
      <w:pgSz w:w="12240" w:h="15840"/>
      <w:pgMar w:top="360" w:right="720" w:bottom="90" w:left="72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1BF9F" w14:textId="77777777" w:rsidR="00C5057A" w:rsidRDefault="00C5057A">
      <w:r>
        <w:separator/>
      </w:r>
    </w:p>
  </w:endnote>
  <w:endnote w:type="continuationSeparator" w:id="0">
    <w:p w14:paraId="4CC23B40" w14:textId="77777777" w:rsidR="00C5057A" w:rsidRDefault="00C50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B995D" w14:textId="77777777" w:rsidR="00C5057A" w:rsidRDefault="00C5057A">
      <w:r>
        <w:separator/>
      </w:r>
    </w:p>
  </w:footnote>
  <w:footnote w:type="continuationSeparator" w:id="0">
    <w:p w14:paraId="5827E976" w14:textId="77777777" w:rsidR="00C5057A" w:rsidRDefault="00C505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8D774" w14:textId="77777777" w:rsidR="00FB3275" w:rsidRDefault="00FB3275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7702932"/>
    <w:lvl w:ilvl="0">
      <w:start w:val="1"/>
      <w:numFmt w:val="bullet"/>
      <w:lvlText w:val=""/>
      <w:lvlJc w:val="left"/>
      <w:pPr>
        <w:ind w:left="283" w:hanging="283"/>
      </w:pPr>
      <w:rPr>
        <w:rFonts w:ascii="Symbol" w:hAnsi="Symbol" w:hint="default"/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abstractNum w:abstractNumId="1" w15:restartNumberingAfterBreak="0">
    <w:nsid w:val="04D46251"/>
    <w:multiLevelType w:val="hybridMultilevel"/>
    <w:tmpl w:val="F84C4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C6C36"/>
    <w:multiLevelType w:val="hybridMultilevel"/>
    <w:tmpl w:val="5B6EE3DC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" w15:restartNumberingAfterBreak="0">
    <w:nsid w:val="08C23DCE"/>
    <w:multiLevelType w:val="hybridMultilevel"/>
    <w:tmpl w:val="7B386E9A"/>
    <w:lvl w:ilvl="0" w:tplc="86A25FF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C37D9E"/>
    <w:multiLevelType w:val="hybridMultilevel"/>
    <w:tmpl w:val="D07A6E0A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5" w15:restartNumberingAfterBreak="0">
    <w:nsid w:val="251A20A1"/>
    <w:multiLevelType w:val="hybridMultilevel"/>
    <w:tmpl w:val="ED2AFD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386F7E"/>
    <w:multiLevelType w:val="multilevel"/>
    <w:tmpl w:val="97702932"/>
    <w:lvl w:ilvl="0">
      <w:start w:val="1"/>
      <w:numFmt w:val="bullet"/>
      <w:lvlText w:val=""/>
      <w:lvlJc w:val="left"/>
      <w:pPr>
        <w:ind w:left="283" w:hanging="283"/>
      </w:pPr>
      <w:rPr>
        <w:rFonts w:ascii="Symbol" w:hAnsi="Symbol" w:hint="default"/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abstractNum w:abstractNumId="7" w15:restartNumberingAfterBreak="0">
    <w:nsid w:val="2FB57A4F"/>
    <w:multiLevelType w:val="hybridMultilevel"/>
    <w:tmpl w:val="EEB8C73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39E07BFF"/>
    <w:multiLevelType w:val="hybridMultilevel"/>
    <w:tmpl w:val="949801F8"/>
    <w:lvl w:ilvl="0" w:tplc="176E5086">
      <w:start w:val="90"/>
      <w:numFmt w:val="bullet"/>
      <w:lvlText w:val="-"/>
      <w:lvlJc w:val="left"/>
      <w:pPr>
        <w:ind w:left="106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9" w15:restartNumberingAfterBreak="0">
    <w:nsid w:val="3DFD467F"/>
    <w:multiLevelType w:val="hybridMultilevel"/>
    <w:tmpl w:val="2F3A5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00155"/>
    <w:multiLevelType w:val="hybridMultilevel"/>
    <w:tmpl w:val="85884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9A7272"/>
    <w:multiLevelType w:val="hybridMultilevel"/>
    <w:tmpl w:val="BD34F4D4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2" w15:restartNumberingAfterBreak="0">
    <w:nsid w:val="6C7D4CE4"/>
    <w:multiLevelType w:val="hybridMultilevel"/>
    <w:tmpl w:val="37C278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8367AA"/>
    <w:multiLevelType w:val="hybridMultilevel"/>
    <w:tmpl w:val="15363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6942D4"/>
    <w:multiLevelType w:val="hybridMultilevel"/>
    <w:tmpl w:val="ECA05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10"/>
  </w:num>
  <w:num w:numId="5">
    <w:abstractNumId w:val="4"/>
  </w:num>
  <w:num w:numId="6">
    <w:abstractNumId w:val="1"/>
  </w:num>
  <w:num w:numId="7">
    <w:abstractNumId w:val="6"/>
  </w:num>
  <w:num w:numId="8">
    <w:abstractNumId w:val="9"/>
  </w:num>
  <w:num w:numId="9">
    <w:abstractNumId w:val="7"/>
  </w:num>
  <w:num w:numId="10">
    <w:abstractNumId w:val="3"/>
  </w:num>
  <w:num w:numId="11">
    <w:abstractNumId w:val="2"/>
  </w:num>
  <w:num w:numId="12">
    <w:abstractNumId w:val="12"/>
  </w:num>
  <w:num w:numId="13">
    <w:abstractNumId w:val="13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oNotHyphenateCaps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8B"/>
    <w:rsid w:val="00007532"/>
    <w:rsid w:val="000106A8"/>
    <w:rsid w:val="00021FF6"/>
    <w:rsid w:val="00031D79"/>
    <w:rsid w:val="00072A6B"/>
    <w:rsid w:val="00083AB7"/>
    <w:rsid w:val="0009715A"/>
    <w:rsid w:val="001215A5"/>
    <w:rsid w:val="00150351"/>
    <w:rsid w:val="00166762"/>
    <w:rsid w:val="001779A9"/>
    <w:rsid w:val="001A789D"/>
    <w:rsid w:val="001E13AF"/>
    <w:rsid w:val="001E4792"/>
    <w:rsid w:val="00211F36"/>
    <w:rsid w:val="002637B6"/>
    <w:rsid w:val="00285AE7"/>
    <w:rsid w:val="002A53D2"/>
    <w:rsid w:val="002B3A95"/>
    <w:rsid w:val="002C6AF6"/>
    <w:rsid w:val="002D78B9"/>
    <w:rsid w:val="002E7CEC"/>
    <w:rsid w:val="002F38E5"/>
    <w:rsid w:val="002F7561"/>
    <w:rsid w:val="00300C75"/>
    <w:rsid w:val="003310F8"/>
    <w:rsid w:val="003729FC"/>
    <w:rsid w:val="00393DF7"/>
    <w:rsid w:val="003A5ABF"/>
    <w:rsid w:val="003D1DF5"/>
    <w:rsid w:val="003D488D"/>
    <w:rsid w:val="00425897"/>
    <w:rsid w:val="0049198B"/>
    <w:rsid w:val="00494921"/>
    <w:rsid w:val="00497294"/>
    <w:rsid w:val="004F5B11"/>
    <w:rsid w:val="00525CB0"/>
    <w:rsid w:val="00532AF2"/>
    <w:rsid w:val="00552778"/>
    <w:rsid w:val="00555EB5"/>
    <w:rsid w:val="00562FD1"/>
    <w:rsid w:val="005C155F"/>
    <w:rsid w:val="00613575"/>
    <w:rsid w:val="006340EB"/>
    <w:rsid w:val="006455AA"/>
    <w:rsid w:val="0064796D"/>
    <w:rsid w:val="00660586"/>
    <w:rsid w:val="0068342B"/>
    <w:rsid w:val="006836BE"/>
    <w:rsid w:val="006976EA"/>
    <w:rsid w:val="006A6052"/>
    <w:rsid w:val="006D2D4A"/>
    <w:rsid w:val="00723732"/>
    <w:rsid w:val="00735DF7"/>
    <w:rsid w:val="007761D5"/>
    <w:rsid w:val="007775B0"/>
    <w:rsid w:val="00791B62"/>
    <w:rsid w:val="007C4DE7"/>
    <w:rsid w:val="0080554A"/>
    <w:rsid w:val="008337B0"/>
    <w:rsid w:val="008363B7"/>
    <w:rsid w:val="00846290"/>
    <w:rsid w:val="008764FF"/>
    <w:rsid w:val="00886BF5"/>
    <w:rsid w:val="008C1EFD"/>
    <w:rsid w:val="00903E05"/>
    <w:rsid w:val="00904329"/>
    <w:rsid w:val="00947898"/>
    <w:rsid w:val="00961CFD"/>
    <w:rsid w:val="009A2E46"/>
    <w:rsid w:val="009B1A21"/>
    <w:rsid w:val="009C4A35"/>
    <w:rsid w:val="009F70AC"/>
    <w:rsid w:val="00A60777"/>
    <w:rsid w:val="00AD4F8E"/>
    <w:rsid w:val="00AE2D92"/>
    <w:rsid w:val="00B013F8"/>
    <w:rsid w:val="00B20AE7"/>
    <w:rsid w:val="00B27867"/>
    <w:rsid w:val="00B33CFA"/>
    <w:rsid w:val="00B51B61"/>
    <w:rsid w:val="00B63B24"/>
    <w:rsid w:val="00B73B73"/>
    <w:rsid w:val="00BC3E0E"/>
    <w:rsid w:val="00BD6125"/>
    <w:rsid w:val="00BF2B99"/>
    <w:rsid w:val="00C00BA1"/>
    <w:rsid w:val="00C5057A"/>
    <w:rsid w:val="00C713FE"/>
    <w:rsid w:val="00C93309"/>
    <w:rsid w:val="00CF5144"/>
    <w:rsid w:val="00D049C9"/>
    <w:rsid w:val="00D2414A"/>
    <w:rsid w:val="00D31596"/>
    <w:rsid w:val="00D40A0D"/>
    <w:rsid w:val="00D86159"/>
    <w:rsid w:val="00DA2620"/>
    <w:rsid w:val="00DD1BF5"/>
    <w:rsid w:val="00DF7188"/>
    <w:rsid w:val="00E17DFE"/>
    <w:rsid w:val="00E443DF"/>
    <w:rsid w:val="00E50004"/>
    <w:rsid w:val="00E56067"/>
    <w:rsid w:val="00ED5B17"/>
    <w:rsid w:val="00EF0945"/>
    <w:rsid w:val="00F02D67"/>
    <w:rsid w:val="00F16E9B"/>
    <w:rsid w:val="00F2115C"/>
    <w:rsid w:val="00F266F4"/>
    <w:rsid w:val="00F366AB"/>
    <w:rsid w:val="00F651C8"/>
    <w:rsid w:val="00F873F6"/>
    <w:rsid w:val="00FA65A7"/>
    <w:rsid w:val="00FB32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1BA1"/>
  <w15:docId w15:val="{BAF1E34D-69CA-4E93-8D06-2C8FC79A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DF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35DF7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35DF7"/>
    <w:rPr>
      <w:rFonts w:ascii="Cambria" w:hAnsi="Cambria" w:cs="Times New Roman"/>
      <w:b/>
      <w:bCs/>
      <w:kern w:val="32"/>
      <w:sz w:val="32"/>
    </w:rPr>
  </w:style>
  <w:style w:type="paragraph" w:styleId="ListParagraph">
    <w:name w:val="List Paragraph"/>
    <w:basedOn w:val="Normal"/>
    <w:uiPriority w:val="99"/>
    <w:qFormat/>
    <w:rsid w:val="0094789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8764FF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AB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ABF"/>
    <w:rPr>
      <w:rFonts w:ascii="Times New Roman" w:hAnsi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A5A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5A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5ABF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5A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5ABF"/>
    <w:rPr>
      <w:rFonts w:ascii="Arial" w:hAnsi="Arial" w:cs="Arial"/>
      <w:b/>
      <w:bCs/>
    </w:rPr>
  </w:style>
  <w:style w:type="paragraph" w:styleId="Revision">
    <w:name w:val="Revision"/>
    <w:hidden/>
    <w:uiPriority w:val="99"/>
    <w:semiHidden/>
    <w:rsid w:val="003D1DF5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06AF7-489C-4A1F-9E21-7AA3BB9C0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Leif McKinley</vt:lpstr>
    </vt:vector>
  </TitlesOfParts>
  <Company>St. Lawrence University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Leif McKinley</dc:title>
  <dc:subject/>
  <dc:creator>setup</dc:creator>
  <cp:keywords/>
  <dc:description/>
  <cp:lastModifiedBy>Leif McKinley</cp:lastModifiedBy>
  <cp:revision>5</cp:revision>
  <cp:lastPrinted>2020-02-19T14:28:00Z</cp:lastPrinted>
  <dcterms:created xsi:type="dcterms:W3CDTF">2020-02-10T13:26:00Z</dcterms:created>
  <dcterms:modified xsi:type="dcterms:W3CDTF">2020-02-20T16:07:00Z</dcterms:modified>
</cp:coreProperties>
</file>