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D0687" w:rsidRDefault="00483479" w:rsidP="00531253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 w:after="120"/>
        <w:jc w:val="center"/>
        <w:rPr>
          <w:rFonts w:ascii="Calibri" w:eastAsia="Calibri" w:hAnsi="Calibri" w:cs="Calibri"/>
          <w:color w:val="000000"/>
          <w:sz w:val="44"/>
          <w:szCs w:val="4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44"/>
          <w:szCs w:val="44"/>
        </w:rPr>
        <w:t>Alex De Mouy</w:t>
      </w:r>
    </w:p>
    <w:p w14:paraId="00000002" w14:textId="52410423" w:rsidR="006D0687" w:rsidRPr="008B4767" w:rsidRDefault="00483479" w:rsidP="0053125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Calibri" w:eastAsia="Calibri" w:hAnsi="Calibri" w:cs="Calibri"/>
          <w:sz w:val="20"/>
          <w:szCs w:val="20"/>
          <w:lang w:val="en-US"/>
        </w:rPr>
      </w:pPr>
      <w:r>
        <w:rPr>
          <w:rFonts w:ascii="Calibri" w:eastAsia="Calibri" w:hAnsi="Calibri" w:cs="Calibri"/>
          <w:sz w:val="20"/>
          <w:szCs w:val="20"/>
        </w:rPr>
        <w:t>alex.demouy@gmail.com - (240) 501-1843 - linkedin.com/in/</w:t>
      </w:r>
      <w:proofErr w:type="spellStart"/>
      <w:r>
        <w:rPr>
          <w:rFonts w:ascii="Calibri" w:eastAsia="Calibri" w:hAnsi="Calibri" w:cs="Calibri"/>
          <w:sz w:val="20"/>
          <w:szCs w:val="20"/>
        </w:rPr>
        <w:t>alexdemouy</w:t>
      </w:r>
      <w:proofErr w:type="spellEnd"/>
      <w:r w:rsidR="00445D7F">
        <w:rPr>
          <w:rFonts w:ascii="Calibri" w:eastAsia="Calibri" w:hAnsi="Calibri" w:cs="Calibri"/>
          <w:sz w:val="20"/>
          <w:szCs w:val="20"/>
        </w:rPr>
        <w:t xml:space="preserve"> - </w:t>
      </w:r>
      <w:r w:rsidR="00445D7F" w:rsidRPr="00445D7F">
        <w:rPr>
          <w:rFonts w:ascii="Calibri" w:eastAsia="Calibri" w:hAnsi="Calibri" w:cs="Calibri"/>
          <w:sz w:val="20"/>
          <w:szCs w:val="20"/>
          <w:lang w:val="en-US"/>
        </w:rPr>
        <w:t>github.com/</w:t>
      </w:r>
      <w:proofErr w:type="spellStart"/>
      <w:r w:rsidR="00445D7F" w:rsidRPr="00445D7F">
        <w:rPr>
          <w:rFonts w:ascii="Calibri" w:eastAsia="Calibri" w:hAnsi="Calibri" w:cs="Calibri"/>
          <w:sz w:val="20"/>
          <w:szCs w:val="20"/>
          <w:lang w:val="en-US"/>
        </w:rPr>
        <w:t>ademouy</w:t>
      </w:r>
      <w:proofErr w:type="spellEnd"/>
    </w:p>
    <w:p w14:paraId="00000003" w14:textId="77777777" w:rsidR="006D0687" w:rsidRDefault="00673E1F" w:rsidP="00531253">
      <w:pPr>
        <w:pStyle w:val="Heading1"/>
        <w:keepNext w:val="0"/>
        <w:keepLines w:val="0"/>
        <w:spacing w:before="0" w:after="0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bookmarkStart w:id="1" w:name="_e1osbp86qnyh" w:colFirst="0" w:colLast="0"/>
      <w:bookmarkEnd w:id="1"/>
      <w:r>
        <w:rPr>
          <w:noProof/>
        </w:rPr>
        <w:pict w14:anchorId="2733F405">
          <v:rect id="_x0000_i1030" alt="" style="width:496.8pt;height:.05pt;mso-width-percent:0;mso-height-percent:0;mso-width-percent:0;mso-height-percent:0" o:hralign="center" o:hrstd="t" o:hr="t" fillcolor="#a0a0a0" stroked="f"/>
        </w:pict>
      </w:r>
      <w:r w:rsidR="00483479">
        <w:rPr>
          <w:rFonts w:ascii="Calibri" w:eastAsia="Calibri" w:hAnsi="Calibri" w:cs="Calibri"/>
          <w:color w:val="000000"/>
          <w:sz w:val="20"/>
          <w:szCs w:val="20"/>
        </w:rPr>
        <w:t>SUMMARY</w:t>
      </w:r>
    </w:p>
    <w:p w14:paraId="00000004" w14:textId="17539E08" w:rsidR="006D0687" w:rsidRDefault="0073221D" w:rsidP="00531253">
      <w:pPr>
        <w:spacing w:before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Detail-oriented and highly analytical </w:t>
      </w:r>
      <w:r w:rsidR="00483479">
        <w:rPr>
          <w:rFonts w:ascii="Calibri" w:eastAsia="Calibri" w:hAnsi="Calibri" w:cs="Calibri"/>
          <w:sz w:val="20"/>
          <w:szCs w:val="20"/>
        </w:rPr>
        <w:t xml:space="preserve">professional with experience in performing data analysis functions within a fast-paced </w:t>
      </w:r>
      <w:r>
        <w:rPr>
          <w:rFonts w:ascii="Calibri" w:eastAsia="Calibri" w:hAnsi="Calibri" w:cs="Calibri"/>
          <w:sz w:val="20"/>
          <w:szCs w:val="20"/>
        </w:rPr>
        <w:t>startup environment</w:t>
      </w:r>
      <w:r w:rsidR="00483479">
        <w:rPr>
          <w:rFonts w:ascii="Calibri" w:eastAsia="Calibri" w:hAnsi="Calibri" w:cs="Calibri"/>
          <w:sz w:val="20"/>
          <w:szCs w:val="20"/>
        </w:rPr>
        <w:t>. Proven ability in leveraging Excel, Python and SQL to process large samples of raw data and produce reports that meet business requirements.</w:t>
      </w:r>
      <w:r>
        <w:rPr>
          <w:rFonts w:ascii="Calibri" w:eastAsia="Calibri" w:hAnsi="Calibri" w:cs="Calibri"/>
          <w:sz w:val="20"/>
          <w:szCs w:val="20"/>
        </w:rPr>
        <w:t xml:space="preserve"> Comfortable with Agile/Scrum methodology.</w:t>
      </w:r>
    </w:p>
    <w:p w14:paraId="00000005" w14:textId="77777777" w:rsidR="006D0687" w:rsidRDefault="00673E1F" w:rsidP="00531253">
      <w:pPr>
        <w:pStyle w:val="Heading1"/>
        <w:spacing w:before="0" w:after="0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bookmarkStart w:id="2" w:name="_eh5oxq67yrpu" w:colFirst="0" w:colLast="0"/>
      <w:bookmarkEnd w:id="2"/>
      <w:r>
        <w:rPr>
          <w:noProof/>
        </w:rPr>
        <w:pict w14:anchorId="290E7ED3">
          <v:rect id="_x0000_i1029" alt="" style="width:496.8pt;height:.05pt;mso-width-percent:0;mso-height-percent:0;mso-width-percent:0;mso-height-percent:0" o:hralign="center" o:hrstd="t" o:hr="t" fillcolor="#a0a0a0" stroked="f"/>
        </w:pict>
      </w:r>
      <w:r w:rsidR="00483479">
        <w:rPr>
          <w:rFonts w:ascii="Calibri" w:eastAsia="Calibri" w:hAnsi="Calibri" w:cs="Calibri"/>
          <w:color w:val="000000"/>
          <w:sz w:val="20"/>
          <w:szCs w:val="20"/>
        </w:rPr>
        <w:t>EDUCATION</w:t>
      </w:r>
    </w:p>
    <w:p w14:paraId="00000006" w14:textId="77777777" w:rsidR="006D0687" w:rsidRDefault="00483479" w:rsidP="00531253">
      <w:pPr>
        <w:spacing w:before="0"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University of Maryland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                     College Park, MD </w:t>
      </w:r>
    </w:p>
    <w:p w14:paraId="0000000F" w14:textId="7246BF07" w:rsidR="006D0687" w:rsidRPr="00445D7F" w:rsidRDefault="00483479" w:rsidP="00531253">
      <w:pPr>
        <w:spacing w:before="0" w:line="240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B.A. Economics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              Sep 2015 – May 2017</w:t>
      </w:r>
      <w:bookmarkStart w:id="3" w:name="_3dy6vkm" w:colFirst="0" w:colLast="0"/>
      <w:bookmarkEnd w:id="3"/>
      <w:r w:rsidR="00673E1F">
        <w:rPr>
          <w:noProof/>
        </w:rPr>
        <w:pict w14:anchorId="0D703C88">
          <v:rect id="_x0000_i1028" alt="" style="width:496.8pt;height:.05pt;mso-width-percent:0;mso-height-percent:0;mso-width-percent:0;mso-height-percent:0" o:hralign="center" o:hrstd="t" o:hr="t" fillcolor="#a0a0a0" stroked="f"/>
        </w:pict>
      </w:r>
      <w:bookmarkStart w:id="4" w:name="_1t3h5sf" w:colFirst="0" w:colLast="0"/>
      <w:bookmarkEnd w:id="4"/>
      <w:r w:rsidRPr="00445D7F">
        <w:rPr>
          <w:rFonts w:ascii="Calibri" w:eastAsia="Calibri" w:hAnsi="Calibri" w:cs="Calibri"/>
          <w:b/>
          <w:bCs/>
          <w:color w:val="000000"/>
          <w:sz w:val="20"/>
          <w:szCs w:val="20"/>
        </w:rPr>
        <w:t>SKILLS</w:t>
      </w:r>
    </w:p>
    <w:p w14:paraId="00000010" w14:textId="660CAC19" w:rsidR="006D0687" w:rsidRDefault="00483479" w:rsidP="00531253">
      <w:pPr>
        <w:spacing w:before="0" w:line="240" w:lineRule="auto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Programming Languages: Python (Pandas, NumPy</w:t>
      </w:r>
      <w:r w:rsidR="00445D7F">
        <w:rPr>
          <w:rFonts w:ascii="Calibri" w:eastAsia="Calibri" w:hAnsi="Calibri" w:cs="Calibri"/>
          <w:sz w:val="20"/>
          <w:szCs w:val="20"/>
        </w:rPr>
        <w:t>, Matplotlib</w:t>
      </w:r>
      <w:r w:rsidR="004C7BD0">
        <w:rPr>
          <w:rFonts w:ascii="Calibri" w:eastAsia="Calibri" w:hAnsi="Calibri" w:cs="Calibri"/>
          <w:sz w:val="20"/>
          <w:szCs w:val="20"/>
        </w:rPr>
        <w:t xml:space="preserve">, Seaborn, </w:t>
      </w:r>
      <w:proofErr w:type="spellStart"/>
      <w:r w:rsidR="004C7BD0">
        <w:rPr>
          <w:rFonts w:ascii="Calibri" w:eastAsia="Calibri" w:hAnsi="Calibri" w:cs="Calibri"/>
          <w:sz w:val="20"/>
          <w:szCs w:val="20"/>
        </w:rPr>
        <w:t>Sklearn</w:t>
      </w:r>
      <w:proofErr w:type="spellEnd"/>
      <w:r>
        <w:rPr>
          <w:rFonts w:ascii="Calibri" w:eastAsia="Calibri" w:hAnsi="Calibri" w:cs="Calibri"/>
          <w:sz w:val="20"/>
          <w:szCs w:val="20"/>
        </w:rPr>
        <w:t>), SQL</w:t>
      </w:r>
    </w:p>
    <w:p w14:paraId="00000011" w14:textId="1016A6F6" w:rsidR="006D0687" w:rsidRDefault="00483479" w:rsidP="00531253">
      <w:pPr>
        <w:spacing w:before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Tools and Technology: Tableau, MySQL Workbench, </w:t>
      </w:r>
      <w:r w:rsidR="00B9234E">
        <w:rPr>
          <w:rFonts w:ascii="Calibri" w:eastAsia="Calibri" w:hAnsi="Calibri" w:cs="Calibri"/>
          <w:sz w:val="20"/>
          <w:szCs w:val="20"/>
        </w:rPr>
        <w:t>Postgre</w:t>
      </w:r>
      <w:r w:rsidR="00062C7A">
        <w:rPr>
          <w:rFonts w:ascii="Calibri" w:eastAsia="Calibri" w:hAnsi="Calibri" w:cs="Calibri"/>
          <w:sz w:val="20"/>
          <w:szCs w:val="20"/>
        </w:rPr>
        <w:t>SQL,</w:t>
      </w:r>
      <w:r w:rsidR="00B9234E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Excel, </w:t>
      </w:r>
      <w:proofErr w:type="spellStart"/>
      <w:r>
        <w:rPr>
          <w:rFonts w:ascii="Calibri" w:eastAsia="Calibri" w:hAnsi="Calibri" w:cs="Calibri"/>
          <w:sz w:val="20"/>
          <w:szCs w:val="20"/>
        </w:rPr>
        <w:t>Jupyter</w:t>
      </w:r>
      <w:proofErr w:type="spellEnd"/>
      <w:r w:rsidR="00445D7F">
        <w:rPr>
          <w:rFonts w:ascii="Calibri" w:eastAsia="Calibri" w:hAnsi="Calibri" w:cs="Calibri"/>
          <w:sz w:val="20"/>
          <w:szCs w:val="20"/>
        </w:rPr>
        <w:t xml:space="preserve"> Notebook</w:t>
      </w:r>
      <w:r>
        <w:rPr>
          <w:rFonts w:ascii="Calibri" w:eastAsia="Calibri" w:hAnsi="Calibri" w:cs="Calibri"/>
          <w:sz w:val="20"/>
          <w:szCs w:val="20"/>
        </w:rPr>
        <w:t>, Jira, Confluence, Git</w:t>
      </w:r>
    </w:p>
    <w:p w14:paraId="00000012" w14:textId="69B389CF" w:rsidR="006D0687" w:rsidRDefault="00483479" w:rsidP="00531253">
      <w:pPr>
        <w:spacing w:before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Spanish Language: </w:t>
      </w:r>
      <w:r w:rsidR="001D4127">
        <w:rPr>
          <w:rFonts w:ascii="Calibri" w:eastAsia="Calibri" w:hAnsi="Calibri" w:cs="Calibri"/>
          <w:sz w:val="20"/>
          <w:szCs w:val="20"/>
        </w:rPr>
        <w:t>Professional working profi</w:t>
      </w:r>
      <w:r w:rsidR="0073221D">
        <w:rPr>
          <w:rFonts w:ascii="Calibri" w:eastAsia="Calibri" w:hAnsi="Calibri" w:cs="Calibri"/>
          <w:sz w:val="20"/>
          <w:szCs w:val="20"/>
        </w:rPr>
        <w:t>ci</w:t>
      </w:r>
      <w:r w:rsidR="001D4127">
        <w:rPr>
          <w:rFonts w:ascii="Calibri" w:eastAsia="Calibri" w:hAnsi="Calibri" w:cs="Calibri"/>
          <w:sz w:val="20"/>
          <w:szCs w:val="20"/>
        </w:rPr>
        <w:t>ency</w:t>
      </w:r>
    </w:p>
    <w:p w14:paraId="00000013" w14:textId="77777777" w:rsidR="006D0687" w:rsidRDefault="00673E1F" w:rsidP="0053125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pict w14:anchorId="39450B79">
          <v:rect id="_x0000_i1027" alt="" style="width:496.8pt;height:.05pt;mso-width-percent:0;mso-height-percent:0;mso-width-percent:0;mso-height-percent:0" o:hralign="center" o:hrstd="t" o:hr="t" fillcolor="#a0a0a0" stroked="f"/>
        </w:pict>
      </w:r>
    </w:p>
    <w:p w14:paraId="00000014" w14:textId="77777777" w:rsidR="006D0687" w:rsidRDefault="00483479" w:rsidP="0053125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bookmarkStart w:id="5" w:name="_30j0zll" w:colFirst="0" w:colLast="0"/>
      <w:bookmarkEnd w:id="5"/>
      <w:r>
        <w:rPr>
          <w:rFonts w:ascii="Calibri" w:eastAsia="Calibri" w:hAnsi="Calibri" w:cs="Calibri"/>
          <w:color w:val="000000"/>
          <w:sz w:val="20"/>
          <w:szCs w:val="20"/>
        </w:rPr>
        <w:t>EXPERIENCE</w:t>
      </w:r>
    </w:p>
    <w:p w14:paraId="0000001C" w14:textId="77777777" w:rsidR="006D0687" w:rsidRDefault="00483479" w:rsidP="00531253">
      <w:pPr>
        <w:spacing w:before="0"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RightEye, LLC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          Bethesda, MD</w:t>
      </w:r>
    </w:p>
    <w:p w14:paraId="0000001D" w14:textId="4D590766" w:rsidR="006D0687" w:rsidRDefault="00483479" w:rsidP="00531253">
      <w:pPr>
        <w:spacing w:before="0"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QA Tester </w:t>
      </w:r>
      <w:r w:rsidR="00445D7F">
        <w:rPr>
          <w:rFonts w:ascii="Calibri" w:eastAsia="Calibri" w:hAnsi="Calibri" w:cs="Calibri"/>
          <w:sz w:val="20"/>
          <w:szCs w:val="20"/>
        </w:rPr>
        <w:t>|</w:t>
      </w:r>
      <w:r>
        <w:rPr>
          <w:rFonts w:ascii="Calibri" w:eastAsia="Calibri" w:hAnsi="Calibri" w:cs="Calibri"/>
          <w:sz w:val="20"/>
          <w:szCs w:val="20"/>
        </w:rPr>
        <w:t xml:space="preserve"> Data Associate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</w:t>
      </w:r>
      <w:r>
        <w:rPr>
          <w:rFonts w:ascii="Calibri" w:eastAsia="Calibri" w:hAnsi="Calibri" w:cs="Calibri"/>
          <w:sz w:val="20"/>
          <w:szCs w:val="20"/>
        </w:rPr>
        <w:tab/>
        <w:t xml:space="preserve">                 March 2019 – July 2019</w:t>
      </w:r>
    </w:p>
    <w:p w14:paraId="0000001E" w14:textId="77777777" w:rsidR="006D0687" w:rsidRDefault="00483479" w:rsidP="005312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Designed test plans with detailed test cases to execute functional, positive, negative, and regression testing on RightEye software and hardware. </w:t>
      </w:r>
    </w:p>
    <w:p w14:paraId="0000001F" w14:textId="77777777" w:rsidR="006D0687" w:rsidRDefault="00483479" w:rsidP="005312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SQL queries to extract raw data to fulfill client requests and produce internal reports.</w:t>
      </w:r>
    </w:p>
    <w:p w14:paraId="00000020" w14:textId="77777777" w:rsidR="006D0687" w:rsidRDefault="00483479" w:rsidP="005312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Reduced time spent on data cleaning by 80% with custom Python scripts that identified outliers, removed columns, rounded values, renamed headers and checked for missing data.</w:t>
      </w:r>
    </w:p>
    <w:p w14:paraId="00000021" w14:textId="77777777" w:rsidR="006D0687" w:rsidRDefault="00483479" w:rsidP="005312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Performed normative analysis on eye-tracking data to support scientific research and help guide business decisions on product development. </w:t>
      </w:r>
    </w:p>
    <w:p w14:paraId="00000022" w14:textId="77777777" w:rsidR="006D0687" w:rsidRDefault="00483479" w:rsidP="003D07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6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Participated in meetings to express methods of improving data processes and outline data requirements.</w:t>
      </w:r>
    </w:p>
    <w:p w14:paraId="00000023" w14:textId="13E3622A" w:rsidR="006D0687" w:rsidRDefault="00483479" w:rsidP="00531253">
      <w:pPr>
        <w:spacing w:before="0" w:line="240" w:lineRule="auto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RightEye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, LLC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          Bethesda, MD</w:t>
      </w:r>
    </w:p>
    <w:p w14:paraId="00000024" w14:textId="77777777" w:rsidR="006D0687" w:rsidRDefault="00483479" w:rsidP="0053125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Fulfillment Coordinator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</w:t>
      </w:r>
      <w:r>
        <w:rPr>
          <w:rFonts w:ascii="Calibri" w:eastAsia="Calibri" w:hAnsi="Calibri" w:cs="Calibri"/>
          <w:sz w:val="20"/>
          <w:szCs w:val="20"/>
        </w:rPr>
        <w:tab/>
        <w:t xml:space="preserve">                                      Nov 2017 – Feb 2019</w:t>
      </w:r>
    </w:p>
    <w:p w14:paraId="00000025" w14:textId="77777777" w:rsidR="006D0687" w:rsidRDefault="00483479" w:rsidP="005312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Fulfilled 25 eye tracking systems a month by assembling hardware components, installing peripheral devices, drivers and company software, and shipping units out to customers.</w:t>
      </w:r>
    </w:p>
    <w:p w14:paraId="00000026" w14:textId="77777777" w:rsidR="006D0687" w:rsidRDefault="00483479" w:rsidP="005312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Tier-1 and Tier-2 level tech support to customers on RightEye software and Windows troubleshooting.</w:t>
      </w:r>
    </w:p>
    <w:p w14:paraId="00000027" w14:textId="5D27F5AC" w:rsidR="006D0687" w:rsidRDefault="00483479" w:rsidP="005312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Trained off-site teams on the fulfillment and tech support process through 1-on-1 training and in-depth documentation in an effort to outsource these operations to meet increased sales demands.</w:t>
      </w:r>
    </w:p>
    <w:p w14:paraId="23FC34FF" w14:textId="77777777" w:rsidR="00445D7F" w:rsidRDefault="00673E1F" w:rsidP="00531253">
      <w:pPr>
        <w:pStyle w:val="Heading1"/>
        <w:spacing w:before="0"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noProof/>
        </w:rPr>
        <w:pict w14:anchorId="4F7209A2">
          <v:rect id="_x0000_i1026" alt="" style="width:496.8pt;height:.05pt;mso-width-percent:0;mso-height-percent:0;mso-width-percent:0;mso-height-percent:0" o:hralign="center" o:hrstd="t" o:hr="t" fillcolor="#a0a0a0" stroked="f"/>
        </w:pict>
      </w:r>
    </w:p>
    <w:p w14:paraId="1D89EDBC" w14:textId="6A2BBBA5" w:rsidR="00445D7F" w:rsidRDefault="00445D7F" w:rsidP="003D0709">
      <w:pPr>
        <w:pStyle w:val="Heading1"/>
        <w:spacing w:before="0" w:after="40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PROJECTS</w:t>
      </w:r>
    </w:p>
    <w:p w14:paraId="1B99D225" w14:textId="3FBE2870" w:rsidR="00445D7F" w:rsidRDefault="00445D7F" w:rsidP="003D0709">
      <w:pPr>
        <w:spacing w:before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NYC </w:t>
      </w:r>
      <w:r w:rsidR="00D47A03">
        <w:rPr>
          <w:rFonts w:ascii="Calibri" w:eastAsia="Calibri" w:hAnsi="Calibri" w:cs="Calibri"/>
          <w:b/>
          <w:sz w:val="20"/>
          <w:szCs w:val="20"/>
        </w:rPr>
        <w:t xml:space="preserve">SAT Scores </w:t>
      </w:r>
    </w:p>
    <w:p w14:paraId="509488F3" w14:textId="12CF8ADC" w:rsidR="00445D7F" w:rsidRPr="00984C3A" w:rsidRDefault="00445D7F" w:rsidP="003D0709">
      <w:pPr>
        <w:numPr>
          <w:ilvl w:val="0"/>
          <w:numId w:val="1"/>
        </w:numPr>
        <w:spacing w:before="0" w:after="6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 NYC high school data to explore relationships between SAT scores and different demographics.</w:t>
      </w:r>
      <w:r w:rsidR="00984C3A">
        <w:rPr>
          <w:rFonts w:ascii="Calibri" w:eastAsia="Calibri" w:hAnsi="Calibri" w:cs="Calibri"/>
          <w:sz w:val="20"/>
          <w:szCs w:val="20"/>
        </w:rPr>
        <w:t xml:space="preserve"> </w:t>
      </w:r>
      <w:r w:rsidRPr="00984C3A">
        <w:rPr>
          <w:rFonts w:ascii="Calibri" w:eastAsia="Calibri" w:hAnsi="Calibri" w:cs="Calibri"/>
          <w:sz w:val="20"/>
          <w:szCs w:val="20"/>
        </w:rPr>
        <w:t xml:space="preserve">Used Python to clean and combine several data sets with </w:t>
      </w:r>
      <w:r w:rsidR="007B6B22">
        <w:rPr>
          <w:rFonts w:ascii="Calibri" w:eastAsia="Calibri" w:hAnsi="Calibri" w:cs="Calibri"/>
          <w:sz w:val="20"/>
          <w:szCs w:val="20"/>
        </w:rPr>
        <w:t>P</w:t>
      </w:r>
      <w:r w:rsidRPr="00984C3A">
        <w:rPr>
          <w:rFonts w:ascii="Calibri" w:eastAsia="Calibri" w:hAnsi="Calibri" w:cs="Calibri"/>
          <w:sz w:val="20"/>
          <w:szCs w:val="20"/>
        </w:rPr>
        <w:t xml:space="preserve">andas and visualized the data with </w:t>
      </w:r>
      <w:r w:rsidR="007B6B22">
        <w:rPr>
          <w:rFonts w:ascii="Calibri" w:eastAsia="Calibri" w:hAnsi="Calibri" w:cs="Calibri"/>
          <w:sz w:val="20"/>
          <w:szCs w:val="20"/>
        </w:rPr>
        <w:t>M</w:t>
      </w:r>
      <w:r w:rsidRPr="00984C3A">
        <w:rPr>
          <w:rFonts w:ascii="Calibri" w:eastAsia="Calibri" w:hAnsi="Calibri" w:cs="Calibri"/>
          <w:sz w:val="20"/>
          <w:szCs w:val="20"/>
        </w:rPr>
        <w:t>atplotlib</w:t>
      </w:r>
      <w:r w:rsidR="00984C3A">
        <w:rPr>
          <w:rFonts w:ascii="Calibri" w:eastAsia="Calibri" w:hAnsi="Calibri" w:cs="Calibri"/>
          <w:sz w:val="20"/>
          <w:szCs w:val="20"/>
        </w:rPr>
        <w:t xml:space="preserve"> and </w:t>
      </w:r>
      <w:r w:rsidR="007B6B22">
        <w:rPr>
          <w:rFonts w:ascii="Calibri" w:eastAsia="Calibri" w:hAnsi="Calibri" w:cs="Calibri"/>
          <w:sz w:val="20"/>
          <w:szCs w:val="20"/>
        </w:rPr>
        <w:t>S</w:t>
      </w:r>
      <w:r w:rsidR="00984C3A">
        <w:rPr>
          <w:rFonts w:ascii="Calibri" w:eastAsia="Calibri" w:hAnsi="Calibri" w:cs="Calibri"/>
          <w:sz w:val="20"/>
          <w:szCs w:val="20"/>
        </w:rPr>
        <w:t>eaborn</w:t>
      </w:r>
      <w:r w:rsidRPr="00984C3A">
        <w:rPr>
          <w:rFonts w:ascii="Calibri" w:eastAsia="Calibri" w:hAnsi="Calibri" w:cs="Calibri"/>
          <w:sz w:val="20"/>
          <w:szCs w:val="20"/>
        </w:rPr>
        <w:t>.</w:t>
      </w:r>
    </w:p>
    <w:p w14:paraId="17A3F720" w14:textId="5D61A07A" w:rsidR="00445D7F" w:rsidRDefault="004C7BD0" w:rsidP="003D0709">
      <w:pPr>
        <w:spacing w:before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Predicting </w:t>
      </w:r>
      <w:r w:rsidR="007B6B22">
        <w:rPr>
          <w:rFonts w:ascii="Calibri" w:eastAsia="Calibri" w:hAnsi="Calibri" w:cs="Calibri"/>
          <w:b/>
          <w:sz w:val="20"/>
          <w:szCs w:val="20"/>
        </w:rPr>
        <w:t>Car Prices</w:t>
      </w:r>
    </w:p>
    <w:p w14:paraId="7DBE2074" w14:textId="6CA33B27" w:rsidR="00445D7F" w:rsidRDefault="007B6B22" w:rsidP="003D0709">
      <w:pPr>
        <w:numPr>
          <w:ilvl w:val="0"/>
          <w:numId w:val="2"/>
        </w:numPr>
        <w:spacing w:before="0" w:after="60" w:line="240" w:lineRule="auto"/>
        <w:rPr>
          <w:rFonts w:ascii="Calibri" w:eastAsia="Calibri" w:hAnsi="Calibri" w:cs="Calibri"/>
          <w:sz w:val="20"/>
          <w:szCs w:val="20"/>
        </w:rPr>
      </w:pPr>
      <w:bookmarkStart w:id="6" w:name="_lmzqthju33ek" w:colFirst="0" w:colLast="0"/>
      <w:bookmarkEnd w:id="6"/>
      <w:r>
        <w:rPr>
          <w:rFonts w:ascii="Calibri" w:eastAsia="Calibri" w:hAnsi="Calibri" w:cs="Calibri"/>
          <w:sz w:val="20"/>
          <w:szCs w:val="20"/>
        </w:rPr>
        <w:t xml:space="preserve">Predicted the market price of cars using the k-nearest neighbors (KNN) algorithm. </w:t>
      </w:r>
      <w:r w:rsidR="00445D7F" w:rsidRPr="00984C3A">
        <w:rPr>
          <w:rFonts w:ascii="Calibri" w:eastAsia="Calibri" w:hAnsi="Calibri" w:cs="Calibri"/>
          <w:sz w:val="20"/>
          <w:szCs w:val="20"/>
        </w:rPr>
        <w:t>Used Python</w:t>
      </w:r>
      <w:r>
        <w:rPr>
          <w:rFonts w:ascii="Calibri" w:eastAsia="Calibri" w:hAnsi="Calibri" w:cs="Calibri"/>
          <w:sz w:val="20"/>
          <w:szCs w:val="20"/>
        </w:rPr>
        <w:t xml:space="preserve"> along with the following libraries: Pandas, NumPy, </w:t>
      </w:r>
      <w:proofErr w:type="spellStart"/>
      <w:r>
        <w:rPr>
          <w:rFonts w:ascii="Calibri" w:eastAsia="Calibri" w:hAnsi="Calibri" w:cs="Calibri"/>
          <w:sz w:val="20"/>
          <w:szCs w:val="20"/>
        </w:rPr>
        <w:t>Sklearn</w:t>
      </w:r>
      <w:proofErr w:type="spellEnd"/>
    </w:p>
    <w:p w14:paraId="4D2143C6" w14:textId="01D7AB40" w:rsidR="00636BE1" w:rsidRDefault="00636BE1" w:rsidP="003D0709">
      <w:pPr>
        <w:spacing w:before="0"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 w:rsidRPr="00636BE1">
        <w:rPr>
          <w:rFonts w:ascii="Calibri" w:eastAsia="Calibri" w:hAnsi="Calibri" w:cs="Calibri"/>
          <w:b/>
          <w:bCs/>
          <w:sz w:val="20"/>
          <w:szCs w:val="20"/>
        </w:rPr>
        <w:t>Housing Market Dashboard</w:t>
      </w:r>
    </w:p>
    <w:p w14:paraId="0BE64668" w14:textId="7A221C19" w:rsidR="001A6424" w:rsidRPr="001A6424" w:rsidRDefault="00531253" w:rsidP="001A6424">
      <w:pPr>
        <w:pStyle w:val="ListParagraph"/>
        <w:numPr>
          <w:ilvl w:val="0"/>
          <w:numId w:val="15"/>
        </w:numPr>
        <w:spacing w:before="0"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a dashboard in </w:t>
      </w:r>
      <w:hyperlink r:id="rId7" w:anchor="!/vizhome/EndofLevel2_15814120331420/Story" w:history="1">
        <w:r w:rsidRPr="001A6424">
          <w:rPr>
            <w:rStyle w:val="Hyperlink"/>
            <w:rFonts w:ascii="Calibri" w:eastAsia="Calibri" w:hAnsi="Calibri" w:cs="Calibri"/>
            <w:sz w:val="20"/>
            <w:szCs w:val="20"/>
          </w:rPr>
          <w:t>Tableau</w:t>
        </w:r>
      </w:hyperlink>
      <w:bookmarkStart w:id="7" w:name="_GoBack"/>
      <w:bookmarkEnd w:id="7"/>
      <w:r>
        <w:rPr>
          <w:rFonts w:ascii="Calibri" w:eastAsia="Calibri" w:hAnsi="Calibri" w:cs="Calibri"/>
          <w:sz w:val="20"/>
          <w:szCs w:val="20"/>
        </w:rPr>
        <w:t xml:space="preserve"> to visualize data from the housing market in England covering a 20-year period.</w:t>
      </w:r>
      <w:r w:rsidR="001A6424">
        <w:rPr>
          <w:rFonts w:ascii="Calibri" w:eastAsia="Calibri" w:hAnsi="Calibri" w:cs="Calibri"/>
          <w:sz w:val="20"/>
          <w:szCs w:val="20"/>
        </w:rPr>
        <w:t xml:space="preserve"> </w:t>
      </w:r>
      <w:r w:rsidR="001A6424">
        <w:rPr>
          <w:rFonts w:asciiTheme="majorHAnsi" w:hAnsiTheme="majorHAnsi" w:cstheme="majorHAnsi"/>
          <w:sz w:val="20"/>
          <w:szCs w:val="20"/>
        </w:rPr>
        <w:t>Analyzed the effects of the housing market crash on sales volume and average price.</w:t>
      </w:r>
    </w:p>
    <w:p w14:paraId="00000028" w14:textId="77777777" w:rsidR="006D0687" w:rsidRDefault="00673E1F" w:rsidP="00531253">
      <w:pPr>
        <w:pStyle w:val="Heading1"/>
        <w:spacing w:before="0"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noProof/>
        </w:rPr>
        <w:pict w14:anchorId="478F7AE4">
          <v:rect id="_x0000_i1025" alt="" style="width:496.8pt;height:.05pt;mso-width-percent:0;mso-height-percent:0;mso-width-percent:0;mso-height-percent:0" o:hralign="center" o:hrstd="t" o:hr="t" fillcolor="#a0a0a0" stroked="f"/>
        </w:pict>
      </w:r>
    </w:p>
    <w:p w14:paraId="00000029" w14:textId="34113C40" w:rsidR="006D0687" w:rsidRDefault="00483479" w:rsidP="003D0709">
      <w:pPr>
        <w:pStyle w:val="Heading1"/>
        <w:spacing w:before="0" w:after="40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bookmarkStart w:id="8" w:name="_2s8eyo1" w:colFirst="0" w:colLast="0"/>
      <w:bookmarkEnd w:id="8"/>
      <w:r>
        <w:rPr>
          <w:rFonts w:ascii="Calibri" w:eastAsia="Calibri" w:hAnsi="Calibri" w:cs="Calibri"/>
          <w:color w:val="000000"/>
          <w:sz w:val="20"/>
          <w:szCs w:val="20"/>
        </w:rPr>
        <w:t>CERTIFICATIONS</w:t>
      </w:r>
    </w:p>
    <w:p w14:paraId="2753B13C" w14:textId="59EBC8E0" w:rsidR="00445D7F" w:rsidRDefault="00445D7F" w:rsidP="003D0709">
      <w:pPr>
        <w:spacing w:before="0" w:after="40"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445D7F">
        <w:rPr>
          <w:rFonts w:asciiTheme="majorHAnsi" w:eastAsia="Calibri" w:hAnsiTheme="majorHAnsi" w:cstheme="majorHAnsi"/>
          <w:b/>
          <w:sz w:val="20"/>
          <w:szCs w:val="20"/>
        </w:rPr>
        <w:t xml:space="preserve">Dataquest - Data Scientist </w:t>
      </w:r>
      <w:r w:rsidR="00BF4BE6" w:rsidRPr="00445D7F">
        <w:rPr>
          <w:rFonts w:asciiTheme="majorHAnsi" w:eastAsia="Calibri" w:hAnsiTheme="majorHAnsi" w:cstheme="majorHAnsi"/>
          <w:b/>
          <w:sz w:val="20"/>
          <w:szCs w:val="20"/>
        </w:rPr>
        <w:t>in</w:t>
      </w:r>
      <w:r w:rsidRPr="00445D7F">
        <w:rPr>
          <w:rFonts w:asciiTheme="majorHAnsi" w:eastAsia="Calibri" w:hAnsiTheme="majorHAnsi" w:cstheme="majorHAnsi"/>
          <w:b/>
          <w:sz w:val="20"/>
          <w:szCs w:val="20"/>
        </w:rPr>
        <w:t xml:space="preserve"> Python</w:t>
      </w:r>
      <w:r w:rsidRPr="00445D7F">
        <w:rPr>
          <w:rFonts w:asciiTheme="majorHAnsi" w:eastAsia="Calibri" w:hAnsiTheme="majorHAnsi" w:cstheme="majorHAnsi"/>
          <w:sz w:val="20"/>
          <w:szCs w:val="20"/>
        </w:rPr>
        <w:tab/>
      </w:r>
      <w:r w:rsidRPr="00445D7F">
        <w:rPr>
          <w:rFonts w:asciiTheme="majorHAnsi" w:eastAsia="Calibri" w:hAnsiTheme="majorHAnsi" w:cstheme="majorHAnsi"/>
          <w:sz w:val="20"/>
          <w:szCs w:val="20"/>
        </w:rPr>
        <w:tab/>
      </w:r>
      <w:r w:rsidRPr="00445D7F">
        <w:rPr>
          <w:rFonts w:asciiTheme="majorHAnsi" w:eastAsia="Calibri" w:hAnsiTheme="majorHAnsi" w:cstheme="majorHAnsi"/>
          <w:sz w:val="20"/>
          <w:szCs w:val="20"/>
        </w:rPr>
        <w:tab/>
      </w:r>
      <w:r w:rsidRPr="00445D7F">
        <w:rPr>
          <w:rFonts w:asciiTheme="majorHAnsi" w:eastAsia="Calibri" w:hAnsiTheme="majorHAnsi" w:cstheme="majorHAnsi"/>
          <w:sz w:val="20"/>
          <w:szCs w:val="20"/>
        </w:rPr>
        <w:tab/>
      </w:r>
      <w:r w:rsidRPr="00445D7F">
        <w:rPr>
          <w:rFonts w:asciiTheme="majorHAnsi" w:eastAsia="Calibri" w:hAnsiTheme="majorHAnsi" w:cstheme="majorHAnsi"/>
          <w:sz w:val="20"/>
          <w:szCs w:val="20"/>
        </w:rPr>
        <w:tab/>
      </w:r>
      <w:r w:rsidRPr="00445D7F">
        <w:rPr>
          <w:rFonts w:asciiTheme="majorHAnsi" w:eastAsia="Calibri" w:hAnsiTheme="majorHAnsi" w:cstheme="majorHAnsi"/>
          <w:sz w:val="20"/>
          <w:szCs w:val="20"/>
        </w:rPr>
        <w:tab/>
      </w:r>
      <w:r w:rsidRPr="00445D7F">
        <w:rPr>
          <w:rFonts w:asciiTheme="majorHAnsi" w:eastAsia="Calibri" w:hAnsiTheme="majorHAnsi" w:cstheme="majorHAnsi"/>
          <w:sz w:val="20"/>
          <w:szCs w:val="20"/>
        </w:rPr>
        <w:tab/>
        <w:t xml:space="preserve">          Oct 2019 – Present</w:t>
      </w:r>
    </w:p>
    <w:p w14:paraId="458626FF" w14:textId="036B1FBE" w:rsidR="00BF4BE6" w:rsidRPr="00BF4BE6" w:rsidRDefault="008B4767" w:rsidP="003D0709">
      <w:pPr>
        <w:pStyle w:val="ListParagraph"/>
        <w:numPr>
          <w:ilvl w:val="0"/>
          <w:numId w:val="14"/>
        </w:numPr>
        <w:spacing w:before="0" w:after="60" w:line="240" w:lineRule="auto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Topics covered: Data Visualization | Data Cleaning &amp; Analysis | APIs &amp; Web Scraping | Statistics &amp; Probability</w:t>
      </w:r>
    </w:p>
    <w:p w14:paraId="476884C5" w14:textId="0838F4AF" w:rsidR="00BF4BE6" w:rsidRDefault="00BF4BE6" w:rsidP="003D0709">
      <w:pPr>
        <w:spacing w:before="0" w:after="40"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445D7F">
        <w:rPr>
          <w:rFonts w:asciiTheme="majorHAnsi" w:eastAsia="Calibri" w:hAnsiTheme="majorHAnsi" w:cstheme="majorHAnsi"/>
          <w:b/>
          <w:sz w:val="20"/>
          <w:szCs w:val="20"/>
        </w:rPr>
        <w:t xml:space="preserve">Dataquest - Data </w:t>
      </w:r>
      <w:r>
        <w:rPr>
          <w:rFonts w:asciiTheme="majorHAnsi" w:eastAsia="Calibri" w:hAnsiTheme="majorHAnsi" w:cstheme="majorHAnsi"/>
          <w:b/>
          <w:sz w:val="20"/>
          <w:szCs w:val="20"/>
        </w:rPr>
        <w:t>Engineer</w:t>
      </w:r>
      <w:r w:rsidRPr="00445D7F">
        <w:rPr>
          <w:rFonts w:asciiTheme="majorHAnsi" w:eastAsia="Calibri" w:hAnsiTheme="majorHAnsi" w:cstheme="majorHAnsi"/>
          <w:sz w:val="20"/>
          <w:szCs w:val="20"/>
        </w:rPr>
        <w:tab/>
      </w:r>
      <w:r w:rsidRPr="00445D7F">
        <w:rPr>
          <w:rFonts w:asciiTheme="majorHAnsi" w:eastAsia="Calibri" w:hAnsiTheme="majorHAnsi" w:cstheme="majorHAnsi"/>
          <w:sz w:val="20"/>
          <w:szCs w:val="20"/>
        </w:rPr>
        <w:tab/>
      </w:r>
      <w:r w:rsidRPr="00445D7F">
        <w:rPr>
          <w:rFonts w:asciiTheme="majorHAnsi" w:eastAsia="Calibri" w:hAnsiTheme="majorHAnsi" w:cstheme="majorHAnsi"/>
          <w:sz w:val="20"/>
          <w:szCs w:val="20"/>
        </w:rPr>
        <w:tab/>
      </w:r>
      <w:r w:rsidRPr="00445D7F">
        <w:rPr>
          <w:rFonts w:asciiTheme="majorHAnsi" w:eastAsia="Calibri" w:hAnsiTheme="majorHAnsi" w:cstheme="majorHAnsi"/>
          <w:sz w:val="20"/>
          <w:szCs w:val="20"/>
        </w:rPr>
        <w:tab/>
      </w:r>
      <w:r w:rsidRPr="00445D7F">
        <w:rPr>
          <w:rFonts w:asciiTheme="majorHAnsi" w:eastAsia="Calibri" w:hAnsiTheme="majorHAnsi" w:cstheme="majorHAnsi"/>
          <w:sz w:val="20"/>
          <w:szCs w:val="20"/>
        </w:rPr>
        <w:tab/>
      </w:r>
      <w:r w:rsidRPr="00445D7F">
        <w:rPr>
          <w:rFonts w:asciiTheme="majorHAnsi" w:eastAsia="Calibri" w:hAnsiTheme="majorHAnsi" w:cstheme="majorHAnsi"/>
          <w:sz w:val="20"/>
          <w:szCs w:val="20"/>
        </w:rPr>
        <w:tab/>
      </w:r>
      <w:r w:rsidRPr="00445D7F">
        <w:rPr>
          <w:rFonts w:asciiTheme="majorHAnsi" w:eastAsia="Calibri" w:hAnsiTheme="majorHAnsi" w:cstheme="majorHAnsi"/>
          <w:sz w:val="20"/>
          <w:szCs w:val="20"/>
        </w:rPr>
        <w:tab/>
        <w:t xml:space="preserve">        </w:t>
      </w:r>
      <w:r>
        <w:rPr>
          <w:rFonts w:asciiTheme="majorHAnsi" w:eastAsia="Calibri" w:hAnsiTheme="majorHAnsi" w:cstheme="majorHAnsi"/>
          <w:sz w:val="20"/>
          <w:szCs w:val="20"/>
        </w:rPr>
        <w:tab/>
        <w:t xml:space="preserve">        </w:t>
      </w:r>
      <w:r w:rsidRPr="00445D7F">
        <w:rPr>
          <w:rFonts w:asciiTheme="majorHAnsi" w:eastAsia="Calibri" w:hAnsiTheme="majorHAnsi" w:cstheme="majorHAnsi"/>
          <w:sz w:val="20"/>
          <w:szCs w:val="20"/>
        </w:rPr>
        <w:t xml:space="preserve">  </w:t>
      </w:r>
      <w:r>
        <w:rPr>
          <w:rFonts w:asciiTheme="majorHAnsi" w:eastAsia="Calibri" w:hAnsiTheme="majorHAnsi" w:cstheme="majorHAnsi"/>
          <w:sz w:val="20"/>
          <w:szCs w:val="20"/>
        </w:rPr>
        <w:t>Jan</w:t>
      </w:r>
      <w:r w:rsidRPr="00445D7F">
        <w:rPr>
          <w:rFonts w:asciiTheme="majorHAnsi" w:eastAsia="Calibri" w:hAnsiTheme="majorHAnsi" w:cstheme="majorHAnsi"/>
          <w:sz w:val="20"/>
          <w:szCs w:val="20"/>
        </w:rPr>
        <w:t xml:space="preserve"> 2019 – Present</w:t>
      </w:r>
    </w:p>
    <w:p w14:paraId="0C0F7F85" w14:textId="17A28E7D" w:rsidR="00BF4BE6" w:rsidRPr="00BF4BE6" w:rsidRDefault="008B4767" w:rsidP="003D0709">
      <w:pPr>
        <w:pStyle w:val="ListParagraph"/>
        <w:numPr>
          <w:ilvl w:val="0"/>
          <w:numId w:val="14"/>
        </w:numPr>
        <w:spacing w:before="0" w:after="60" w:line="240" w:lineRule="auto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Topics covered: </w:t>
      </w:r>
      <w:r w:rsidR="00BF4BE6">
        <w:rPr>
          <w:rFonts w:asciiTheme="majorHAnsi" w:eastAsia="Calibri" w:hAnsiTheme="majorHAnsi" w:cstheme="majorHAnsi"/>
          <w:sz w:val="20"/>
          <w:szCs w:val="20"/>
        </w:rPr>
        <w:t xml:space="preserve">Processing Big Data </w:t>
      </w:r>
      <w:r>
        <w:rPr>
          <w:rFonts w:asciiTheme="majorHAnsi" w:eastAsia="Calibri" w:hAnsiTheme="majorHAnsi" w:cstheme="majorHAnsi"/>
          <w:sz w:val="20"/>
          <w:szCs w:val="20"/>
        </w:rPr>
        <w:t xml:space="preserve">| </w:t>
      </w:r>
      <w:r w:rsidR="00BF4BE6">
        <w:rPr>
          <w:rFonts w:asciiTheme="majorHAnsi" w:eastAsia="Calibri" w:hAnsiTheme="majorHAnsi" w:cstheme="majorHAnsi"/>
          <w:sz w:val="20"/>
          <w:szCs w:val="20"/>
        </w:rPr>
        <w:t xml:space="preserve">Optimizing Database Performance | Building Data Pipelines </w:t>
      </w:r>
    </w:p>
    <w:p w14:paraId="0000002A" w14:textId="78EE777A" w:rsidR="006D0687" w:rsidRPr="00445D7F" w:rsidRDefault="00483479" w:rsidP="003D0709">
      <w:pPr>
        <w:pBdr>
          <w:top w:val="nil"/>
          <w:left w:val="nil"/>
          <w:bottom w:val="nil"/>
          <w:right w:val="nil"/>
          <w:between w:val="nil"/>
        </w:pBdr>
        <w:spacing w:before="0" w:after="60"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445D7F"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Tableau Desktop Specialist </w:t>
      </w:r>
      <w:r w:rsidR="00445D7F" w:rsidRPr="00445D7F">
        <w:rPr>
          <w:rFonts w:asciiTheme="majorHAnsi" w:eastAsia="Calibri" w:hAnsiTheme="majorHAnsi" w:cstheme="majorHAnsi"/>
          <w:b/>
          <w:bCs/>
          <w:sz w:val="20"/>
          <w:szCs w:val="20"/>
        </w:rPr>
        <w:tab/>
      </w:r>
      <w:r w:rsidR="00445D7F" w:rsidRPr="00445D7F">
        <w:rPr>
          <w:rFonts w:asciiTheme="majorHAnsi" w:eastAsia="Calibri" w:hAnsiTheme="majorHAnsi" w:cstheme="majorHAnsi"/>
          <w:b/>
          <w:bCs/>
          <w:sz w:val="20"/>
          <w:szCs w:val="20"/>
        </w:rPr>
        <w:tab/>
      </w:r>
      <w:r w:rsidR="00445D7F" w:rsidRPr="00445D7F">
        <w:rPr>
          <w:rFonts w:asciiTheme="majorHAnsi" w:eastAsia="Calibri" w:hAnsiTheme="majorHAnsi" w:cstheme="majorHAnsi"/>
          <w:b/>
          <w:bCs/>
          <w:sz w:val="20"/>
          <w:szCs w:val="20"/>
        </w:rPr>
        <w:tab/>
      </w:r>
      <w:r w:rsidR="00445D7F" w:rsidRPr="00445D7F">
        <w:rPr>
          <w:rFonts w:asciiTheme="majorHAnsi" w:eastAsia="Calibri" w:hAnsiTheme="majorHAnsi" w:cstheme="majorHAnsi"/>
          <w:b/>
          <w:bCs/>
          <w:sz w:val="20"/>
          <w:szCs w:val="20"/>
        </w:rPr>
        <w:tab/>
      </w:r>
      <w:r w:rsidR="00445D7F" w:rsidRPr="00445D7F">
        <w:rPr>
          <w:rFonts w:asciiTheme="majorHAnsi" w:eastAsia="Calibri" w:hAnsiTheme="majorHAnsi" w:cstheme="majorHAnsi"/>
          <w:b/>
          <w:bCs/>
          <w:sz w:val="20"/>
          <w:szCs w:val="20"/>
        </w:rPr>
        <w:tab/>
      </w:r>
      <w:r w:rsidR="00334D03"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 </w:t>
      </w:r>
      <w:r w:rsidR="00445D7F" w:rsidRPr="00445D7F">
        <w:rPr>
          <w:rFonts w:asciiTheme="majorHAnsi" w:eastAsia="Calibri" w:hAnsiTheme="majorHAnsi" w:cstheme="majorHAnsi"/>
          <w:b/>
          <w:bCs/>
          <w:sz w:val="20"/>
          <w:szCs w:val="20"/>
        </w:rPr>
        <w:tab/>
      </w:r>
      <w:r w:rsidR="00445D7F" w:rsidRPr="00445D7F">
        <w:rPr>
          <w:rFonts w:asciiTheme="majorHAnsi" w:eastAsia="Calibri" w:hAnsiTheme="majorHAnsi" w:cstheme="majorHAnsi"/>
          <w:b/>
          <w:bCs/>
          <w:sz w:val="20"/>
          <w:szCs w:val="20"/>
        </w:rPr>
        <w:tab/>
      </w:r>
      <w:r w:rsidR="00445D7F" w:rsidRPr="00445D7F">
        <w:rPr>
          <w:rFonts w:asciiTheme="majorHAnsi" w:eastAsia="Calibri" w:hAnsiTheme="majorHAnsi" w:cstheme="majorHAnsi"/>
          <w:b/>
          <w:bCs/>
          <w:sz w:val="20"/>
          <w:szCs w:val="20"/>
        </w:rPr>
        <w:tab/>
      </w:r>
      <w:r w:rsidR="00445D7F" w:rsidRPr="00445D7F">
        <w:rPr>
          <w:rFonts w:asciiTheme="majorHAnsi" w:eastAsia="Calibri" w:hAnsiTheme="majorHAnsi" w:cstheme="majorHAnsi"/>
          <w:b/>
          <w:bCs/>
          <w:sz w:val="20"/>
          <w:szCs w:val="20"/>
        </w:rPr>
        <w:tab/>
        <w:t xml:space="preserve">            </w:t>
      </w:r>
      <w:r w:rsidRPr="00445D7F">
        <w:rPr>
          <w:rFonts w:asciiTheme="majorHAnsi" w:eastAsia="Calibri" w:hAnsiTheme="majorHAnsi" w:cstheme="majorHAnsi"/>
          <w:sz w:val="20"/>
          <w:szCs w:val="20"/>
        </w:rPr>
        <w:t>Oct 2019</w:t>
      </w:r>
    </w:p>
    <w:p w14:paraId="3716E9CA" w14:textId="23488B6F" w:rsidR="00445D7F" w:rsidRDefault="00445D7F" w:rsidP="003D0709">
      <w:pPr>
        <w:spacing w:before="0" w:after="40"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445D7F">
        <w:rPr>
          <w:rFonts w:asciiTheme="majorHAnsi" w:eastAsia="Calibri" w:hAnsiTheme="majorHAnsi" w:cstheme="majorHAnsi"/>
          <w:b/>
          <w:sz w:val="20"/>
          <w:szCs w:val="20"/>
        </w:rPr>
        <w:t>University of Michigan – Python for Everybody Specialization</w:t>
      </w:r>
      <w:r w:rsidRPr="00445D7F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445D7F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445D7F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445D7F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445D7F">
        <w:rPr>
          <w:rFonts w:asciiTheme="majorHAnsi" w:eastAsia="Calibri" w:hAnsiTheme="majorHAnsi" w:cstheme="majorHAnsi"/>
          <w:sz w:val="20"/>
          <w:szCs w:val="20"/>
        </w:rPr>
        <w:t xml:space="preserve">      Jan 2019 -   Sep 2019</w:t>
      </w:r>
    </w:p>
    <w:p w14:paraId="3119D733" w14:textId="23853D1B" w:rsidR="008B4767" w:rsidRPr="008B4767" w:rsidRDefault="008B4767" w:rsidP="003D0709">
      <w:pPr>
        <w:pStyle w:val="ListParagraph"/>
        <w:numPr>
          <w:ilvl w:val="0"/>
          <w:numId w:val="14"/>
        </w:numPr>
        <w:spacing w:before="0" w:after="40" w:line="240" w:lineRule="auto"/>
        <w:ind w:right="36"/>
        <w:rPr>
          <w:rFonts w:asciiTheme="majorHAnsi" w:eastAsia="Calibri" w:hAnsiTheme="majorHAnsi" w:cstheme="majorHAnsi"/>
          <w:b/>
          <w:sz w:val="20"/>
          <w:szCs w:val="20"/>
        </w:rPr>
      </w:pPr>
      <w:r>
        <w:rPr>
          <w:rFonts w:asciiTheme="majorHAnsi" w:eastAsia="Calibri" w:hAnsiTheme="majorHAnsi" w:cstheme="majorHAnsi"/>
          <w:bCs/>
          <w:sz w:val="20"/>
          <w:szCs w:val="20"/>
        </w:rPr>
        <w:t xml:space="preserve">Series of courses that </w:t>
      </w:r>
      <w:r w:rsidR="00DD4682">
        <w:rPr>
          <w:rFonts w:asciiTheme="majorHAnsi" w:eastAsia="Calibri" w:hAnsiTheme="majorHAnsi" w:cstheme="majorHAnsi"/>
          <w:bCs/>
          <w:sz w:val="20"/>
          <w:szCs w:val="20"/>
        </w:rPr>
        <w:t>teach</w:t>
      </w:r>
      <w:r>
        <w:rPr>
          <w:rFonts w:asciiTheme="majorHAnsi" w:eastAsia="Calibri" w:hAnsiTheme="majorHAnsi" w:cstheme="majorHAnsi"/>
          <w:bCs/>
          <w:sz w:val="20"/>
          <w:szCs w:val="20"/>
        </w:rPr>
        <w:t xml:space="preserve"> about data structures, networked application program interfaces, and databases.</w:t>
      </w:r>
    </w:p>
    <w:sectPr w:rsidR="008B4767" w:rsidRPr="008B4767">
      <w:footerReference w:type="default" r:id="rId8"/>
      <w:pgSz w:w="12240" w:h="15840"/>
      <w:pgMar w:top="288" w:right="1152" w:bottom="288" w:left="1152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F3042" w14:textId="77777777" w:rsidR="00673E1F" w:rsidRDefault="00673E1F">
      <w:pPr>
        <w:spacing w:before="0" w:line="240" w:lineRule="auto"/>
      </w:pPr>
      <w:r>
        <w:separator/>
      </w:r>
    </w:p>
  </w:endnote>
  <w:endnote w:type="continuationSeparator" w:id="0">
    <w:p w14:paraId="76742ED4" w14:textId="77777777" w:rsidR="00673E1F" w:rsidRDefault="00673E1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Headings)">
    <w:panose1 w:val="020B0604020202020204"/>
    <w:charset w:val="00"/>
    <w:family w:val="roman"/>
    <w:pitch w:val="default"/>
  </w:font>
  <w:font w:name="Proxima Nova">
    <w:altName w:val="Tahoma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B" w14:textId="77777777" w:rsidR="006D0687" w:rsidRDefault="006D06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CC369" w14:textId="77777777" w:rsidR="00673E1F" w:rsidRDefault="00673E1F">
      <w:pPr>
        <w:spacing w:before="0" w:line="240" w:lineRule="auto"/>
      </w:pPr>
      <w:r>
        <w:separator/>
      </w:r>
    </w:p>
  </w:footnote>
  <w:footnote w:type="continuationSeparator" w:id="0">
    <w:p w14:paraId="7BEB4DC8" w14:textId="77777777" w:rsidR="00673E1F" w:rsidRDefault="00673E1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342E"/>
    <w:multiLevelType w:val="hybridMultilevel"/>
    <w:tmpl w:val="2A8CC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5764"/>
    <w:multiLevelType w:val="multilevel"/>
    <w:tmpl w:val="DE526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D360E6"/>
    <w:multiLevelType w:val="multilevel"/>
    <w:tmpl w:val="2F7C26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941F9"/>
    <w:multiLevelType w:val="multilevel"/>
    <w:tmpl w:val="3252F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8D656C"/>
    <w:multiLevelType w:val="multilevel"/>
    <w:tmpl w:val="7152A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9209EF"/>
    <w:multiLevelType w:val="hybridMultilevel"/>
    <w:tmpl w:val="8EC0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A4074"/>
    <w:multiLevelType w:val="hybridMultilevel"/>
    <w:tmpl w:val="5394E4C6"/>
    <w:lvl w:ilvl="0" w:tplc="162CF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A0B2B"/>
    <w:multiLevelType w:val="multilevel"/>
    <w:tmpl w:val="D280F494"/>
    <w:lvl w:ilvl="0">
      <w:start w:val="1"/>
      <w:numFmt w:val="bullet"/>
      <w:lvlText w:val=""/>
      <w:lvlJc w:val="left"/>
      <w:pPr>
        <w:ind w:left="720" w:hanging="360"/>
      </w:pPr>
      <w:rPr>
        <w:rFonts w:ascii="Calibri" w:hAnsi="Calibri" w:cs="Calibri (Headings)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9614F"/>
    <w:multiLevelType w:val="multilevel"/>
    <w:tmpl w:val="EB804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4F1026"/>
    <w:multiLevelType w:val="multilevel"/>
    <w:tmpl w:val="F4B2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8E5C95"/>
    <w:multiLevelType w:val="multilevel"/>
    <w:tmpl w:val="660677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A824D3"/>
    <w:multiLevelType w:val="multilevel"/>
    <w:tmpl w:val="D668F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080604"/>
    <w:multiLevelType w:val="multilevel"/>
    <w:tmpl w:val="B040F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DF098A"/>
    <w:multiLevelType w:val="multilevel"/>
    <w:tmpl w:val="5C9E6B8A"/>
    <w:lvl w:ilvl="0">
      <w:start w:val="1"/>
      <w:numFmt w:val="bullet"/>
      <w:lvlText w:val="·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24958"/>
    <w:multiLevelType w:val="multilevel"/>
    <w:tmpl w:val="61B601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0"/>
  </w:num>
  <w:num w:numId="5">
    <w:abstractNumId w:val="14"/>
  </w:num>
  <w:num w:numId="6">
    <w:abstractNumId w:val="6"/>
  </w:num>
  <w:num w:numId="7">
    <w:abstractNumId w:val="7"/>
  </w:num>
  <w:num w:numId="8">
    <w:abstractNumId w:val="2"/>
  </w:num>
  <w:num w:numId="9">
    <w:abstractNumId w:val="13"/>
  </w:num>
  <w:num w:numId="10">
    <w:abstractNumId w:val="9"/>
  </w:num>
  <w:num w:numId="11">
    <w:abstractNumId w:val="3"/>
  </w:num>
  <w:num w:numId="12">
    <w:abstractNumId w:val="11"/>
  </w:num>
  <w:num w:numId="13">
    <w:abstractNumId w:val="12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687"/>
    <w:rsid w:val="00062C7A"/>
    <w:rsid w:val="001A6424"/>
    <w:rsid w:val="001D4127"/>
    <w:rsid w:val="0023570D"/>
    <w:rsid w:val="00334D03"/>
    <w:rsid w:val="003D0709"/>
    <w:rsid w:val="00445D7F"/>
    <w:rsid w:val="00483479"/>
    <w:rsid w:val="004C7BD0"/>
    <w:rsid w:val="00531253"/>
    <w:rsid w:val="00595C12"/>
    <w:rsid w:val="00636BE1"/>
    <w:rsid w:val="00673E1F"/>
    <w:rsid w:val="006D0687"/>
    <w:rsid w:val="0073221D"/>
    <w:rsid w:val="007B6B22"/>
    <w:rsid w:val="008B4767"/>
    <w:rsid w:val="00984C3A"/>
    <w:rsid w:val="00B9234E"/>
    <w:rsid w:val="00BF4BE6"/>
    <w:rsid w:val="00C237DB"/>
    <w:rsid w:val="00C85E66"/>
    <w:rsid w:val="00D47A03"/>
    <w:rsid w:val="00DD4682"/>
    <w:rsid w:val="00E4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C1C6"/>
  <w15:docId w15:val="{B761EB3E-74DA-F042-B447-6DB75877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45D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D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alex.de.mou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De Mouy</cp:lastModifiedBy>
  <cp:revision>4</cp:revision>
  <dcterms:created xsi:type="dcterms:W3CDTF">2020-03-02T17:21:00Z</dcterms:created>
  <dcterms:modified xsi:type="dcterms:W3CDTF">2020-03-02T17:44:00Z</dcterms:modified>
</cp:coreProperties>
</file>