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668" w:rsidRDefault="00E64740">
      <w:r>
        <w:t>Describe</w:t>
      </w:r>
      <w:r w:rsidRPr="00E64740">
        <w:t xml:space="preserve"> three observable trends based on the data.</w:t>
      </w:r>
    </w:p>
    <w:p w:rsidR="00E64740" w:rsidRDefault="00E64740" w:rsidP="00E64740">
      <w:pPr>
        <w:pStyle w:val="ListParagraph"/>
        <w:ind w:left="0"/>
      </w:pPr>
      <w:r>
        <w:t>Trend one:</w:t>
      </w:r>
    </w:p>
    <w:p w:rsidR="00E64740" w:rsidRDefault="00700FE6" w:rsidP="00E64740">
      <w:pPr>
        <w:pStyle w:val="ListParagraph"/>
        <w:ind w:left="0"/>
      </w:pPr>
      <w:r>
        <w:t xml:space="preserve">The gender category is mostly made up of males. They account for 84% of the player population. Since males make up most of the population, the total purchase value for males is the highest, bringing around $1,900.00. </w:t>
      </w:r>
    </w:p>
    <w:p w:rsidR="00377844" w:rsidRDefault="00700FE6" w:rsidP="00E64740">
      <w:pPr>
        <w:pStyle w:val="ListParagraph"/>
        <w:ind w:left="0"/>
      </w:pPr>
      <w:r>
        <w:t xml:space="preserve">Looking at the age category, one can see the dominating trend of players in the age category is between 20-24 years old. This makes up 44.79 percent of all ages between 0 through over 40 years of age.  20-24 age also </w:t>
      </w:r>
      <w:r w:rsidR="00377844">
        <w:t>are the top spenders for</w:t>
      </w:r>
      <w:r w:rsidR="00377844" w:rsidRPr="00377844">
        <w:t xml:space="preserve"> items that enhance their playing experience</w:t>
      </w:r>
      <w:r w:rsidR="00377844">
        <w:t xml:space="preserve">, bringing in about $1,100.00. </w:t>
      </w:r>
    </w:p>
    <w:p w:rsidR="00377844" w:rsidRDefault="00377844" w:rsidP="00E64740">
      <w:pPr>
        <w:pStyle w:val="ListParagraph"/>
        <w:ind w:left="0"/>
      </w:pPr>
      <w:r>
        <w:t xml:space="preserve">Using the gender and age data from our data frames, we can deduce that </w:t>
      </w:r>
      <w:proofErr w:type="gramStart"/>
      <w:r>
        <w:t>the majority of</w:t>
      </w:r>
      <w:proofErr w:type="gramEnd"/>
      <w:r>
        <w:t xml:space="preserve"> the males are around the ages of 20-24 purchasing most of the playing experience enhancements. </w:t>
      </w:r>
    </w:p>
    <w:p w:rsidR="00377844" w:rsidRDefault="00377844" w:rsidP="00E64740">
      <w:pPr>
        <w:pStyle w:val="ListParagraph"/>
        <w:ind w:left="0"/>
      </w:pPr>
    </w:p>
    <w:p w:rsidR="00377844" w:rsidRDefault="00377844" w:rsidP="00377844">
      <w:pPr>
        <w:pStyle w:val="ListParagraph"/>
        <w:ind w:left="0"/>
      </w:pPr>
      <w:r>
        <w:t>Trend two:</w:t>
      </w:r>
    </w:p>
    <w:p w:rsidR="00377844" w:rsidRDefault="00377844" w:rsidP="00377844">
      <w:pPr>
        <w:pStyle w:val="ListParagraph"/>
        <w:ind w:left="0"/>
      </w:pPr>
      <w:r>
        <w:t xml:space="preserve">The most popular item to enhance the game of </w:t>
      </w:r>
      <w:r w:rsidRPr="00377844">
        <w:t xml:space="preserve">Heroes of </w:t>
      </w:r>
      <w:proofErr w:type="spellStart"/>
      <w:r w:rsidRPr="00377844">
        <w:t>Pymoli</w:t>
      </w:r>
      <w:proofErr w:type="spellEnd"/>
      <w:r>
        <w:t xml:space="preserve"> is “</w:t>
      </w:r>
      <w:proofErr w:type="spellStart"/>
      <w:r w:rsidRPr="00377844">
        <w:t>Oathbreaker</w:t>
      </w:r>
      <w:proofErr w:type="spellEnd"/>
      <w:r w:rsidRPr="00377844">
        <w:t>, Last Hope of the Breaking Storm</w:t>
      </w:r>
      <w:r>
        <w:t>.” This item was purchased over 12 times within the game, three more than the next game enhancement item.</w:t>
      </w:r>
    </w:p>
    <w:p w:rsidR="00377844" w:rsidRDefault="00377844" w:rsidP="00E64740">
      <w:pPr>
        <w:pStyle w:val="ListParagraph"/>
        <w:ind w:left="0"/>
      </w:pPr>
    </w:p>
    <w:p w:rsidR="00E64740" w:rsidRDefault="00E64740" w:rsidP="00E64740">
      <w:pPr>
        <w:pStyle w:val="ListParagraph"/>
        <w:ind w:left="0"/>
      </w:pPr>
      <w:r>
        <w:t>Trend three:</w:t>
      </w:r>
    </w:p>
    <w:p w:rsidR="00983429" w:rsidRDefault="00983429" w:rsidP="00E64740">
      <w:pPr>
        <w:pStyle w:val="ListParagraph"/>
        <w:ind w:left="0"/>
      </w:pPr>
      <w:r>
        <w:t>When sorting our data to total purchase price,  the items that are over $4 bring in the most value when the purchasing amount is high or in the range of 7 items or greater.</w:t>
      </w:r>
      <w:bookmarkStart w:id="0" w:name="_GoBack"/>
      <w:bookmarkEnd w:id="0"/>
    </w:p>
    <w:p w:rsidR="00E64740" w:rsidRDefault="00E64740" w:rsidP="00E64740">
      <w:pPr>
        <w:ind w:left="360"/>
      </w:pPr>
    </w:p>
    <w:sectPr w:rsidR="00E6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23E6C"/>
    <w:multiLevelType w:val="hybridMultilevel"/>
    <w:tmpl w:val="214A6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0"/>
    <w:rsid w:val="00331521"/>
    <w:rsid w:val="00377844"/>
    <w:rsid w:val="00700FE6"/>
    <w:rsid w:val="00983429"/>
    <w:rsid w:val="00E64740"/>
    <w:rsid w:val="00F9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E2E5"/>
  <w15:chartTrackingRefBased/>
  <w15:docId w15:val="{7B28267C-5E01-4998-9E37-594B6DB3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Mitterhofer</dc:creator>
  <cp:keywords/>
  <dc:description/>
  <cp:lastModifiedBy>Jean Paul Mitterhofer</cp:lastModifiedBy>
  <cp:revision>2</cp:revision>
  <dcterms:created xsi:type="dcterms:W3CDTF">2019-11-01T16:53:00Z</dcterms:created>
  <dcterms:modified xsi:type="dcterms:W3CDTF">2019-11-01T20:29:00Z</dcterms:modified>
</cp:coreProperties>
</file>