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sz w:val="40"/>
          <w:szCs w:val="40"/>
        </w:rPr>
      </w:pPr>
      <w:bookmarkStart w:colFirst="0" w:colLast="0" w:name="_heading=h.gjdgxs" w:id="0"/>
      <w:bookmarkEnd w:id="0"/>
      <w:r w:rsidDel="00000000" w:rsidR="00000000" w:rsidRPr="00000000">
        <w:rPr>
          <w:b w:val="1"/>
          <w:sz w:val="40"/>
          <w:szCs w:val="40"/>
          <w:rtl w:val="0"/>
        </w:rPr>
        <w:t xml:space="preserve">토픽모델링을 활용한 </w:t>
      </w:r>
    </w:p>
    <w:p w:rsidR="00000000" w:rsidDel="00000000" w:rsidP="00000000" w:rsidRDefault="00000000" w:rsidRPr="00000000" w14:paraId="00000002">
      <w:pPr>
        <w:spacing w:line="240" w:lineRule="auto"/>
        <w:jc w:val="center"/>
        <w:rPr>
          <w:b w:val="1"/>
          <w:sz w:val="40"/>
          <w:szCs w:val="40"/>
        </w:rPr>
      </w:pPr>
      <w:r w:rsidDel="00000000" w:rsidR="00000000" w:rsidRPr="00000000">
        <w:rPr>
          <w:b w:val="1"/>
          <w:sz w:val="40"/>
          <w:szCs w:val="40"/>
          <w:rtl w:val="0"/>
        </w:rPr>
        <w:t xml:space="preserve">최근 5년 간 국내 문헌정보학의 연구동향 분석</w:t>
      </w:r>
    </w:p>
    <w:p w:rsidR="00000000" w:rsidDel="00000000" w:rsidP="00000000" w:rsidRDefault="00000000" w:rsidRPr="00000000" w14:paraId="00000003">
      <w:pPr>
        <w:spacing w:line="240" w:lineRule="auto"/>
        <w:jc w:val="right"/>
        <w:rPr>
          <w:sz w:val="22"/>
          <w:szCs w:val="22"/>
        </w:rPr>
      </w:pPr>
      <w:r w:rsidDel="00000000" w:rsidR="00000000" w:rsidRPr="00000000">
        <w:rPr>
          <w:rtl w:val="0"/>
        </w:rPr>
      </w:r>
    </w:p>
    <w:p w:rsidR="00000000" w:rsidDel="00000000" w:rsidP="00000000" w:rsidRDefault="00000000" w:rsidRPr="00000000" w14:paraId="00000004">
      <w:pPr>
        <w:spacing w:line="240" w:lineRule="auto"/>
        <w:jc w:val="right"/>
        <w:rPr>
          <w:sz w:val="22"/>
          <w:szCs w:val="22"/>
        </w:rPr>
      </w:pPr>
      <w:r w:rsidDel="00000000" w:rsidR="00000000" w:rsidRPr="00000000">
        <w:rPr>
          <w:sz w:val="22"/>
          <w:szCs w:val="22"/>
          <w:rtl w:val="0"/>
        </w:rPr>
        <w:t xml:space="preserve">데이터사이언스와 R 1조</w:t>
      </w:r>
    </w:p>
    <w:p w:rsidR="00000000" w:rsidDel="00000000" w:rsidP="00000000" w:rsidRDefault="00000000" w:rsidRPr="00000000" w14:paraId="00000005">
      <w:pPr>
        <w:spacing w:line="240" w:lineRule="auto"/>
        <w:jc w:val="right"/>
        <w:rPr/>
      </w:pPr>
      <w:r w:rsidDel="00000000" w:rsidR="00000000" w:rsidRPr="00000000">
        <w:rPr>
          <w:rtl w:val="0"/>
        </w:rPr>
        <w:t xml:space="preserve">2017314643 김현우 </w:t>
      </w:r>
    </w:p>
    <w:p w:rsidR="00000000" w:rsidDel="00000000" w:rsidP="00000000" w:rsidRDefault="00000000" w:rsidRPr="00000000" w14:paraId="00000006">
      <w:pPr>
        <w:spacing w:line="240" w:lineRule="auto"/>
        <w:jc w:val="right"/>
        <w:rPr/>
      </w:pPr>
      <w:r w:rsidDel="00000000" w:rsidR="00000000" w:rsidRPr="00000000">
        <w:rPr>
          <w:rtl w:val="0"/>
        </w:rPr>
        <w:t xml:space="preserve">2018312990 조명재</w:t>
      </w:r>
    </w:p>
    <w:p w:rsidR="00000000" w:rsidDel="00000000" w:rsidP="00000000" w:rsidRDefault="00000000" w:rsidRPr="00000000" w14:paraId="00000007">
      <w:pPr>
        <w:spacing w:line="240" w:lineRule="auto"/>
        <w:jc w:val="right"/>
        <w:rPr/>
      </w:pPr>
      <w:r w:rsidDel="00000000" w:rsidR="00000000" w:rsidRPr="00000000">
        <w:rPr>
          <w:rtl w:val="0"/>
        </w:rPr>
        <w:t xml:space="preserve"> 2021313897 허지원</w:t>
      </w:r>
      <w:r w:rsidDel="00000000" w:rsidR="00000000" w:rsidRPr="00000000">
        <w:drawing>
          <wp:anchor allowOverlap="1" behindDoc="1" distB="0" distT="0" distL="0" distR="0" hidden="0" layoutInCell="1" locked="0" relativeHeight="0" simplePos="0">
            <wp:simplePos x="0" y="0"/>
            <wp:positionH relativeFrom="column">
              <wp:posOffset>693843</wp:posOffset>
            </wp:positionH>
            <wp:positionV relativeFrom="paragraph">
              <wp:posOffset>39158</wp:posOffset>
            </wp:positionV>
            <wp:extent cx="4328160" cy="3770354"/>
            <wp:effectExtent b="0" l="0" r="0" t="0"/>
            <wp:wrapNone/>
            <wp:docPr descr="EMB0000fb980340" id="17" name="image6.png"/>
            <a:graphic>
              <a:graphicData uri="http://schemas.openxmlformats.org/drawingml/2006/picture">
                <pic:pic>
                  <pic:nvPicPr>
                    <pic:cNvPr descr="EMB0000fb980340" id="0" name="image6.png"/>
                    <pic:cNvPicPr preferRelativeResize="0"/>
                  </pic:nvPicPr>
                  <pic:blipFill>
                    <a:blip r:embed="rId7"/>
                    <a:srcRect b="0" l="0" r="0" t="0"/>
                    <a:stretch>
                      <a:fillRect/>
                    </a:stretch>
                  </pic:blipFill>
                  <pic:spPr>
                    <a:xfrm>
                      <a:off x="0" y="0"/>
                      <a:ext cx="4328160" cy="3770354"/>
                    </a:xfrm>
                    <a:prstGeom prst="rect"/>
                    <a:ln/>
                  </pic:spPr>
                </pic:pic>
              </a:graphicData>
            </a:graphic>
          </wp:anchor>
        </w:drawing>
      </w:r>
    </w:p>
    <w:p w:rsidR="00000000" w:rsidDel="00000000" w:rsidP="00000000" w:rsidRDefault="00000000" w:rsidRPr="00000000" w14:paraId="00000008">
      <w:pPr>
        <w:spacing w:line="240" w:lineRule="auto"/>
        <w:jc w:val="right"/>
        <w:rPr/>
      </w:pPr>
      <w:r w:rsidDel="00000000" w:rsidR="00000000" w:rsidRPr="00000000">
        <w:rPr>
          <w:rtl w:val="0"/>
        </w:rPr>
        <w:t xml:space="preserve"> 2021314373 안세연</w:t>
      </w:r>
    </w:p>
    <w:p w:rsidR="00000000" w:rsidDel="00000000" w:rsidP="00000000" w:rsidRDefault="00000000" w:rsidRPr="00000000" w14:paraId="00000009">
      <w:pPr>
        <w:spacing w:line="240" w:lineRule="auto"/>
        <w:jc w:val="right"/>
        <w:rPr/>
      </w:pPr>
      <w:r w:rsidDel="00000000" w:rsidR="00000000" w:rsidRPr="00000000">
        <w:rPr>
          <w:rtl w:val="0"/>
        </w:rPr>
        <w:t xml:space="preserve"> 2021314642 신민서</w:t>
      </w:r>
    </w:p>
    <w:p w:rsidR="00000000" w:rsidDel="00000000" w:rsidP="00000000" w:rsidRDefault="00000000" w:rsidRPr="00000000" w14:paraId="0000000A">
      <w:pPr>
        <w:spacing w:line="240" w:lineRule="auto"/>
        <w:jc w:val="left"/>
        <w:rPr>
          <w:sz w:val="22"/>
          <w:szCs w:val="22"/>
        </w:rPr>
      </w:pPr>
      <w:r w:rsidDel="00000000" w:rsidR="00000000" w:rsidRPr="00000000">
        <w:rPr>
          <w:rtl w:val="0"/>
        </w:rPr>
      </w:r>
    </w:p>
    <w:p w:rsidR="00000000" w:rsidDel="00000000" w:rsidP="00000000" w:rsidRDefault="00000000" w:rsidRPr="00000000" w14:paraId="0000000B">
      <w:pPr>
        <w:spacing w:line="240" w:lineRule="auto"/>
        <w:jc w:val="center"/>
        <w:rPr>
          <w:b w:val="1"/>
          <w:sz w:val="28"/>
          <w:szCs w:val="28"/>
        </w:rPr>
      </w:pPr>
      <w:r w:rsidDel="00000000" w:rsidR="00000000" w:rsidRPr="00000000">
        <w:rPr>
          <w:b w:val="1"/>
          <w:sz w:val="28"/>
          <w:szCs w:val="28"/>
          <w:rtl w:val="0"/>
        </w:rPr>
        <w:t xml:space="preserve">초록</w:t>
      </w:r>
    </w:p>
    <w:p w:rsidR="00000000" w:rsidDel="00000000" w:rsidP="00000000" w:rsidRDefault="00000000" w:rsidRPr="00000000" w14:paraId="0000000C">
      <w:pPr>
        <w:spacing w:line="240" w:lineRule="auto"/>
        <w:ind w:firstLine="180"/>
        <w:jc w:val="left"/>
        <w:rPr>
          <w:sz w:val="18"/>
          <w:szCs w:val="18"/>
        </w:rPr>
      </w:pPr>
      <w:r w:rsidDel="00000000" w:rsidR="00000000" w:rsidRPr="00000000">
        <w:rPr>
          <w:sz w:val="18"/>
          <w:szCs w:val="18"/>
          <w:rtl w:val="0"/>
        </w:rPr>
        <w:t xml:space="preserve">본 연구는 최근 5년 간 국내 문헌정보학의 연구동향을 파악하고, 어떤 주제의 연구가 진행되었는지 확인하기 위해서 문헌정보학 분야의 주요 학술지인 한국문헌정보학회지, 한국비블리아학회지, 정보관리학회지의 최근 5년간 발간된 논문들을 수집하여 분석을 진행하였다. 이때, 논문 전체 내용에 기반한 정성적인 평가가 아닌, 논문 초록데이터를 바탕으로 토픽모델링을 진행하여 연구동향을 파악하는데 최대한 연구자의 주관을 배제하고자 하였다. 국회도서관에서 제공하는 국가학술정보 Open API를 통해 학술지에 게재된 논문 838건에 대한 한글 초록데이터를 수집하였고, 이 중 결측치를 제외한 후 한글 초록데이터에 대해 형태소 분해를 실시하여 총 611건의 한글 초록데이터에 대하여 분석을 실시하였다. 분석 결과, 최적의 연구 주제 수는 6이 나왔고, 이를 바탕으로 LDA를 진행한 결과 도서관 체계와 도서관 경영에 해당하는 주제, 정보서비스 이용에 대한 주제, 기록관리학에 대한 주제, 도서관 서비스에 대한 주제, 자료조직과 디지털 도서관, 서지학에 대한 복합적인 주제, 주제분석 연구와 메타데이터에 대한 주제가 진행되고 있는 것을 확인하였다. 이 중 몇몇 논문들을 살펴본 결과, 대체로 논문들이 6개 중 하나의 주제에 대해서 가중치가 높게 나타나고 있지만, 일부에서는 주제에 대한 가중치가 고르게 나타났고, 이를 문헌정보학 분야가 가지는 융복합적인 성격으로 인한 것으로 파악하였다. 이후 연도별 문헌정보학 내 주제 변화를 분석하여 2020년을 기점으로 도서관과 도서관의 디지털화에 대한 연구가 활발히 진행되었고, 이는 코로나-19의 확산으로 인한 것으로 분석하였다. 이후 계층적 클러스터링을 통해 단어의 문서별 출현 빈도를 바탕으로 단어들의 계층적인 구조를 확인해보았고, 이를 LDA를 통한 토픽모델링 결과와 비교하여 토픽모델링 결과와 단어의 계층적인 구조와의 연관성을 확인하였다. 본 연구에서는 데이터셋과 분석 프로그램인 R로 인한 분석의 한계가 존재하였지만, 기존 선행연구보다 더욱 최신의 트렌드를 반영한 연구주제를 압축하여 제공하는 것으로 향후 문헌정보학 연구설계의 기초자료를 생성하는 연구목표를 달성하였고, 기존에 진행된 토픽모델링을 통한 연구현황분석과 달리 한글 텍스트데이터를 바탕으로 토픽모델링을 진행하여 국내 연구동향 분석에 새로운 방법론은 제시하였다는 의의를 가진다.</w:t>
      </w:r>
    </w:p>
    <w:p w:rsidR="00000000" w:rsidDel="00000000" w:rsidP="00000000" w:rsidRDefault="00000000" w:rsidRPr="00000000" w14:paraId="0000000D">
      <w:pPr>
        <w:spacing w:line="240" w:lineRule="auto"/>
        <w:ind w:firstLine="200"/>
        <w:jc w:val="center"/>
        <w:rPr>
          <w:sz w:val="18"/>
          <w:szCs w:val="18"/>
        </w:rPr>
      </w:pPr>
      <w:r w:rsidDel="00000000" w:rsidR="00000000" w:rsidRPr="00000000">
        <w:rPr>
          <w:rFonts w:ascii="Batang" w:cs="Batang" w:eastAsia="Batang" w:hAnsi="Batang"/>
          <w:color w:val="000000"/>
        </w:rPr>
        <w:drawing>
          <wp:inline distB="0" distT="0" distL="0" distR="0">
            <wp:extent cx="1890467" cy="508190"/>
            <wp:effectExtent b="0" l="0" r="0" t="0"/>
            <wp:docPr descr="EMB0000fb98033f" id="18" name="image10.jpg"/>
            <a:graphic>
              <a:graphicData uri="http://schemas.openxmlformats.org/drawingml/2006/picture">
                <pic:pic>
                  <pic:nvPicPr>
                    <pic:cNvPr descr="EMB0000fb98033f" id="0" name="image10.jpg"/>
                    <pic:cNvPicPr preferRelativeResize="0"/>
                  </pic:nvPicPr>
                  <pic:blipFill>
                    <a:blip r:embed="rId8"/>
                    <a:srcRect b="0" l="0" r="0" t="0"/>
                    <a:stretch>
                      <a:fillRect/>
                    </a:stretch>
                  </pic:blipFill>
                  <pic:spPr>
                    <a:xfrm>
                      <a:off x="0" y="0"/>
                      <a:ext cx="1890467" cy="50819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240" w:lineRule="auto"/>
        <w:jc w:val="left"/>
        <w:rPr>
          <w:sz w:val="22"/>
          <w:szCs w:val="22"/>
        </w:rPr>
      </w:pPr>
      <w:r w:rsidDel="00000000" w:rsidR="00000000" w:rsidRPr="00000000">
        <w:rPr>
          <w:rtl w:val="0"/>
        </w:rPr>
      </w:r>
    </w:p>
    <w:p w:rsidR="00000000" w:rsidDel="00000000" w:rsidP="00000000" w:rsidRDefault="00000000" w:rsidRPr="00000000" w14:paraId="0000000F">
      <w:pPr>
        <w:spacing w:line="240" w:lineRule="auto"/>
        <w:jc w:val="left"/>
        <w:rPr>
          <w:sz w:val="22"/>
          <w:szCs w:val="22"/>
        </w:rPr>
      </w:pPr>
      <w:r w:rsidDel="00000000" w:rsidR="00000000" w:rsidRPr="00000000">
        <w:rPr>
          <w:rtl w:val="0"/>
        </w:rPr>
      </w:r>
    </w:p>
    <w:p w:rsidR="00000000" w:rsidDel="00000000" w:rsidP="00000000" w:rsidRDefault="00000000" w:rsidRPr="00000000" w14:paraId="00000010">
      <w:pPr>
        <w:spacing w:line="240" w:lineRule="auto"/>
        <w:jc w:val="left"/>
        <w:rPr>
          <w:sz w:val="24"/>
          <w:szCs w:val="24"/>
        </w:rPr>
      </w:pPr>
      <w:r w:rsidDel="00000000" w:rsidR="00000000" w:rsidRPr="00000000">
        <w:rPr>
          <w:sz w:val="24"/>
          <w:szCs w:val="24"/>
          <w:rtl w:val="0"/>
        </w:rPr>
        <w:t xml:space="preserve">0. 목차</w:t>
      </w:r>
    </w:p>
    <w:p w:rsidR="00000000" w:rsidDel="00000000" w:rsidP="00000000" w:rsidRDefault="00000000" w:rsidRPr="00000000" w14:paraId="00000011">
      <w:pPr>
        <w:spacing w:line="240" w:lineRule="auto"/>
        <w:rPr>
          <w:sz w:val="24"/>
          <w:szCs w:val="24"/>
        </w:rPr>
      </w:pPr>
      <w:r w:rsidDel="00000000" w:rsidR="00000000" w:rsidRPr="00000000">
        <w:rPr>
          <w:sz w:val="24"/>
          <w:szCs w:val="24"/>
          <w:rtl w:val="0"/>
        </w:rPr>
        <w:t xml:space="preserve">1. 서론 </w:t>
      </w:r>
    </w:p>
    <w:p w:rsidR="00000000" w:rsidDel="00000000" w:rsidP="00000000" w:rsidRDefault="00000000" w:rsidRPr="00000000" w14:paraId="00000012">
      <w:pPr>
        <w:spacing w:line="240" w:lineRule="auto"/>
        <w:ind w:firstLine="240"/>
        <w:rPr>
          <w:sz w:val="24"/>
          <w:szCs w:val="24"/>
        </w:rPr>
      </w:pPr>
      <w:r w:rsidDel="00000000" w:rsidR="00000000" w:rsidRPr="00000000">
        <w:rPr>
          <w:sz w:val="24"/>
          <w:szCs w:val="24"/>
          <w:rtl w:val="0"/>
        </w:rPr>
        <w:t xml:space="preserve">1.1. 연구배경</w:t>
      </w:r>
    </w:p>
    <w:p w:rsidR="00000000" w:rsidDel="00000000" w:rsidP="00000000" w:rsidRDefault="00000000" w:rsidRPr="00000000" w14:paraId="00000013">
      <w:pPr>
        <w:spacing w:line="240" w:lineRule="auto"/>
        <w:ind w:firstLine="240"/>
        <w:rPr>
          <w:sz w:val="24"/>
          <w:szCs w:val="24"/>
        </w:rPr>
      </w:pPr>
      <w:sdt>
        <w:sdtPr>
          <w:tag w:val="goog_rdk_0"/>
        </w:sdtPr>
        <w:sdtContent>
          <w:r w:rsidDel="00000000" w:rsidR="00000000" w:rsidRPr="00000000">
            <w:rPr>
              <w:rFonts w:ascii="Arial Unicode MS" w:cs="Arial Unicode MS" w:eastAsia="Arial Unicode MS" w:hAnsi="Arial Unicode MS"/>
              <w:color w:val="000000"/>
              <w:sz w:val="24"/>
              <w:szCs w:val="24"/>
              <w:rtl w:val="0"/>
            </w:rPr>
            <w:t xml:space="preserve">1.2. 선행연구</w:t>
          </w:r>
        </w:sdtContent>
      </w:sdt>
      <w:r w:rsidDel="00000000" w:rsidR="00000000" w:rsidRPr="00000000">
        <w:rPr>
          <w:rtl w:val="0"/>
        </w:rPr>
      </w:r>
    </w:p>
    <w:p w:rsidR="00000000" w:rsidDel="00000000" w:rsidP="00000000" w:rsidRDefault="00000000" w:rsidRPr="00000000" w14:paraId="00000014">
      <w:pPr>
        <w:spacing w:line="240" w:lineRule="auto"/>
        <w:ind w:firstLine="240"/>
        <w:rPr>
          <w:sz w:val="24"/>
          <w:szCs w:val="24"/>
        </w:rPr>
      </w:pPr>
      <w:r w:rsidDel="00000000" w:rsidR="00000000" w:rsidRPr="00000000">
        <w:rPr>
          <w:sz w:val="24"/>
          <w:szCs w:val="24"/>
          <w:rtl w:val="0"/>
        </w:rPr>
        <w:t xml:space="preserve">1.3. 연구문제 </w:t>
      </w:r>
    </w:p>
    <w:p w:rsidR="00000000" w:rsidDel="00000000" w:rsidP="00000000" w:rsidRDefault="00000000" w:rsidRPr="00000000" w14:paraId="00000015">
      <w:pPr>
        <w:spacing w:line="240" w:lineRule="auto"/>
        <w:rPr>
          <w:color w:val="000000"/>
          <w:sz w:val="24"/>
          <w:szCs w:val="24"/>
        </w:rPr>
      </w:pPr>
      <w:r w:rsidDel="00000000" w:rsidR="00000000" w:rsidRPr="00000000">
        <w:rPr>
          <w:color w:val="000000"/>
          <w:sz w:val="24"/>
          <w:szCs w:val="24"/>
          <w:rtl w:val="0"/>
        </w:rPr>
        <w:t xml:space="preserve">2. 연구 설계</w:t>
      </w:r>
    </w:p>
    <w:p w:rsidR="00000000" w:rsidDel="00000000" w:rsidP="00000000" w:rsidRDefault="00000000" w:rsidRPr="00000000" w14:paraId="00000016">
      <w:pPr>
        <w:spacing w:line="240" w:lineRule="auto"/>
        <w:ind w:firstLine="240"/>
        <w:rPr>
          <w:color w:val="000000"/>
          <w:sz w:val="24"/>
          <w:szCs w:val="24"/>
        </w:rPr>
      </w:pPr>
      <w:r w:rsidDel="00000000" w:rsidR="00000000" w:rsidRPr="00000000">
        <w:rPr>
          <w:color w:val="000000"/>
          <w:sz w:val="24"/>
          <w:szCs w:val="24"/>
          <w:rtl w:val="0"/>
        </w:rPr>
        <w:t xml:space="preserve">2.1. 논문 초록 데이터 수집 및 전처리</w:t>
      </w:r>
    </w:p>
    <w:p w:rsidR="00000000" w:rsidDel="00000000" w:rsidP="00000000" w:rsidRDefault="00000000" w:rsidRPr="00000000" w14:paraId="00000017">
      <w:pPr>
        <w:spacing w:line="240" w:lineRule="auto"/>
        <w:ind w:firstLine="480"/>
        <w:rPr>
          <w:color w:val="000000"/>
          <w:sz w:val="24"/>
          <w:szCs w:val="24"/>
        </w:rPr>
      </w:pPr>
      <w:r w:rsidDel="00000000" w:rsidR="00000000" w:rsidRPr="00000000">
        <w:rPr>
          <w:color w:val="000000"/>
          <w:sz w:val="24"/>
          <w:szCs w:val="24"/>
          <w:rtl w:val="0"/>
        </w:rPr>
        <w:t xml:space="preserve">2.1.1. 논문 초록 데이터 수집 및 결측치처리</w:t>
      </w:r>
    </w:p>
    <w:p w:rsidR="00000000" w:rsidDel="00000000" w:rsidP="00000000" w:rsidRDefault="00000000" w:rsidRPr="00000000" w14:paraId="00000018">
      <w:pPr>
        <w:spacing w:line="240" w:lineRule="auto"/>
        <w:ind w:firstLine="480"/>
        <w:rPr>
          <w:sz w:val="24"/>
          <w:szCs w:val="24"/>
        </w:rPr>
      </w:pPr>
      <w:r w:rsidDel="00000000" w:rsidR="00000000" w:rsidRPr="00000000">
        <w:rPr>
          <w:sz w:val="24"/>
          <w:szCs w:val="24"/>
          <w:rtl w:val="0"/>
        </w:rPr>
        <w:t xml:space="preserve">2.1.2. 한글 초록데이터 추출 및 토큰화, 문서-단어 행렬 생성</w:t>
      </w:r>
    </w:p>
    <w:p w:rsidR="00000000" w:rsidDel="00000000" w:rsidP="00000000" w:rsidRDefault="00000000" w:rsidRPr="00000000" w14:paraId="00000019">
      <w:pPr>
        <w:spacing w:line="240" w:lineRule="auto"/>
        <w:ind w:firstLine="240"/>
        <w:rPr>
          <w:sz w:val="24"/>
          <w:szCs w:val="24"/>
        </w:rPr>
      </w:pPr>
      <w:r w:rsidDel="00000000" w:rsidR="00000000" w:rsidRPr="00000000">
        <w:rPr>
          <w:sz w:val="24"/>
          <w:szCs w:val="24"/>
          <w:rtl w:val="0"/>
        </w:rPr>
        <w:t xml:space="preserve">2.2. 분석방법</w:t>
      </w:r>
    </w:p>
    <w:p w:rsidR="00000000" w:rsidDel="00000000" w:rsidP="00000000" w:rsidRDefault="00000000" w:rsidRPr="00000000" w14:paraId="0000001A">
      <w:pPr>
        <w:spacing w:line="240" w:lineRule="auto"/>
        <w:ind w:firstLine="480"/>
        <w:rPr>
          <w:sz w:val="24"/>
          <w:szCs w:val="24"/>
        </w:rPr>
      </w:pPr>
      <w:r w:rsidDel="00000000" w:rsidR="00000000" w:rsidRPr="00000000">
        <w:rPr>
          <w:sz w:val="24"/>
          <w:szCs w:val="24"/>
          <w:rtl w:val="0"/>
        </w:rPr>
        <w:t xml:space="preserve">2.2.1. LDA((Latent Dirichlet allocation, 잠재 디레클레 할당)</w:t>
      </w:r>
    </w:p>
    <w:p w:rsidR="00000000" w:rsidDel="00000000" w:rsidP="00000000" w:rsidRDefault="00000000" w:rsidRPr="00000000" w14:paraId="0000001B">
      <w:pPr>
        <w:spacing w:line="240" w:lineRule="auto"/>
        <w:ind w:firstLine="480"/>
        <w:rPr>
          <w:sz w:val="24"/>
          <w:szCs w:val="24"/>
        </w:rPr>
      </w:pPr>
      <w:r w:rsidDel="00000000" w:rsidR="00000000" w:rsidRPr="00000000">
        <w:rPr>
          <w:sz w:val="24"/>
          <w:szCs w:val="24"/>
          <w:rtl w:val="0"/>
        </w:rPr>
        <w:t xml:space="preserve">2.2.2. 계층적 클러스터링(Hierarchical Clustering)</w:t>
      </w:r>
    </w:p>
    <w:p w:rsidR="00000000" w:rsidDel="00000000" w:rsidP="00000000" w:rsidRDefault="00000000" w:rsidRPr="00000000" w14:paraId="0000001C">
      <w:pPr>
        <w:spacing w:line="240" w:lineRule="auto"/>
        <w:rPr>
          <w:sz w:val="24"/>
          <w:szCs w:val="24"/>
        </w:rPr>
      </w:pPr>
      <w:r w:rsidDel="00000000" w:rsidR="00000000" w:rsidRPr="00000000">
        <w:rPr>
          <w:sz w:val="24"/>
          <w:szCs w:val="24"/>
          <w:rtl w:val="0"/>
        </w:rPr>
        <w:t xml:space="preserve">3. 데이터 분석 및 결과 해석</w:t>
      </w:r>
    </w:p>
    <w:p w:rsidR="00000000" w:rsidDel="00000000" w:rsidP="00000000" w:rsidRDefault="00000000" w:rsidRPr="00000000" w14:paraId="0000001D">
      <w:pPr>
        <w:spacing w:line="240" w:lineRule="auto"/>
        <w:ind w:firstLine="240"/>
        <w:rPr>
          <w:sz w:val="24"/>
          <w:szCs w:val="24"/>
        </w:rPr>
      </w:pPr>
      <w:r w:rsidDel="00000000" w:rsidR="00000000" w:rsidRPr="00000000">
        <w:rPr>
          <w:sz w:val="24"/>
          <w:szCs w:val="24"/>
          <w:rtl w:val="0"/>
        </w:rPr>
        <w:t xml:space="preserve">3.1. LDA를 통한 토픽 모델링 </w:t>
      </w:r>
    </w:p>
    <w:p w:rsidR="00000000" w:rsidDel="00000000" w:rsidP="00000000" w:rsidRDefault="00000000" w:rsidRPr="00000000" w14:paraId="0000001E">
      <w:pPr>
        <w:spacing w:line="240" w:lineRule="auto"/>
        <w:ind w:firstLine="480"/>
        <w:rPr>
          <w:sz w:val="24"/>
          <w:szCs w:val="24"/>
        </w:rPr>
      </w:pPr>
      <w:r w:rsidDel="00000000" w:rsidR="00000000" w:rsidRPr="00000000">
        <w:rPr>
          <w:sz w:val="24"/>
          <w:szCs w:val="24"/>
          <w:rtl w:val="0"/>
        </w:rPr>
        <w:t xml:space="preserve">3.1.1. 토픽 모델링을 위한 최적의 주제 수 K 파라미터 튜닝</w:t>
      </w:r>
    </w:p>
    <w:p w:rsidR="00000000" w:rsidDel="00000000" w:rsidP="00000000" w:rsidRDefault="00000000" w:rsidRPr="00000000" w14:paraId="0000001F">
      <w:pPr>
        <w:spacing w:line="240" w:lineRule="auto"/>
        <w:ind w:firstLine="480"/>
        <w:rPr>
          <w:sz w:val="24"/>
          <w:szCs w:val="24"/>
        </w:rPr>
      </w:pPr>
      <w:r w:rsidDel="00000000" w:rsidR="00000000" w:rsidRPr="00000000">
        <w:rPr>
          <w:sz w:val="24"/>
          <w:szCs w:val="24"/>
          <w:rtl w:val="0"/>
        </w:rPr>
        <w:t xml:space="preserve">3.1.2. LDA 토픽 모델링 및 결과 해석</w:t>
      </w:r>
    </w:p>
    <w:p w:rsidR="00000000" w:rsidDel="00000000" w:rsidP="00000000" w:rsidRDefault="00000000" w:rsidRPr="00000000" w14:paraId="00000020">
      <w:pPr>
        <w:spacing w:line="240" w:lineRule="auto"/>
        <w:ind w:firstLine="480"/>
        <w:rPr>
          <w:sz w:val="24"/>
          <w:szCs w:val="24"/>
        </w:rPr>
      </w:pPr>
      <w:r w:rsidDel="00000000" w:rsidR="00000000" w:rsidRPr="00000000">
        <w:rPr>
          <w:sz w:val="24"/>
          <w:szCs w:val="24"/>
          <w:rtl w:val="0"/>
        </w:rPr>
        <w:t xml:space="preserve">3.1.3. </w:t>
      </w:r>
      <m:oMath>
        <m:r>
          <m:t>θ</m:t>
        </m:r>
      </m:oMath>
      <w:r w:rsidDel="00000000" w:rsidR="00000000" w:rsidRPr="00000000">
        <w:rPr>
          <w:sz w:val="24"/>
          <w:szCs w:val="24"/>
          <w:rtl w:val="0"/>
        </w:rPr>
        <w:t xml:space="preserve">를 통한 문서 별 주제 가중치 확인</w:t>
      </w:r>
    </w:p>
    <w:p w:rsidR="00000000" w:rsidDel="00000000" w:rsidP="00000000" w:rsidRDefault="00000000" w:rsidRPr="00000000" w14:paraId="00000021">
      <w:pPr>
        <w:spacing w:line="240" w:lineRule="auto"/>
        <w:ind w:firstLine="480"/>
        <w:rPr>
          <w:sz w:val="24"/>
          <w:szCs w:val="24"/>
        </w:rPr>
      </w:pPr>
      <w:r w:rsidDel="00000000" w:rsidR="00000000" w:rsidRPr="00000000">
        <w:rPr>
          <w:sz w:val="24"/>
          <w:szCs w:val="24"/>
          <w:rtl w:val="0"/>
        </w:rPr>
        <w:t xml:space="preserve">3.1.4. 연도별 문헌정보학 내 주제 변화 분석 </w:t>
      </w:r>
    </w:p>
    <w:p w:rsidR="00000000" w:rsidDel="00000000" w:rsidP="00000000" w:rsidRDefault="00000000" w:rsidRPr="00000000" w14:paraId="00000022">
      <w:pPr>
        <w:spacing w:line="240" w:lineRule="auto"/>
        <w:ind w:firstLine="240"/>
        <w:rPr>
          <w:sz w:val="24"/>
          <w:szCs w:val="24"/>
        </w:rPr>
      </w:pPr>
      <w:r w:rsidDel="00000000" w:rsidR="00000000" w:rsidRPr="00000000">
        <w:rPr>
          <w:sz w:val="24"/>
          <w:szCs w:val="24"/>
          <w:rtl w:val="0"/>
        </w:rPr>
        <w:t xml:space="preserve">3.2. 계층적 클러스터링을 통한 단어의 계층적 구조 확인</w:t>
      </w:r>
    </w:p>
    <w:p w:rsidR="00000000" w:rsidDel="00000000" w:rsidP="00000000" w:rsidRDefault="00000000" w:rsidRPr="00000000" w14:paraId="00000023">
      <w:pPr>
        <w:spacing w:line="240" w:lineRule="auto"/>
        <w:rPr>
          <w:sz w:val="24"/>
          <w:szCs w:val="24"/>
        </w:rPr>
      </w:pPr>
      <w:r w:rsidDel="00000000" w:rsidR="00000000" w:rsidRPr="00000000">
        <w:rPr>
          <w:sz w:val="24"/>
          <w:szCs w:val="24"/>
          <w:rtl w:val="0"/>
        </w:rPr>
        <w:t xml:space="preserve">4. 결론 및 연구의 의의·한계</w:t>
      </w:r>
    </w:p>
    <w:p w:rsidR="00000000" w:rsidDel="00000000" w:rsidP="00000000" w:rsidRDefault="00000000" w:rsidRPr="00000000" w14:paraId="00000024">
      <w:pPr>
        <w:spacing w:line="240" w:lineRule="auto"/>
        <w:rPr>
          <w:sz w:val="22"/>
          <w:szCs w:val="22"/>
        </w:rPr>
      </w:pPr>
      <w:r w:rsidDel="00000000" w:rsidR="00000000" w:rsidRPr="00000000">
        <w:rPr>
          <w:rtl w:val="0"/>
        </w:rPr>
      </w:r>
    </w:p>
    <w:p w:rsidR="00000000" w:rsidDel="00000000" w:rsidP="00000000" w:rsidRDefault="00000000" w:rsidRPr="00000000" w14:paraId="00000025">
      <w:pPr>
        <w:spacing w:line="240" w:lineRule="auto"/>
        <w:jc w:val="left"/>
        <w:rPr>
          <w:sz w:val="22"/>
          <w:szCs w:val="22"/>
        </w:rPr>
      </w:pPr>
      <w:r w:rsidDel="00000000" w:rsidR="00000000" w:rsidRPr="00000000">
        <w:rPr>
          <w:rtl w:val="0"/>
        </w:rPr>
      </w:r>
    </w:p>
    <w:p w:rsidR="00000000" w:rsidDel="00000000" w:rsidP="00000000" w:rsidRDefault="00000000" w:rsidRPr="00000000" w14:paraId="00000026">
      <w:pPr>
        <w:spacing w:line="240" w:lineRule="auto"/>
        <w:rPr>
          <w:sz w:val="22"/>
          <w:szCs w:val="22"/>
        </w:rPr>
      </w:pPr>
      <w:r w:rsidDel="00000000" w:rsidR="00000000" w:rsidRPr="00000000">
        <w:rPr>
          <w:sz w:val="22"/>
          <w:szCs w:val="22"/>
          <w:rtl w:val="0"/>
        </w:rPr>
        <w:t xml:space="preserve">1. 서론 </w:t>
      </w:r>
    </w:p>
    <w:p w:rsidR="00000000" w:rsidDel="00000000" w:rsidP="00000000" w:rsidRDefault="00000000" w:rsidRPr="00000000" w14:paraId="00000027">
      <w:pPr>
        <w:spacing w:line="240" w:lineRule="auto"/>
        <w:rPr>
          <w:sz w:val="22"/>
          <w:szCs w:val="22"/>
        </w:rPr>
      </w:pPr>
      <w:r w:rsidDel="00000000" w:rsidR="00000000" w:rsidRPr="00000000">
        <w:rPr>
          <w:sz w:val="22"/>
          <w:szCs w:val="22"/>
          <w:rtl w:val="0"/>
        </w:rPr>
        <w:t xml:space="preserve">1.1. 연구배경</w:t>
      </w:r>
    </w:p>
    <w:p w:rsidR="00000000" w:rsidDel="00000000" w:rsidP="00000000" w:rsidRDefault="00000000" w:rsidRPr="00000000" w14:paraId="00000028">
      <w:pPr>
        <w:spacing w:line="240" w:lineRule="auto"/>
        <w:ind w:firstLine="220"/>
        <w:rPr>
          <w:color w:val="000000"/>
          <w:sz w:val="22"/>
          <w:szCs w:val="22"/>
        </w:rPr>
      </w:pPr>
      <w:r w:rsidDel="00000000" w:rsidR="00000000" w:rsidRPr="00000000">
        <w:rPr>
          <w:color w:val="000000"/>
          <w:sz w:val="22"/>
          <w:szCs w:val="22"/>
          <w:rtl w:val="0"/>
        </w:rPr>
        <w:t xml:space="preserve">우리나라의 문헌정보학계는 정보환경의 급격한 변화와 이로 인한 혼란 속에서도 거듭한 성장을 해왔다. 이와 같은 발전이 가능했던 것은 1970년에 창립한 한국도서관학회 (현 한국문헌정보학회)를 시작으로 한국정보관리학회, 한국도서관·정보학회, 한국비블리아학회 등 문헌정보학 분야 주요 학회들이 설립되며 활발히 연구를 진행했기 때문이다. 국내 문헌정보학의 연구 활동이 활발해짐에 따라 연구자들은 문헌정보학이 어떤 주제를 중심으로 연구를 수행하고 있고, 문헌정보학자의 관심분야가 어떻게 변화하고 있으며 학문적 유형은 어떤 양상을 보이는지 등 그 현상을 밝히기 위해 다각적인 측면에서의 연구동향 분석을 시도하고 있다. (박자현,2013)</w:t>
      </w:r>
    </w:p>
    <w:p w:rsidR="00000000" w:rsidDel="00000000" w:rsidP="00000000" w:rsidRDefault="00000000" w:rsidRPr="00000000" w14:paraId="00000029">
      <w:pPr>
        <w:spacing w:line="240" w:lineRule="auto"/>
        <w:ind w:firstLine="220"/>
        <w:rPr>
          <w:sz w:val="22"/>
          <w:szCs w:val="22"/>
        </w:rPr>
      </w:pPr>
      <w:r w:rsidDel="00000000" w:rsidR="00000000" w:rsidRPr="00000000">
        <w:rPr>
          <w:sz w:val="22"/>
          <w:szCs w:val="22"/>
          <w:rtl w:val="0"/>
        </w:rPr>
        <w:t xml:space="preserve">기존의 문헌 연구 방식은 인간이 갖는 정보 획득과 처리의 인지적 한계로 인해 논문을 탐색하고 수집하는 과정에서 오류와 편향성이 발생할 수 있으며(Lau et al. 2007), 이는 문헌 연구의 편향적 논리로 이어질 수 있었다. 또한 Logan et al(2010)의 연구에 따르면 저자 자신의 연구를 관련 연구로 추가할 때 과대평가하거나 과소평가하는 편향성 또한 무시할 수 없었다. 이러한 기존 문헌 연구 방식의 한계와 학술 데이터의 지속적인 축적으로 인해 인간이 전체 데이터의 내용을 분석하는 것은 어려워 정량적 분석으로 보완하고 있으며, 내용 분석, 양적 분석, 계량 서지학, 텍스트 마이닝 등의 기법이 활용되고 있다. 본 연구는 대표적인 텍스트 마이닝 기법인 LDA를 활용한 토픽 모델링을 통해 도출되는 토픽들을 활용해 근 5년간 문헌정보학 분야의 연구 현황을 분석하여 확인하고, 향후 문헌정보학 연구 설계의 기초 자료로 확인될 수 있는 자료를 만드는 것을 목표로 한다.</w:t>
      </w:r>
    </w:p>
    <w:p w:rsidR="00000000" w:rsidDel="00000000" w:rsidP="00000000" w:rsidRDefault="00000000" w:rsidRPr="00000000" w14:paraId="0000002A">
      <w:pPr>
        <w:spacing w:line="276" w:lineRule="auto"/>
        <w:ind w:firstLine="220"/>
        <w:rPr>
          <w:rFonts w:ascii="Arial" w:cs="Arial" w:eastAsia="Arial" w:hAnsi="Arial"/>
          <w:color w:val="000000"/>
          <w:sz w:val="22"/>
          <w:szCs w:val="22"/>
        </w:rPr>
      </w:pPr>
      <w:sdt>
        <w:sdtPr>
          <w:tag w:val="goog_rdk_1"/>
        </w:sdtPr>
        <w:sdtContent>
          <w:r w:rsidDel="00000000" w:rsidR="00000000" w:rsidRPr="00000000">
            <w:rPr>
              <w:rFonts w:ascii="Arial Unicode MS" w:cs="Arial Unicode MS" w:eastAsia="Arial Unicode MS" w:hAnsi="Arial Unicode MS"/>
              <w:color w:val="000000"/>
              <w:sz w:val="22"/>
              <w:szCs w:val="22"/>
              <w:rtl w:val="0"/>
            </w:rPr>
            <w:t xml:space="preserve">  또한, 이전의 연구들에서는 영문 초록을 활용하여 토픽 모델링을 진행하였는데, 본 연구는 한글 초록을 한글 초록의 형태소를 분석해 키워드를 추출하고, 이를 바탕으로 토픽 모델링을 진행하여 연구동향을 분석하고자 한다. 이전에는 영문 초록에 대해서만 이러한 분석이 진행되었지만, 한글로만 작성된 논문에 대해서도 연구동향의 분석이 가능하게 되어, 앞서 언급한 문헌정보학의 학술적 가치를 더욱 높일 수 있을 것이다.</w:t>
          </w:r>
        </w:sdtContent>
      </w:sdt>
    </w:p>
    <w:p w:rsidR="00000000" w:rsidDel="00000000" w:rsidP="00000000" w:rsidRDefault="00000000" w:rsidRPr="00000000" w14:paraId="0000002B">
      <w:pPr>
        <w:spacing w:line="240" w:lineRule="auto"/>
        <w:ind w:firstLine="22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C">
      <w:pPr>
        <w:spacing w:line="240" w:lineRule="auto"/>
        <w:rPr>
          <w:sz w:val="22"/>
          <w:szCs w:val="22"/>
        </w:rPr>
      </w:pPr>
      <w:sdt>
        <w:sdtPr>
          <w:tag w:val="goog_rdk_2"/>
        </w:sdtPr>
        <w:sdtContent>
          <w:r w:rsidDel="00000000" w:rsidR="00000000" w:rsidRPr="00000000">
            <w:rPr>
              <w:rFonts w:ascii="Arial Unicode MS" w:cs="Arial Unicode MS" w:eastAsia="Arial Unicode MS" w:hAnsi="Arial Unicode MS"/>
              <w:color w:val="000000"/>
              <w:sz w:val="22"/>
              <w:szCs w:val="22"/>
              <w:rtl w:val="0"/>
            </w:rPr>
            <w:t xml:space="preserve">1.2. 선행연구</w:t>
          </w:r>
        </w:sdtContent>
      </w:sdt>
      <w:r w:rsidDel="00000000" w:rsidR="00000000" w:rsidRPr="00000000">
        <w:rPr>
          <w:rtl w:val="0"/>
        </w:rPr>
      </w:r>
    </w:p>
    <w:p w:rsidR="00000000" w:rsidDel="00000000" w:rsidP="00000000" w:rsidRDefault="00000000" w:rsidRPr="00000000" w14:paraId="0000002D">
      <w:pPr>
        <w:spacing w:line="240" w:lineRule="auto"/>
        <w:ind w:firstLine="220"/>
        <w:rPr>
          <w:sz w:val="22"/>
          <w:szCs w:val="22"/>
        </w:rPr>
      </w:pPr>
      <w:r w:rsidDel="00000000" w:rsidR="00000000" w:rsidRPr="00000000">
        <w:rPr>
          <w:sz w:val="22"/>
          <w:szCs w:val="22"/>
          <w:rtl w:val="0"/>
        </w:rPr>
        <w:t xml:space="preserve">선행연구를 통해, 이미 문헌정보학의 연구동향분석에 텍스트마이닝 기법이 활발하게 적용되고 있는 것을 확인하였다. 박자현, 송민(2013)의 연구에서는 기존의 내용분석이 갖는 단점을 텍스트 마이닝 기법을 적용하여 보완해, 문헌정보학 분야 주요 학술지인 정보관리학회지, 한국문헌정보학회지, 한국도서관</w:t>
      </w:r>
      <w:r w:rsidDel="00000000" w:rsidR="00000000" w:rsidRPr="00000000">
        <w:rPr>
          <w:color w:val="000000"/>
          <w:sz w:val="22"/>
          <w:szCs w:val="22"/>
          <w:rtl w:val="0"/>
        </w:rPr>
        <w:t xml:space="preserve">·</w:t>
      </w:r>
      <w:r w:rsidDel="00000000" w:rsidR="00000000" w:rsidRPr="00000000">
        <w:rPr>
          <w:sz w:val="22"/>
          <w:szCs w:val="22"/>
          <w:rtl w:val="0"/>
        </w:rPr>
        <w:t xml:space="preserve">정보학회지, 한국비블리아학회지의 1970년대부터 2012년도까지의 발표 논문 초록을 수집하여 LDA 기반의 토픽 모델링 실험을 수행한다. 연구 결과, 텍스트 마이닝 기법을 적용하여 연구동향을 분석한 결과가 기존의 연구자가 직접 내용을 판단하여 분석한 결과와 유사하게 도출되어, 연구동향 분석에 새로운 방법론을 제시하였다는 점에서 의의를 가진다.</w:t>
      </w:r>
    </w:p>
    <w:p w:rsidR="00000000" w:rsidDel="00000000" w:rsidP="00000000" w:rsidRDefault="00000000" w:rsidRPr="00000000" w14:paraId="0000002E">
      <w:pPr>
        <w:spacing w:line="240" w:lineRule="auto"/>
        <w:ind w:firstLine="220"/>
        <w:rPr>
          <w:sz w:val="22"/>
          <w:szCs w:val="22"/>
        </w:rPr>
      </w:pPr>
      <w:r w:rsidDel="00000000" w:rsidR="00000000" w:rsidRPr="00000000">
        <w:rPr>
          <w:sz w:val="22"/>
          <w:szCs w:val="22"/>
          <w:rtl w:val="0"/>
        </w:rPr>
        <w:t xml:space="preserve">이기헌, 정효정, 송민(2015)의 연구에서는 모델링, 개념/문헌 연구, 연구 협업 분석, 웹 데이터 분석 및 LDA 기법을 활용하여 1990년부터 2014년까지 문헌정보학 학술지에 게재된 논문을 대상으로 연구 주제와 연구 방법을 구분하여 학술지의 연구 누적 현황을 분석하였다. 위 연구에선 25년간 빈번히 짝을 이루는 연구 주제들과 연구 방법들의 군집과 2014년부터 5년간의 군집을 비교하여 개량 서지연구와 네트워크분석 방법이 저변을 넓히고 있으며 의료정보시스템, 이용자 인터페이스와 같은 연구 주제에 텍스트마이닝 연구 방법이 특화되고 있음을 확인했다. 이러한 연구 결과를 통해 선도 연구자들의 관심 연구 영역과 관점을 분석하여 확인하는 것이 향후 문헌정보학 발전을 위한 연구 설계의 기초 자료로 확인될 수 있음을 강조하였다.</w:t>
      </w:r>
    </w:p>
    <w:p w:rsidR="00000000" w:rsidDel="00000000" w:rsidP="00000000" w:rsidRDefault="00000000" w:rsidRPr="00000000" w14:paraId="0000002F">
      <w:pPr>
        <w:spacing w:line="240" w:lineRule="auto"/>
        <w:ind w:firstLine="220"/>
        <w:rPr>
          <w:sz w:val="22"/>
          <w:szCs w:val="22"/>
        </w:rPr>
      </w:pPr>
      <w:r w:rsidDel="00000000" w:rsidR="00000000" w:rsidRPr="00000000">
        <w:rPr>
          <w:sz w:val="22"/>
          <w:szCs w:val="22"/>
          <w:rtl w:val="0"/>
        </w:rPr>
        <w:t xml:space="preserve">진설아, 송민(2016)의 연구에서는 LDA 기반의 토픽 모델링을 통해 정보학 분야 학술지의 세부토픽을 추출하여 분석을 진행하였다. 이를 통해 산출된 학술지 별 토픽 분포와 토픽 간 유사도를 바탕으로 개별 학술지의 다양성과 응집성을 지수 산출 방실을 활용해 측정하였다. 측정한 다양성과 응집성을 모두 고려한 학제적 유형에 따라 학술지를 분류하고 각 유형의 대표 학술지를 선정하여 유형과 특성에 따라 다르게 나타나는 학술지 별 토픽 네트워크를 분석하였다. 본 연구는 지수 산출을 통한 학제성의 측정과 유형 분류, 시각화를 통한 세부주제의 표현이 학제적 현위치를 파악하고 앞으로의 발전 가능성을 예측하는 단서를 제공한다는 점에서 학술지의 학제성을 나타내는 지표로서 다양하게 활용될 수 있음을 보여주었다.</w:t>
      </w:r>
    </w:p>
    <w:p w:rsidR="00000000" w:rsidDel="00000000" w:rsidP="00000000" w:rsidRDefault="00000000" w:rsidRPr="00000000" w14:paraId="00000030">
      <w:pPr>
        <w:spacing w:line="240" w:lineRule="auto"/>
        <w:ind w:firstLine="220"/>
        <w:rPr>
          <w:sz w:val="22"/>
          <w:szCs w:val="22"/>
        </w:rPr>
      </w:pPr>
      <w:r w:rsidDel="00000000" w:rsidR="00000000" w:rsidRPr="00000000">
        <w:rPr>
          <w:sz w:val="22"/>
          <w:szCs w:val="22"/>
          <w:rtl w:val="0"/>
        </w:rPr>
        <w:t xml:space="preserve">박준형, 오효정(2017)의 연구에서는 LDA 기법과 이를 변형한 HDP 토픽 모델링 기법을 활용하여 국내 기록 관리학 연구 동향을 분석하고 국내 기록관리학 관련 학술지 2종과 문헌정보학 관련 학술지 4종에서 1997년부터 2016년까지의 기록관리학 관련 논문 1,027건을 수집하고 전처리 과정을 거친 뒤, 두 방식을 모두 활용하여 토픽 모델링을 진행하였다. 연구 결과, LDA 기법은 전반적으로 해당 도메인을 대표하는 주요 키워드의 빈도수에 영향을 많이 받는다는 사실을 알게 되었고, 따라서 기록 관리학 내에서 공통으로 많이 다루고 있는 주제 키워드 분석에 유리하다는 것을 알 수 있었다.</w:t>
      </w:r>
    </w:p>
    <w:p w:rsidR="00000000" w:rsidDel="00000000" w:rsidP="00000000" w:rsidRDefault="00000000" w:rsidRPr="00000000" w14:paraId="00000031">
      <w:pPr>
        <w:spacing w:line="240" w:lineRule="auto"/>
        <w:ind w:firstLine="220"/>
        <w:rPr>
          <w:sz w:val="22"/>
          <w:szCs w:val="22"/>
        </w:rPr>
      </w:pPr>
      <w:r w:rsidDel="00000000" w:rsidR="00000000" w:rsidRPr="00000000">
        <w:rPr>
          <w:sz w:val="22"/>
          <w:szCs w:val="22"/>
          <w:rtl w:val="0"/>
        </w:rPr>
        <w:t xml:space="preserve">또한 문헌정보학 분야의 학술정보 분석이 아닌 다른 분야에서도 텍스트마이닝 기법을 활용한 분석을 통해 유의미한 결과를 도출하고 있는 것을 확인할 수 있었다. 김태경, 최회련, 이홍철(2016)의 연구에서는 핀테크 관련 특허 데이터에 토픽 모델링 기법을 적용해 핀테크 세부 기술들을 추출해 정의하고, 그 세부 기술에 대해 유망 기술(Hot topic)과 쇠퇴 기술(Coldtopic)을 도출하였다. 추출된 핀테크 세부 기술에 할당된 상위 키워드의 동시발생매트릭스를 구축하고 시각화하여 각 토픽별 관계를 살펴보았다. 본 연구는 기존의 단순한 핀테크 기술 및 산업 동향 분석과 달리 핀테크 산업 기술에 대한 특허 데이터의 초록을 이용하여 텍스트마이닝 기법으로 분석을 수행하였다는 점과, 일반적으로 특허 분석에 주로 사용하는 전통적인 계량서지학적 방법론이 아닌 토픽모델링과 네트워크 분석을 수행하여 분석한 점에서 의의를 가진다</w:t>
      </w:r>
    </w:p>
    <w:p w:rsidR="00000000" w:rsidDel="00000000" w:rsidP="00000000" w:rsidRDefault="00000000" w:rsidRPr="00000000" w14:paraId="00000032">
      <w:pPr>
        <w:spacing w:line="240" w:lineRule="auto"/>
        <w:ind w:firstLine="220"/>
        <w:rPr>
          <w:sz w:val="22"/>
          <w:szCs w:val="22"/>
        </w:rPr>
      </w:pPr>
      <w:r w:rsidDel="00000000" w:rsidR="00000000" w:rsidRPr="00000000">
        <w:rPr>
          <w:sz w:val="22"/>
          <w:szCs w:val="22"/>
          <w:rtl w:val="0"/>
        </w:rPr>
        <w:t xml:space="preserve">양명석, 이성희, 박근희, 최광남, 김태현(2021)의 연구에서는 국가과학기술지식정보서비스에서 제공하는 국가연구개발사업에 대한 과제정보를 대상으로 LDA 토픽모델링 기법을 적용하여 연구주제와 관련된 토픽들을 추출하고, 이러한 토픽을 활용하여 인공지능이라는 특정 분야와 관련한 국가연구개발사업에 대한 연구주제와 투자방향에 대하여 분석한다. 연구 결과, 인공지능 분야의 경우에는 인공지능 관련 기초 기술(딥러닝, 기계학습 등)에 관한 연구뿐만 아니라 인공 지능 기술을 활용한 의료, 소재, 스마트시티, 로봇 등 다양한 영역에 걸쳐 연구가 폭넓게 진행되고 있을 알 수 있었으며, 정부 차원에서 인공지능 기술을 활용한 다양한 분야에 투자를 지속적으로 확대해가고 있음을 알 수 있었다.</w:t>
      </w:r>
    </w:p>
    <w:p w:rsidR="00000000" w:rsidDel="00000000" w:rsidP="00000000" w:rsidRDefault="00000000" w:rsidRPr="00000000" w14:paraId="00000033">
      <w:pPr>
        <w:spacing w:line="240" w:lineRule="auto"/>
        <w:ind w:firstLine="220"/>
        <w:rPr>
          <w:sz w:val="22"/>
          <w:szCs w:val="22"/>
        </w:rPr>
      </w:pPr>
      <w:r w:rsidDel="00000000" w:rsidR="00000000" w:rsidRPr="00000000">
        <w:rPr>
          <w:sz w:val="22"/>
          <w:szCs w:val="22"/>
          <w:rtl w:val="0"/>
        </w:rPr>
        <w:t xml:space="preserve">정혜리(2022)의 연구에서는 온라인 커뮤니티에 게시된 대학생들의 텍스트를 분석하여 대학의 온라인 교육에 관한 의견을 LDA 토픽모델링을 통해 주제화하여 분석하였다. 연구 결과 토픽은 각각 개강, 학점관리, 카메라 등 몇 개의 단어들로 추려졌으며, 공통적으로 “등록금”이라는 키워드가 발견되었다. 따라서 본 연구에서 도출된 주요 토픽들을 기초로 하여 앞으로 진행되어야 할 온라인 교육과 관련된 연구에 학술적 기여를 기대할 수 있었다.</w:t>
      </w:r>
    </w:p>
    <w:p w:rsidR="00000000" w:rsidDel="00000000" w:rsidP="00000000" w:rsidRDefault="00000000" w:rsidRPr="00000000" w14:paraId="00000034">
      <w:pPr>
        <w:spacing w:line="240" w:lineRule="auto"/>
        <w:ind w:firstLine="220"/>
        <w:rPr>
          <w:sz w:val="22"/>
          <w:szCs w:val="22"/>
        </w:rPr>
      </w:pPr>
      <w:r w:rsidDel="00000000" w:rsidR="00000000" w:rsidRPr="00000000">
        <w:rPr>
          <w:rtl w:val="0"/>
        </w:rPr>
      </w:r>
    </w:p>
    <w:p w:rsidR="00000000" w:rsidDel="00000000" w:rsidP="00000000" w:rsidRDefault="00000000" w:rsidRPr="00000000" w14:paraId="00000035">
      <w:pPr>
        <w:spacing w:line="240" w:lineRule="auto"/>
        <w:rPr>
          <w:sz w:val="22"/>
          <w:szCs w:val="22"/>
        </w:rPr>
      </w:pPr>
      <w:r w:rsidDel="00000000" w:rsidR="00000000" w:rsidRPr="00000000">
        <w:rPr>
          <w:sz w:val="22"/>
          <w:szCs w:val="22"/>
          <w:rtl w:val="0"/>
        </w:rPr>
        <w:t xml:space="preserve">1.3. 연구문제 </w:t>
      </w:r>
    </w:p>
    <w:p w:rsidR="00000000" w:rsidDel="00000000" w:rsidP="00000000" w:rsidRDefault="00000000" w:rsidRPr="00000000" w14:paraId="00000036">
      <w:pPr>
        <w:spacing w:line="240" w:lineRule="auto"/>
        <w:ind w:firstLine="220"/>
        <w:rPr>
          <w:color w:val="000000"/>
          <w:sz w:val="22"/>
          <w:szCs w:val="22"/>
        </w:rPr>
      </w:pPr>
      <w:r w:rsidDel="00000000" w:rsidR="00000000" w:rsidRPr="00000000">
        <w:rPr>
          <w:color w:val="000000"/>
          <w:sz w:val="22"/>
          <w:szCs w:val="22"/>
          <w:rtl w:val="0"/>
        </w:rPr>
        <w:t xml:space="preserve">본 연구를 통해 알아보고자 하는 문제들은 다음과 같다.</w:t>
      </w:r>
    </w:p>
    <w:p w:rsidR="00000000" w:rsidDel="00000000" w:rsidP="00000000" w:rsidRDefault="00000000" w:rsidRPr="00000000" w14:paraId="00000037">
      <w:pPr>
        <w:spacing w:line="240" w:lineRule="auto"/>
        <w:ind w:firstLine="220"/>
        <w:rPr>
          <w:color w:val="000000"/>
          <w:sz w:val="22"/>
          <w:szCs w:val="22"/>
        </w:rPr>
      </w:pPr>
      <w:r w:rsidDel="00000000" w:rsidR="00000000" w:rsidRPr="00000000">
        <w:rPr>
          <w:color w:val="000000"/>
          <w:sz w:val="22"/>
          <w:szCs w:val="22"/>
          <w:rtl w:val="0"/>
        </w:rPr>
        <w:t xml:space="preserve">연구 문제 1: 최근 5개년 간 문헌정보학 분야에서 연구되고 있는 최적의 연구 주제는 몇개이며, 어떤 주제를 담고 있는지를 확인한다.</w:t>
      </w:r>
    </w:p>
    <w:p w:rsidR="00000000" w:rsidDel="00000000" w:rsidP="00000000" w:rsidRDefault="00000000" w:rsidRPr="00000000" w14:paraId="00000038">
      <w:pPr>
        <w:spacing w:line="240" w:lineRule="auto"/>
        <w:ind w:firstLine="220"/>
        <w:rPr>
          <w:color w:val="000000"/>
          <w:sz w:val="22"/>
          <w:szCs w:val="22"/>
        </w:rPr>
      </w:pPr>
      <w:r w:rsidDel="00000000" w:rsidR="00000000" w:rsidRPr="00000000">
        <w:rPr>
          <w:color w:val="000000"/>
          <w:sz w:val="22"/>
          <w:szCs w:val="22"/>
          <w:rtl w:val="0"/>
        </w:rPr>
        <w:t xml:space="preserve">연구 문제 2 : 2017~2020년 문헌정보학 분야에서 해당 주제들의 비율은 어떻게 변화하였는지를 시각화한 플롯을 통해 확인한다.</w:t>
      </w:r>
    </w:p>
    <w:p w:rsidR="00000000" w:rsidDel="00000000" w:rsidP="00000000" w:rsidRDefault="00000000" w:rsidRPr="00000000" w14:paraId="00000039">
      <w:pPr>
        <w:spacing w:line="240" w:lineRule="auto"/>
        <w:ind w:firstLine="220"/>
        <w:rPr>
          <w:color w:val="000000"/>
          <w:sz w:val="22"/>
          <w:szCs w:val="22"/>
        </w:rPr>
      </w:pPr>
      <w:r w:rsidDel="00000000" w:rsidR="00000000" w:rsidRPr="00000000">
        <w:rPr>
          <w:rtl w:val="0"/>
        </w:rPr>
      </w:r>
    </w:p>
    <w:p w:rsidR="00000000" w:rsidDel="00000000" w:rsidP="00000000" w:rsidRDefault="00000000" w:rsidRPr="00000000" w14:paraId="0000003A">
      <w:pPr>
        <w:spacing w:line="240" w:lineRule="auto"/>
        <w:rPr>
          <w:color w:val="000000"/>
          <w:sz w:val="22"/>
          <w:szCs w:val="22"/>
        </w:rPr>
      </w:pPr>
      <w:r w:rsidDel="00000000" w:rsidR="00000000" w:rsidRPr="00000000">
        <w:rPr>
          <w:color w:val="000000"/>
          <w:sz w:val="22"/>
          <w:szCs w:val="22"/>
          <w:rtl w:val="0"/>
        </w:rPr>
        <w:t xml:space="preserve">2. 연구 설계</w:t>
      </w:r>
    </w:p>
    <w:p w:rsidR="00000000" w:rsidDel="00000000" w:rsidP="00000000" w:rsidRDefault="00000000" w:rsidRPr="00000000" w14:paraId="0000003B">
      <w:pPr>
        <w:spacing w:line="240" w:lineRule="auto"/>
        <w:ind w:firstLine="220"/>
        <w:rPr>
          <w:color w:val="000000"/>
          <w:sz w:val="22"/>
          <w:szCs w:val="22"/>
        </w:rPr>
      </w:pPr>
      <w:r w:rsidDel="00000000" w:rsidR="00000000" w:rsidRPr="00000000">
        <w:rPr>
          <w:color w:val="000000"/>
          <w:sz w:val="22"/>
          <w:szCs w:val="22"/>
          <w:rtl w:val="0"/>
        </w:rPr>
        <w:t xml:space="preserve">토픽모델링을 통하여 최근 5년간의 문헌정보학의 연구 동향을 파악하기 위해서 국가학술정보 Open API를 통해 초록데이터를 수집하고 이를 전처리를 하는 과정을 거쳤고, 이후 대표적인 토픽 모델링 기법인 LDA를 통하여 초록데이터에서 최적의 토픽을 추출하고, 이후 결과를 분석하는 방향으로 진행하고자 한다.</w:t>
      </w:r>
    </w:p>
    <w:p w:rsidR="00000000" w:rsidDel="00000000" w:rsidP="00000000" w:rsidRDefault="00000000" w:rsidRPr="00000000" w14:paraId="0000003C">
      <w:pPr>
        <w:spacing w:line="240" w:lineRule="auto"/>
        <w:ind w:firstLine="220"/>
        <w:rPr>
          <w:color w:val="000000"/>
          <w:sz w:val="22"/>
          <w:szCs w:val="22"/>
        </w:rPr>
      </w:pPr>
      <w:r w:rsidDel="00000000" w:rsidR="00000000" w:rsidRPr="00000000">
        <w:rPr>
          <w:color w:val="000000"/>
          <w:sz w:val="22"/>
          <w:szCs w:val="22"/>
          <w:rtl w:val="0"/>
        </w:rPr>
        <w:t xml:space="preserve">전체적인 데이터 분석에는 R을 사용하였다. API 스크래핑을 위하여 httr 패키지와 jsonlite 패키지를 사용하였고, 텍스트마이닝을 위한 Corpus(말뭉치)생성, Document-Term Maxtrix(문서-단어 행렬)로의 변환을 위해 tm 패키지를 사용하였다. 이 때 한국어로 되어있는 초록을 형태소 단어로 분리하여 이 중 명사만을 추출하기 위해서 KoNLP와 형태소 분해를 위해 한국지능정보사회진흥원 빅데이터 센터에서 만든 NIADic를 사용하였다. 이후 진행하는 토픽 모델링에서 LDA(잠재 디레클레 할당)을 사용하기 위해서 topicmodels 패키지와 lda 패키지를 사용하였고, 이 과정에서 최적의 Topic 수 K를 찾기 위해 ldatuning 패키지를 추가로 사용하였다.</w:t>
      </w:r>
    </w:p>
    <w:p w:rsidR="00000000" w:rsidDel="00000000" w:rsidP="00000000" w:rsidRDefault="00000000" w:rsidRPr="00000000" w14:paraId="0000003D">
      <w:pPr>
        <w:spacing w:line="240" w:lineRule="auto"/>
        <w:ind w:firstLine="220"/>
        <w:rPr>
          <w:color w:val="000000"/>
          <w:sz w:val="22"/>
          <w:szCs w:val="22"/>
        </w:rPr>
      </w:pPr>
      <w:r w:rsidDel="00000000" w:rsidR="00000000" w:rsidRPr="00000000">
        <w:rPr>
          <w:rtl w:val="0"/>
        </w:rPr>
      </w:r>
    </w:p>
    <w:p w:rsidR="00000000" w:rsidDel="00000000" w:rsidP="00000000" w:rsidRDefault="00000000" w:rsidRPr="00000000" w14:paraId="0000003E">
      <w:pPr>
        <w:spacing w:line="240" w:lineRule="auto"/>
        <w:rPr>
          <w:color w:val="000000"/>
          <w:sz w:val="22"/>
          <w:szCs w:val="22"/>
        </w:rPr>
      </w:pPr>
      <w:r w:rsidDel="00000000" w:rsidR="00000000" w:rsidRPr="00000000">
        <w:rPr>
          <w:color w:val="000000"/>
          <w:sz w:val="22"/>
          <w:szCs w:val="22"/>
          <w:rtl w:val="0"/>
        </w:rPr>
        <w:t xml:space="preserve">2.1. 논문 초록 데이터 수집 및 전처리</w:t>
      </w:r>
    </w:p>
    <w:p w:rsidR="00000000" w:rsidDel="00000000" w:rsidP="00000000" w:rsidRDefault="00000000" w:rsidRPr="00000000" w14:paraId="0000003F">
      <w:pPr>
        <w:spacing w:line="240" w:lineRule="auto"/>
        <w:rPr>
          <w:color w:val="000000"/>
          <w:sz w:val="22"/>
          <w:szCs w:val="22"/>
        </w:rPr>
      </w:pPr>
      <w:r w:rsidDel="00000000" w:rsidR="00000000" w:rsidRPr="00000000">
        <w:rPr>
          <w:color w:val="000000"/>
          <w:sz w:val="22"/>
          <w:szCs w:val="22"/>
          <w:rtl w:val="0"/>
        </w:rPr>
        <w:t xml:space="preserve">2.1.1. 논문 초록 데이터 수집 및 결측치처리</w:t>
      </w:r>
    </w:p>
    <w:p w:rsidR="00000000" w:rsidDel="00000000" w:rsidP="00000000" w:rsidRDefault="00000000" w:rsidRPr="00000000" w14:paraId="00000040">
      <w:pPr>
        <w:spacing w:line="240" w:lineRule="auto"/>
        <w:ind w:firstLine="220"/>
        <w:rPr>
          <w:color w:val="000000"/>
          <w:sz w:val="22"/>
          <w:szCs w:val="22"/>
        </w:rPr>
      </w:pPr>
      <w:r w:rsidDel="00000000" w:rsidR="00000000" w:rsidRPr="00000000">
        <w:rPr>
          <w:color w:val="000000"/>
          <w:sz w:val="22"/>
          <w:szCs w:val="22"/>
          <w:rtl w:val="0"/>
        </w:rPr>
        <w:t xml:space="preserve">선행연구에서는 영문 초록 데이터를 각 문헌정보학 관련 학회지의 홈페이지에서 java를 통해 크롤링하는 방식으로 데이터를 수집하였지만, 본 연구에서는 선행연구와는 달리 국회도서관에서 제공하는 국가학술정보 Open API를 활용하였다.</w:t>
      </w:r>
    </w:p>
    <w:p w:rsidR="00000000" w:rsidDel="00000000" w:rsidP="00000000" w:rsidRDefault="00000000" w:rsidRPr="00000000" w14:paraId="00000041">
      <w:pPr>
        <w:spacing w:line="240" w:lineRule="auto"/>
        <w:ind w:firstLine="220"/>
        <w:rPr>
          <w:color w:val="000000"/>
          <w:sz w:val="22"/>
          <w:szCs w:val="22"/>
        </w:rPr>
      </w:pPr>
      <w:r w:rsidDel="00000000" w:rsidR="00000000" w:rsidRPr="00000000">
        <w:rPr>
          <w:color w:val="000000"/>
          <w:sz w:val="22"/>
          <w:szCs w:val="22"/>
          <w:rtl w:val="0"/>
        </w:rPr>
        <w:t xml:space="preserve">현재 국가학술정보 Open API는 연구자 정보와 주제어 정보, 논문 통합검색과 논문 상세정보를 제공하고 있다. 모든 API는 POST방식으로 데이터를 호출받고 있으며, POST방식으로 호출받은 데이터를 바탕으로 검색 결과값을 Python의 dictionary와 유사하면서도 계층적으로 이루어져있는 JSON 형식으로 반환하게 된다.</w:t>
      </w:r>
    </w:p>
    <w:p w:rsidR="00000000" w:rsidDel="00000000" w:rsidP="00000000" w:rsidRDefault="00000000" w:rsidRPr="00000000" w14:paraId="00000042">
      <w:pPr>
        <w:spacing w:line="240" w:lineRule="auto"/>
        <w:ind w:firstLine="220"/>
        <w:rPr>
          <w:color w:val="000000"/>
          <w:sz w:val="22"/>
          <w:szCs w:val="22"/>
        </w:rPr>
      </w:pPr>
      <w:r w:rsidDel="00000000" w:rsidR="00000000" w:rsidRPr="00000000">
        <w:rPr>
          <w:color w:val="000000"/>
          <w:sz w:val="22"/>
          <w:szCs w:val="22"/>
          <w:rtl w:val="0"/>
        </w:rPr>
        <w:t xml:space="preserve">논문의 초록 데이터를 수집하기 위해서, 본 연구에서는 API중 ‘통합검색’ 과 ‘상세보기’를 사용하였다. 먼저 통합검색 API를 통해 문헌정보학 관련 학술지 이름(한국문헌정보학회, 정보관리학회, 한국도서관·정보학회, 한국비블리아학회)를 검색 쿼리로 하여 작성기간 기준 최근 5년인 2017년부터 2021년까지의 논문을 수집하였다. API를 호출하여 반환 받은 값 중에서 논문의 고유 번호인 LOD 아이디와 논문명, 발행년, 제목만을 수집하였고, 이 과정에서 검색이 되지 않은 한국 도서관·정보학회의 논문은 제외하였다. </w:t>
      </w:r>
    </w:p>
    <w:p w:rsidR="00000000" w:rsidDel="00000000" w:rsidP="00000000" w:rsidRDefault="00000000" w:rsidRPr="00000000" w14:paraId="00000043">
      <w:pPr>
        <w:spacing w:line="240" w:lineRule="auto"/>
        <w:ind w:firstLine="220"/>
        <w:rPr>
          <w:sz w:val="22"/>
          <w:szCs w:val="22"/>
        </w:rPr>
      </w:pPr>
      <w:r w:rsidDel="00000000" w:rsidR="00000000" w:rsidRPr="00000000">
        <w:rPr>
          <w:sz w:val="22"/>
          <w:szCs w:val="22"/>
          <w:rtl w:val="0"/>
        </w:rPr>
        <w:t xml:space="preserve">다음으로 수집한 데이터를 바탕으로 상세보기를 통해 다시 논문의 제목, 논문명, 발행년, 제목, 그리고 논문 초록정보를 수집하였다. 이후 논문의 초록이 정상적으로 수집되지 않거나, 수집에는 성공하였으나 초록이 미등재되어 결측치로 나타난 값들을 제거해주는 과정을 진행하였다. 이 과정을 통해 전체 수집한 논문 838건 중 739건을 본 연구의 분석 대상으로 삼았다. 이를 정리하면 다음과 같이 표로 나타낼 수 있다.</w:t>
      </w:r>
    </w:p>
    <w:p w:rsidR="00000000" w:rsidDel="00000000" w:rsidP="00000000" w:rsidRDefault="00000000" w:rsidRPr="00000000" w14:paraId="00000044">
      <w:pPr>
        <w:spacing w:line="240" w:lineRule="auto"/>
        <w:ind w:firstLine="220"/>
        <w:rPr>
          <w:sz w:val="22"/>
          <w:szCs w:val="22"/>
        </w:rPr>
      </w:pPr>
      <w:r w:rsidDel="00000000" w:rsidR="00000000" w:rsidRPr="00000000">
        <w:rPr>
          <w:rtl w:val="0"/>
        </w:rPr>
      </w:r>
    </w:p>
    <w:tbl>
      <w:tblPr>
        <w:tblStyle w:val="Table1"/>
        <w:tblW w:w="9224.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518"/>
        <w:gridCol w:w="1701"/>
        <w:gridCol w:w="1843"/>
        <w:gridCol w:w="3162"/>
        <w:tblGridChange w:id="0">
          <w:tblGrid>
            <w:gridCol w:w="2518"/>
            <w:gridCol w:w="1701"/>
            <w:gridCol w:w="1843"/>
            <w:gridCol w:w="3162"/>
          </w:tblGrid>
        </w:tblGridChange>
      </w:tblGrid>
      <w:tr>
        <w:trPr>
          <w:cantSplit w:val="0"/>
          <w:tblHeader w:val="0"/>
        </w:trPr>
        <w:tc>
          <w:tcPr>
            <w:vAlign w:val="center"/>
          </w:tcPr>
          <w:p w:rsidR="00000000" w:rsidDel="00000000" w:rsidP="00000000" w:rsidRDefault="00000000" w:rsidRPr="00000000" w14:paraId="00000045">
            <w:pPr>
              <w:jc w:val="center"/>
              <w:rPr>
                <w:sz w:val="22"/>
                <w:szCs w:val="22"/>
              </w:rPr>
            </w:pPr>
            <w:r w:rsidDel="00000000" w:rsidR="00000000" w:rsidRPr="00000000">
              <w:rPr>
                <w:sz w:val="22"/>
                <w:szCs w:val="22"/>
                <w:rtl w:val="0"/>
              </w:rPr>
              <w:t xml:space="preserve">학술지명</w:t>
            </w:r>
          </w:p>
        </w:tc>
        <w:tc>
          <w:tcPr>
            <w:vAlign w:val="center"/>
          </w:tcPr>
          <w:p w:rsidR="00000000" w:rsidDel="00000000" w:rsidP="00000000" w:rsidRDefault="00000000" w:rsidRPr="00000000" w14:paraId="00000046">
            <w:pPr>
              <w:jc w:val="center"/>
              <w:rPr>
                <w:sz w:val="22"/>
                <w:szCs w:val="22"/>
              </w:rPr>
            </w:pPr>
            <w:r w:rsidDel="00000000" w:rsidR="00000000" w:rsidRPr="00000000">
              <w:rPr>
                <w:sz w:val="22"/>
                <w:szCs w:val="22"/>
                <w:rtl w:val="0"/>
              </w:rPr>
              <w:t xml:space="preserve">수집한 논문수</w:t>
            </w:r>
          </w:p>
        </w:tc>
        <w:tc>
          <w:tcPr>
            <w:vAlign w:val="center"/>
          </w:tcPr>
          <w:p w:rsidR="00000000" w:rsidDel="00000000" w:rsidP="00000000" w:rsidRDefault="00000000" w:rsidRPr="00000000" w14:paraId="00000047">
            <w:pPr>
              <w:jc w:val="center"/>
              <w:rPr>
                <w:sz w:val="22"/>
                <w:szCs w:val="22"/>
              </w:rPr>
            </w:pPr>
            <w:r w:rsidDel="00000000" w:rsidR="00000000" w:rsidRPr="00000000">
              <w:rPr>
                <w:sz w:val="22"/>
                <w:szCs w:val="22"/>
                <w:rtl w:val="0"/>
              </w:rPr>
              <w:t xml:space="preserve">초록 결측치</w:t>
            </w:r>
          </w:p>
          <w:p w:rsidR="00000000" w:rsidDel="00000000" w:rsidP="00000000" w:rsidRDefault="00000000" w:rsidRPr="00000000" w14:paraId="00000048">
            <w:pPr>
              <w:jc w:val="center"/>
              <w:rPr>
                <w:sz w:val="22"/>
                <w:szCs w:val="22"/>
              </w:rPr>
            </w:pPr>
            <w:r w:rsidDel="00000000" w:rsidR="00000000" w:rsidRPr="00000000">
              <w:rPr>
                <w:sz w:val="22"/>
                <w:szCs w:val="22"/>
                <w:rtl w:val="0"/>
              </w:rPr>
              <w:t xml:space="preserve">처리 후 논문수</w:t>
            </w:r>
          </w:p>
        </w:tc>
        <w:tc>
          <w:tcPr>
            <w:vAlign w:val="center"/>
          </w:tcPr>
          <w:p w:rsidR="00000000" w:rsidDel="00000000" w:rsidP="00000000" w:rsidRDefault="00000000" w:rsidRPr="00000000" w14:paraId="00000049">
            <w:pPr>
              <w:jc w:val="center"/>
              <w:rPr>
                <w:sz w:val="22"/>
                <w:szCs w:val="22"/>
              </w:rPr>
            </w:pPr>
            <w:r w:rsidDel="00000000" w:rsidR="00000000" w:rsidRPr="00000000">
              <w:rPr>
                <w:sz w:val="22"/>
                <w:szCs w:val="22"/>
                <w:rtl w:val="0"/>
              </w:rPr>
              <w:t xml:space="preserve">비고</w:t>
            </w:r>
          </w:p>
        </w:tc>
      </w:tr>
      <w:tr>
        <w:trPr>
          <w:cantSplit w:val="0"/>
          <w:tblHeader w:val="0"/>
        </w:trPr>
        <w:tc>
          <w:tcPr>
            <w:vAlign w:val="center"/>
          </w:tcPr>
          <w:p w:rsidR="00000000" w:rsidDel="00000000" w:rsidP="00000000" w:rsidRDefault="00000000" w:rsidRPr="00000000" w14:paraId="0000004A">
            <w:pPr>
              <w:jc w:val="center"/>
              <w:rPr>
                <w:b w:val="0"/>
                <w:sz w:val="22"/>
                <w:szCs w:val="22"/>
              </w:rPr>
            </w:pPr>
            <w:r w:rsidDel="00000000" w:rsidR="00000000" w:rsidRPr="00000000">
              <w:rPr>
                <w:b w:val="0"/>
                <w:color w:val="000000"/>
                <w:sz w:val="22"/>
                <w:szCs w:val="22"/>
                <w:rtl w:val="0"/>
              </w:rPr>
              <w:t xml:space="preserve">한국문헌정보학회지</w:t>
            </w:r>
            <w:r w:rsidDel="00000000" w:rsidR="00000000" w:rsidRPr="00000000">
              <w:rPr>
                <w:rtl w:val="0"/>
              </w:rPr>
            </w:r>
          </w:p>
        </w:tc>
        <w:tc>
          <w:tcPr>
            <w:vAlign w:val="center"/>
          </w:tcPr>
          <w:p w:rsidR="00000000" w:rsidDel="00000000" w:rsidP="00000000" w:rsidRDefault="00000000" w:rsidRPr="00000000" w14:paraId="0000004B">
            <w:pPr>
              <w:jc w:val="center"/>
              <w:rPr>
                <w:sz w:val="22"/>
                <w:szCs w:val="22"/>
              </w:rPr>
            </w:pPr>
            <w:r w:rsidDel="00000000" w:rsidR="00000000" w:rsidRPr="00000000">
              <w:rPr>
                <w:sz w:val="22"/>
                <w:szCs w:val="22"/>
                <w:rtl w:val="0"/>
              </w:rPr>
              <w:t xml:space="preserve">320</w:t>
            </w:r>
          </w:p>
        </w:tc>
        <w:tc>
          <w:tcPr>
            <w:vAlign w:val="center"/>
          </w:tcPr>
          <w:p w:rsidR="00000000" w:rsidDel="00000000" w:rsidP="00000000" w:rsidRDefault="00000000" w:rsidRPr="00000000" w14:paraId="0000004C">
            <w:pPr>
              <w:jc w:val="center"/>
              <w:rPr>
                <w:sz w:val="22"/>
                <w:szCs w:val="22"/>
              </w:rPr>
            </w:pPr>
            <w:r w:rsidDel="00000000" w:rsidR="00000000" w:rsidRPr="00000000">
              <w:rPr>
                <w:sz w:val="22"/>
                <w:szCs w:val="22"/>
                <w:rtl w:val="0"/>
              </w:rPr>
              <w:t xml:space="preserve">273</w:t>
            </w:r>
          </w:p>
        </w:tc>
        <w:tc>
          <w:tcPr>
            <w:vAlign w:val="center"/>
          </w:tcPr>
          <w:p w:rsidR="00000000" w:rsidDel="00000000" w:rsidP="00000000" w:rsidRDefault="00000000" w:rsidRPr="00000000" w14:paraId="0000004D">
            <w:pPr>
              <w:jc w:val="center"/>
              <w:rPr>
                <w:sz w:val="22"/>
                <w:szCs w:val="22"/>
              </w:rPr>
            </w:pPr>
            <w:r w:rsidDel="00000000" w:rsidR="00000000" w:rsidRPr="00000000">
              <w:rPr>
                <w:sz w:val="22"/>
                <w:szCs w:val="22"/>
                <w:rtl w:val="0"/>
              </w:rPr>
              <w:t xml:space="preserve">총 47건 제외</w:t>
            </w:r>
          </w:p>
          <w:p w:rsidR="00000000" w:rsidDel="00000000" w:rsidP="00000000" w:rsidRDefault="00000000" w:rsidRPr="00000000" w14:paraId="0000004E">
            <w:pPr>
              <w:jc w:val="center"/>
              <w:rPr>
                <w:sz w:val="22"/>
                <w:szCs w:val="22"/>
              </w:rPr>
            </w:pPr>
            <w:r w:rsidDel="00000000" w:rsidR="00000000" w:rsidRPr="00000000">
              <w:rPr>
                <w:sz w:val="22"/>
                <w:szCs w:val="22"/>
                <w:rtl w:val="0"/>
              </w:rPr>
              <w:t xml:space="preserve">(API 오류로 인한 누락 1건,</w:t>
            </w:r>
          </w:p>
          <w:p w:rsidR="00000000" w:rsidDel="00000000" w:rsidP="00000000" w:rsidRDefault="00000000" w:rsidRPr="00000000" w14:paraId="0000004F">
            <w:pPr>
              <w:jc w:val="center"/>
              <w:rPr>
                <w:sz w:val="22"/>
                <w:szCs w:val="22"/>
              </w:rPr>
            </w:pPr>
            <w:r w:rsidDel="00000000" w:rsidR="00000000" w:rsidRPr="00000000">
              <w:rPr>
                <w:sz w:val="22"/>
                <w:szCs w:val="22"/>
                <w:rtl w:val="0"/>
              </w:rPr>
              <w:t xml:space="preserve">초록 미등재 46건)</w:t>
            </w:r>
          </w:p>
          <w:p w:rsidR="00000000" w:rsidDel="00000000" w:rsidP="00000000" w:rsidRDefault="00000000" w:rsidRPr="00000000" w14:paraId="00000050">
            <w:pPr>
              <w:jc w:val="center"/>
              <w:rPr>
                <w:sz w:val="22"/>
                <w:szCs w:val="22"/>
              </w:rPr>
            </w:pPr>
            <w:r w:rsidDel="00000000" w:rsidR="00000000" w:rsidRPr="00000000">
              <w:rPr>
                <w:sz w:val="22"/>
                <w:szCs w:val="22"/>
                <w:rtl w:val="0"/>
              </w:rPr>
              <w:t xml:space="preserve">2021년 발행된 논문의</w:t>
            </w:r>
          </w:p>
          <w:p w:rsidR="00000000" w:rsidDel="00000000" w:rsidP="00000000" w:rsidRDefault="00000000" w:rsidRPr="00000000" w14:paraId="00000051">
            <w:pPr>
              <w:jc w:val="center"/>
              <w:rPr>
                <w:sz w:val="22"/>
                <w:szCs w:val="22"/>
              </w:rPr>
            </w:pPr>
            <w:r w:rsidDel="00000000" w:rsidR="00000000" w:rsidRPr="00000000">
              <w:rPr>
                <w:sz w:val="22"/>
                <w:szCs w:val="22"/>
                <w:rtl w:val="0"/>
              </w:rPr>
              <w:t xml:space="preserve">초록데이터가 누락됨</w:t>
            </w:r>
          </w:p>
        </w:tc>
      </w:tr>
      <w:tr>
        <w:trPr>
          <w:cantSplit w:val="0"/>
          <w:tblHeader w:val="0"/>
        </w:trPr>
        <w:tc>
          <w:tcPr>
            <w:vAlign w:val="center"/>
          </w:tcPr>
          <w:p w:rsidR="00000000" w:rsidDel="00000000" w:rsidP="00000000" w:rsidRDefault="00000000" w:rsidRPr="00000000" w14:paraId="00000052">
            <w:pPr>
              <w:jc w:val="center"/>
              <w:rPr>
                <w:b w:val="0"/>
                <w:sz w:val="22"/>
                <w:szCs w:val="22"/>
              </w:rPr>
            </w:pPr>
            <w:r w:rsidDel="00000000" w:rsidR="00000000" w:rsidRPr="00000000">
              <w:rPr>
                <w:b w:val="0"/>
                <w:color w:val="000000"/>
                <w:sz w:val="22"/>
                <w:szCs w:val="22"/>
                <w:rtl w:val="0"/>
              </w:rPr>
              <w:t xml:space="preserve">정보관리학회지</w:t>
            </w:r>
            <w:r w:rsidDel="00000000" w:rsidR="00000000" w:rsidRPr="00000000">
              <w:rPr>
                <w:rtl w:val="0"/>
              </w:rPr>
            </w:r>
          </w:p>
        </w:tc>
        <w:tc>
          <w:tcPr>
            <w:vAlign w:val="center"/>
          </w:tcPr>
          <w:p w:rsidR="00000000" w:rsidDel="00000000" w:rsidP="00000000" w:rsidRDefault="00000000" w:rsidRPr="00000000" w14:paraId="00000053">
            <w:pPr>
              <w:jc w:val="center"/>
              <w:rPr>
                <w:sz w:val="22"/>
                <w:szCs w:val="22"/>
              </w:rPr>
            </w:pPr>
            <w:r w:rsidDel="00000000" w:rsidR="00000000" w:rsidRPr="00000000">
              <w:rPr>
                <w:sz w:val="22"/>
                <w:szCs w:val="22"/>
                <w:rtl w:val="0"/>
              </w:rPr>
              <w:t xml:space="preserve">225</w:t>
            </w:r>
          </w:p>
        </w:tc>
        <w:tc>
          <w:tcPr>
            <w:vAlign w:val="center"/>
          </w:tcPr>
          <w:p w:rsidR="00000000" w:rsidDel="00000000" w:rsidP="00000000" w:rsidRDefault="00000000" w:rsidRPr="00000000" w14:paraId="00000054">
            <w:pPr>
              <w:jc w:val="center"/>
              <w:rPr>
                <w:sz w:val="22"/>
                <w:szCs w:val="22"/>
              </w:rPr>
            </w:pPr>
            <w:r w:rsidDel="00000000" w:rsidR="00000000" w:rsidRPr="00000000">
              <w:rPr>
                <w:sz w:val="22"/>
                <w:szCs w:val="22"/>
                <w:rtl w:val="0"/>
              </w:rPr>
              <w:t xml:space="preserve">224</w:t>
            </w:r>
          </w:p>
        </w:tc>
        <w:tc>
          <w:tcPr>
            <w:vAlign w:val="center"/>
          </w:tcPr>
          <w:p w:rsidR="00000000" w:rsidDel="00000000" w:rsidP="00000000" w:rsidRDefault="00000000" w:rsidRPr="00000000" w14:paraId="00000055">
            <w:pPr>
              <w:jc w:val="center"/>
              <w:rPr>
                <w:sz w:val="22"/>
                <w:szCs w:val="22"/>
              </w:rPr>
            </w:pPr>
            <w:r w:rsidDel="00000000" w:rsidR="00000000" w:rsidRPr="00000000">
              <w:rPr>
                <w:sz w:val="22"/>
                <w:szCs w:val="22"/>
                <w:rtl w:val="0"/>
              </w:rPr>
              <w:t xml:space="preserve">총 1건 제외</w:t>
            </w:r>
          </w:p>
          <w:p w:rsidR="00000000" w:rsidDel="00000000" w:rsidP="00000000" w:rsidRDefault="00000000" w:rsidRPr="00000000" w14:paraId="00000056">
            <w:pPr>
              <w:jc w:val="center"/>
              <w:rPr>
                <w:sz w:val="22"/>
                <w:szCs w:val="22"/>
              </w:rPr>
            </w:pPr>
            <w:r w:rsidDel="00000000" w:rsidR="00000000" w:rsidRPr="00000000">
              <w:rPr>
                <w:sz w:val="22"/>
                <w:szCs w:val="22"/>
                <w:rtl w:val="0"/>
              </w:rPr>
              <w:t xml:space="preserve">(API 오류로 인한 누락 1건)</w:t>
            </w:r>
          </w:p>
        </w:tc>
      </w:tr>
      <w:tr>
        <w:trPr>
          <w:cantSplit w:val="0"/>
          <w:tblHeader w:val="0"/>
        </w:trPr>
        <w:tc>
          <w:tcPr>
            <w:vAlign w:val="center"/>
          </w:tcPr>
          <w:p w:rsidR="00000000" w:rsidDel="00000000" w:rsidP="00000000" w:rsidRDefault="00000000" w:rsidRPr="00000000" w14:paraId="00000057">
            <w:pPr>
              <w:jc w:val="center"/>
              <w:rPr>
                <w:b w:val="0"/>
                <w:color w:val="000000"/>
                <w:sz w:val="22"/>
                <w:szCs w:val="22"/>
              </w:rPr>
            </w:pPr>
            <w:r w:rsidDel="00000000" w:rsidR="00000000" w:rsidRPr="00000000">
              <w:rPr>
                <w:b w:val="0"/>
                <w:color w:val="000000"/>
                <w:sz w:val="22"/>
                <w:szCs w:val="22"/>
                <w:rtl w:val="0"/>
              </w:rPr>
              <w:t xml:space="preserve">한국비블리아학회지</w:t>
            </w:r>
          </w:p>
        </w:tc>
        <w:tc>
          <w:tcPr>
            <w:vAlign w:val="center"/>
          </w:tcPr>
          <w:p w:rsidR="00000000" w:rsidDel="00000000" w:rsidP="00000000" w:rsidRDefault="00000000" w:rsidRPr="00000000" w14:paraId="00000058">
            <w:pPr>
              <w:jc w:val="center"/>
              <w:rPr>
                <w:sz w:val="22"/>
                <w:szCs w:val="22"/>
              </w:rPr>
            </w:pPr>
            <w:r w:rsidDel="00000000" w:rsidR="00000000" w:rsidRPr="00000000">
              <w:rPr>
                <w:sz w:val="22"/>
                <w:szCs w:val="22"/>
                <w:rtl w:val="0"/>
              </w:rPr>
              <w:t xml:space="preserve">293</w:t>
            </w:r>
          </w:p>
        </w:tc>
        <w:tc>
          <w:tcPr>
            <w:vAlign w:val="center"/>
          </w:tcPr>
          <w:p w:rsidR="00000000" w:rsidDel="00000000" w:rsidP="00000000" w:rsidRDefault="00000000" w:rsidRPr="00000000" w14:paraId="00000059">
            <w:pPr>
              <w:jc w:val="center"/>
              <w:rPr>
                <w:sz w:val="22"/>
                <w:szCs w:val="22"/>
              </w:rPr>
            </w:pPr>
            <w:r w:rsidDel="00000000" w:rsidR="00000000" w:rsidRPr="00000000">
              <w:rPr>
                <w:sz w:val="22"/>
                <w:szCs w:val="22"/>
                <w:rtl w:val="0"/>
              </w:rPr>
              <w:t xml:space="preserve">242</w:t>
            </w:r>
          </w:p>
        </w:tc>
        <w:tc>
          <w:tcPr>
            <w:vAlign w:val="center"/>
          </w:tcPr>
          <w:p w:rsidR="00000000" w:rsidDel="00000000" w:rsidP="00000000" w:rsidRDefault="00000000" w:rsidRPr="00000000" w14:paraId="0000005A">
            <w:pPr>
              <w:jc w:val="center"/>
              <w:rPr>
                <w:sz w:val="22"/>
                <w:szCs w:val="22"/>
              </w:rPr>
            </w:pPr>
            <w:r w:rsidDel="00000000" w:rsidR="00000000" w:rsidRPr="00000000">
              <w:rPr>
                <w:sz w:val="22"/>
                <w:szCs w:val="22"/>
                <w:rtl w:val="0"/>
              </w:rPr>
              <w:t xml:space="preserve">총 51건 제외</w:t>
            </w:r>
          </w:p>
          <w:p w:rsidR="00000000" w:rsidDel="00000000" w:rsidP="00000000" w:rsidRDefault="00000000" w:rsidRPr="00000000" w14:paraId="0000005B">
            <w:pPr>
              <w:jc w:val="center"/>
              <w:rPr>
                <w:sz w:val="22"/>
                <w:szCs w:val="22"/>
              </w:rPr>
            </w:pPr>
            <w:r w:rsidDel="00000000" w:rsidR="00000000" w:rsidRPr="00000000">
              <w:rPr>
                <w:sz w:val="22"/>
                <w:szCs w:val="22"/>
                <w:rtl w:val="0"/>
              </w:rPr>
              <w:t xml:space="preserve">(초록 미등재 51건)</w:t>
            </w:r>
          </w:p>
        </w:tc>
      </w:tr>
      <w:tr>
        <w:trPr>
          <w:cantSplit w:val="0"/>
          <w:tblHeader w:val="0"/>
        </w:trPr>
        <w:tc>
          <w:tcPr>
            <w:vAlign w:val="center"/>
          </w:tcPr>
          <w:p w:rsidR="00000000" w:rsidDel="00000000" w:rsidP="00000000" w:rsidRDefault="00000000" w:rsidRPr="00000000" w14:paraId="0000005C">
            <w:pPr>
              <w:jc w:val="center"/>
              <w:rPr>
                <w:b w:val="0"/>
                <w:sz w:val="22"/>
                <w:szCs w:val="22"/>
              </w:rPr>
            </w:pPr>
            <w:r w:rsidDel="00000000" w:rsidR="00000000" w:rsidRPr="00000000">
              <w:rPr>
                <w:b w:val="0"/>
                <w:color w:val="000000"/>
                <w:sz w:val="22"/>
                <w:szCs w:val="22"/>
                <w:rtl w:val="0"/>
              </w:rPr>
              <w:t xml:space="preserve">한국도서관·정보학회지</w:t>
            </w:r>
            <w:r w:rsidDel="00000000" w:rsidR="00000000" w:rsidRPr="00000000">
              <w:rPr>
                <w:rtl w:val="0"/>
              </w:rPr>
            </w:r>
          </w:p>
        </w:tc>
        <w:tc>
          <w:tcPr>
            <w:vAlign w:val="center"/>
          </w:tcPr>
          <w:p w:rsidR="00000000" w:rsidDel="00000000" w:rsidP="00000000" w:rsidRDefault="00000000" w:rsidRPr="00000000" w14:paraId="0000005D">
            <w:pPr>
              <w:jc w:val="center"/>
              <w:rPr>
                <w:sz w:val="22"/>
                <w:szCs w:val="22"/>
              </w:rPr>
            </w:pPr>
            <w:r w:rsidDel="00000000" w:rsidR="00000000" w:rsidRPr="00000000">
              <w:rPr>
                <w:sz w:val="22"/>
                <w:szCs w:val="22"/>
                <w:rtl w:val="0"/>
              </w:rPr>
              <w:t xml:space="preserve">-</w:t>
            </w:r>
          </w:p>
        </w:tc>
        <w:tc>
          <w:tcPr>
            <w:vAlign w:val="center"/>
          </w:tcPr>
          <w:p w:rsidR="00000000" w:rsidDel="00000000" w:rsidP="00000000" w:rsidRDefault="00000000" w:rsidRPr="00000000" w14:paraId="0000005E">
            <w:pPr>
              <w:jc w:val="center"/>
              <w:rPr>
                <w:sz w:val="22"/>
                <w:szCs w:val="22"/>
              </w:rPr>
            </w:pPr>
            <w:r w:rsidDel="00000000" w:rsidR="00000000" w:rsidRPr="00000000">
              <w:rPr>
                <w:sz w:val="22"/>
                <w:szCs w:val="22"/>
                <w:rtl w:val="0"/>
              </w:rPr>
              <w:t xml:space="preserve">-</w:t>
            </w:r>
          </w:p>
        </w:tc>
        <w:tc>
          <w:tcPr>
            <w:vAlign w:val="center"/>
          </w:tcPr>
          <w:p w:rsidR="00000000" w:rsidDel="00000000" w:rsidP="00000000" w:rsidRDefault="00000000" w:rsidRPr="00000000" w14:paraId="0000005F">
            <w:pPr>
              <w:jc w:val="center"/>
              <w:rPr>
                <w:sz w:val="22"/>
                <w:szCs w:val="22"/>
              </w:rPr>
            </w:pPr>
            <w:r w:rsidDel="00000000" w:rsidR="00000000" w:rsidRPr="00000000">
              <w:rPr>
                <w:sz w:val="22"/>
                <w:szCs w:val="22"/>
                <w:rtl w:val="0"/>
              </w:rPr>
              <w:t xml:space="preserve">API에서 검색이 되지 않아</w:t>
            </w:r>
          </w:p>
          <w:p w:rsidR="00000000" w:rsidDel="00000000" w:rsidP="00000000" w:rsidRDefault="00000000" w:rsidRPr="00000000" w14:paraId="00000060">
            <w:pPr>
              <w:jc w:val="center"/>
              <w:rPr>
                <w:sz w:val="22"/>
                <w:szCs w:val="22"/>
              </w:rPr>
            </w:pPr>
            <w:r w:rsidDel="00000000" w:rsidR="00000000" w:rsidRPr="00000000">
              <w:rPr>
                <w:sz w:val="22"/>
                <w:szCs w:val="22"/>
                <w:rtl w:val="0"/>
              </w:rPr>
              <w:t xml:space="preserve">분석 대상에서 제외</w:t>
            </w:r>
          </w:p>
        </w:tc>
      </w:tr>
    </w:tbl>
    <w:p w:rsidR="00000000" w:rsidDel="00000000" w:rsidP="00000000" w:rsidRDefault="00000000" w:rsidRPr="00000000" w14:paraId="00000061">
      <w:pPr>
        <w:spacing w:line="240" w:lineRule="auto"/>
        <w:ind w:firstLine="220"/>
        <w:jc w:val="center"/>
        <w:rPr>
          <w:sz w:val="22"/>
          <w:szCs w:val="22"/>
        </w:rPr>
      </w:pPr>
      <w:r w:rsidDel="00000000" w:rsidR="00000000" w:rsidRPr="00000000">
        <w:rPr>
          <w:sz w:val="22"/>
          <w:szCs w:val="22"/>
          <w:rtl w:val="0"/>
        </w:rPr>
        <w:t xml:space="preserve">&lt;표 1&gt; 학술지 별 수집한 논문 수와 학술지 별 논문 제외 사유</w:t>
      </w:r>
    </w:p>
    <w:p w:rsidR="00000000" w:rsidDel="00000000" w:rsidP="00000000" w:rsidRDefault="00000000" w:rsidRPr="00000000" w14:paraId="00000062">
      <w:pPr>
        <w:spacing w:line="240" w:lineRule="auto"/>
        <w:ind w:firstLine="220"/>
        <w:jc w:val="center"/>
        <w:rPr>
          <w:sz w:val="22"/>
          <w:szCs w:val="22"/>
        </w:rPr>
      </w:pPr>
      <w:r w:rsidDel="00000000" w:rsidR="00000000" w:rsidRPr="00000000">
        <w:rPr>
          <w:rtl w:val="0"/>
        </w:rPr>
      </w:r>
    </w:p>
    <w:p w:rsidR="00000000" w:rsidDel="00000000" w:rsidP="00000000" w:rsidRDefault="00000000" w:rsidRPr="00000000" w14:paraId="00000063">
      <w:pPr>
        <w:spacing w:line="240" w:lineRule="auto"/>
        <w:ind w:firstLine="220"/>
        <w:rPr>
          <w:sz w:val="22"/>
          <w:szCs w:val="22"/>
        </w:rPr>
      </w:pPr>
      <w:r w:rsidDel="00000000" w:rsidR="00000000" w:rsidRPr="00000000">
        <w:rPr>
          <w:sz w:val="22"/>
          <w:szCs w:val="22"/>
          <w:rtl w:val="0"/>
        </w:rPr>
        <w:t xml:space="preserve">이를 통해 초록데이터를 수집하였고, 이후 한글 데이터 전처리 과정을 거쳤다.</w:t>
      </w:r>
    </w:p>
    <w:p w:rsidR="00000000" w:rsidDel="00000000" w:rsidP="00000000" w:rsidRDefault="00000000" w:rsidRPr="00000000" w14:paraId="00000064">
      <w:pPr>
        <w:spacing w:line="240" w:lineRule="auto"/>
        <w:ind w:firstLine="220"/>
        <w:rPr>
          <w:sz w:val="22"/>
          <w:szCs w:val="22"/>
        </w:rPr>
      </w:pPr>
      <w:r w:rsidDel="00000000" w:rsidR="00000000" w:rsidRPr="00000000">
        <w:rPr>
          <w:rtl w:val="0"/>
        </w:rPr>
      </w:r>
    </w:p>
    <w:p w:rsidR="00000000" w:rsidDel="00000000" w:rsidP="00000000" w:rsidRDefault="00000000" w:rsidRPr="00000000" w14:paraId="00000065">
      <w:pPr>
        <w:spacing w:line="240" w:lineRule="auto"/>
        <w:rPr>
          <w:sz w:val="22"/>
          <w:szCs w:val="22"/>
        </w:rPr>
      </w:pPr>
      <w:r w:rsidDel="00000000" w:rsidR="00000000" w:rsidRPr="00000000">
        <w:rPr>
          <w:sz w:val="22"/>
          <w:szCs w:val="22"/>
          <w:rtl w:val="0"/>
        </w:rPr>
        <w:t xml:space="preserve">2.1.2. 한글 초록데이터 추출 및 토큰화, 문서-단어 행렬 생성</w:t>
      </w:r>
    </w:p>
    <w:p w:rsidR="00000000" w:rsidDel="00000000" w:rsidP="00000000" w:rsidRDefault="00000000" w:rsidRPr="00000000" w14:paraId="00000066">
      <w:pPr>
        <w:spacing w:line="240" w:lineRule="auto"/>
        <w:ind w:firstLine="220"/>
        <w:rPr>
          <w:sz w:val="22"/>
          <w:szCs w:val="22"/>
        </w:rPr>
      </w:pPr>
      <w:r w:rsidDel="00000000" w:rsidR="00000000" w:rsidRPr="00000000">
        <w:rPr>
          <w:sz w:val="22"/>
          <w:szCs w:val="22"/>
          <w:rtl w:val="0"/>
        </w:rPr>
        <w:t xml:space="preserve">2.1.1.에서 수집한 데이터를 바탕으로 초록데이터에서 한글로만 이루어진 초록 데이터만 수집하고, 이를 토큰화하여 말뭉치(Corpus)의 형태로 변환하는 과정을 거쳤다. </w:t>
      </w:r>
    </w:p>
    <w:p w:rsidR="00000000" w:rsidDel="00000000" w:rsidP="00000000" w:rsidRDefault="00000000" w:rsidRPr="00000000" w14:paraId="00000067">
      <w:pPr>
        <w:spacing w:line="240" w:lineRule="auto"/>
        <w:ind w:firstLine="220"/>
        <w:rPr>
          <w:sz w:val="22"/>
          <w:szCs w:val="22"/>
        </w:rPr>
      </w:pPr>
      <w:r w:rsidDel="00000000" w:rsidR="00000000" w:rsidRPr="00000000">
        <w:rPr>
          <w:sz w:val="22"/>
          <w:szCs w:val="22"/>
          <w:rtl w:val="0"/>
        </w:rPr>
        <w:t xml:space="preserve">초록데이터에서 한글 초록데이터만을 얻어내기 위해서는 정규표현식(Regex)를 통해서 초록데이터에서 한글 초록을 제외한 모든 부분을 없애 주어야 한다. 여기서 정규표현식이란, 텍스트에서 특정한 규칙을 가진 문자열의 집합을 표현하는 형식 언어이다. 이를 통해서 텍스트에서 세세하게 한글 초록을 골라내지 않고, 정규표현식을 통해 단어, 혹은 언어가 나타나는 패턴을 텍스트에서 찾아내어 추출할 수 있게 한다. 본 연구에서는 정규표현식과 stringr 패키지의 str_replace_all을 통해 정규표현식으로 찾은 단어 집합들을 제거하는 것으로, 초록데이터에서 한글 초록데이터 부분만을 얻어내었다. 사용한 정규표현식은 다음과 같다.</w:t>
      </w:r>
    </w:p>
    <w:p w:rsidR="00000000" w:rsidDel="00000000" w:rsidP="00000000" w:rsidRDefault="00000000" w:rsidRPr="00000000" w14:paraId="00000068">
      <w:pPr>
        <w:spacing w:line="240" w:lineRule="auto"/>
        <w:ind w:firstLine="220"/>
        <w:rPr>
          <w:sz w:val="22"/>
          <w:szCs w:val="22"/>
        </w:rPr>
      </w:pPr>
      <w:r w:rsidDel="00000000" w:rsidR="00000000" w:rsidRPr="00000000">
        <w:rPr>
          <w:rtl w:val="0"/>
        </w:rPr>
      </w:r>
    </w:p>
    <w:tbl>
      <w:tblPr>
        <w:tblStyle w:val="Table2"/>
        <w:tblW w:w="9224.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376"/>
        <w:gridCol w:w="3686"/>
        <w:gridCol w:w="3162"/>
        <w:tblGridChange w:id="0">
          <w:tblGrid>
            <w:gridCol w:w="2376"/>
            <w:gridCol w:w="3686"/>
            <w:gridCol w:w="3162"/>
          </w:tblGrid>
        </w:tblGridChange>
      </w:tblGrid>
      <w:tr>
        <w:trPr>
          <w:cantSplit w:val="0"/>
          <w:tblHeader w:val="0"/>
        </w:trPr>
        <w:tc>
          <w:tcPr>
            <w:vAlign w:val="center"/>
          </w:tcPr>
          <w:p w:rsidR="00000000" w:rsidDel="00000000" w:rsidP="00000000" w:rsidRDefault="00000000" w:rsidRPr="00000000" w14:paraId="00000069">
            <w:pPr>
              <w:jc w:val="center"/>
              <w:rPr>
                <w:sz w:val="22"/>
                <w:szCs w:val="22"/>
              </w:rPr>
            </w:pPr>
            <w:r w:rsidDel="00000000" w:rsidR="00000000" w:rsidRPr="00000000">
              <w:rPr>
                <w:sz w:val="22"/>
                <w:szCs w:val="22"/>
                <w:rtl w:val="0"/>
              </w:rPr>
              <w:t xml:space="preserve">정규표현식</w:t>
            </w:r>
          </w:p>
        </w:tc>
        <w:tc>
          <w:tcPr>
            <w:vAlign w:val="center"/>
          </w:tcPr>
          <w:p w:rsidR="00000000" w:rsidDel="00000000" w:rsidP="00000000" w:rsidRDefault="00000000" w:rsidRPr="00000000" w14:paraId="0000006A">
            <w:pPr>
              <w:jc w:val="center"/>
              <w:rPr>
                <w:sz w:val="22"/>
                <w:szCs w:val="22"/>
              </w:rPr>
            </w:pPr>
            <w:r w:rsidDel="00000000" w:rsidR="00000000" w:rsidRPr="00000000">
              <w:rPr>
                <w:sz w:val="22"/>
                <w:szCs w:val="22"/>
                <w:rtl w:val="0"/>
              </w:rPr>
              <w:t xml:space="preserve">의미</w:t>
            </w:r>
          </w:p>
        </w:tc>
        <w:tc>
          <w:tcPr>
            <w:vAlign w:val="center"/>
          </w:tcPr>
          <w:p w:rsidR="00000000" w:rsidDel="00000000" w:rsidP="00000000" w:rsidRDefault="00000000" w:rsidRPr="00000000" w14:paraId="0000006B">
            <w:pPr>
              <w:jc w:val="center"/>
              <w:rPr>
                <w:sz w:val="22"/>
                <w:szCs w:val="22"/>
              </w:rPr>
            </w:pPr>
            <w:r w:rsidDel="00000000" w:rsidR="00000000" w:rsidRPr="00000000">
              <w:rPr>
                <w:sz w:val="22"/>
                <w:szCs w:val="22"/>
                <w:rtl w:val="0"/>
              </w:rPr>
              <w:t xml:space="preserve">사용처</w:t>
            </w:r>
          </w:p>
        </w:tc>
      </w:tr>
      <w:tr>
        <w:trPr>
          <w:cantSplit w:val="0"/>
          <w:tblHeader w:val="0"/>
        </w:trPr>
        <w:tc>
          <w:tcPr>
            <w:vAlign w:val="center"/>
          </w:tcPr>
          <w:p w:rsidR="00000000" w:rsidDel="00000000" w:rsidP="00000000" w:rsidRDefault="00000000" w:rsidRPr="00000000" w14:paraId="0000006C">
            <w:pPr>
              <w:jc w:val="center"/>
              <w:rPr>
                <w:b w:val="0"/>
                <w:sz w:val="22"/>
                <w:szCs w:val="22"/>
              </w:rPr>
            </w:pPr>
            <w:r w:rsidDel="00000000" w:rsidR="00000000" w:rsidRPr="00000000">
              <w:rPr>
                <w:b w:val="0"/>
                <w:sz w:val="22"/>
                <w:szCs w:val="22"/>
                <w:rtl w:val="0"/>
              </w:rPr>
              <w:t xml:space="preserve">[^[가-힣]]+$</w:t>
            </w:r>
          </w:p>
        </w:tc>
        <w:tc>
          <w:tcPr>
            <w:vAlign w:val="center"/>
          </w:tcPr>
          <w:p w:rsidR="00000000" w:rsidDel="00000000" w:rsidP="00000000" w:rsidRDefault="00000000" w:rsidRPr="00000000" w14:paraId="0000006D">
            <w:pPr>
              <w:jc w:val="center"/>
              <w:rPr>
                <w:sz w:val="22"/>
                <w:szCs w:val="22"/>
              </w:rPr>
            </w:pPr>
            <w:r w:rsidDel="00000000" w:rsidR="00000000" w:rsidRPr="00000000">
              <w:rPr>
                <w:sz w:val="22"/>
                <w:szCs w:val="22"/>
                <w:rtl w:val="0"/>
              </w:rPr>
              <w:t xml:space="preserve">텍스트 맨 뒤에서 한글이 아닌</w:t>
            </w:r>
          </w:p>
          <w:p w:rsidR="00000000" w:rsidDel="00000000" w:rsidP="00000000" w:rsidRDefault="00000000" w:rsidRPr="00000000" w14:paraId="0000006E">
            <w:pPr>
              <w:jc w:val="center"/>
              <w:rPr>
                <w:sz w:val="22"/>
                <w:szCs w:val="22"/>
              </w:rPr>
            </w:pPr>
            <w:r w:rsidDel="00000000" w:rsidR="00000000" w:rsidRPr="00000000">
              <w:rPr>
                <w:sz w:val="22"/>
                <w:szCs w:val="22"/>
                <w:rtl w:val="0"/>
              </w:rPr>
              <w:t xml:space="preserve">모든 단어들의 모음을 찾기</w:t>
            </w:r>
          </w:p>
        </w:tc>
        <w:tc>
          <w:tcPr>
            <w:vAlign w:val="center"/>
          </w:tcPr>
          <w:p w:rsidR="00000000" w:rsidDel="00000000" w:rsidP="00000000" w:rsidRDefault="00000000" w:rsidRPr="00000000" w14:paraId="0000006F">
            <w:pPr>
              <w:jc w:val="center"/>
              <w:rPr>
                <w:sz w:val="22"/>
                <w:szCs w:val="22"/>
              </w:rPr>
            </w:pPr>
            <w:r w:rsidDel="00000000" w:rsidR="00000000" w:rsidRPr="00000000">
              <w:rPr>
                <w:sz w:val="22"/>
                <w:szCs w:val="22"/>
                <w:rtl w:val="0"/>
              </w:rPr>
              <w:t xml:space="preserve">한글 초록 뒤에 있는</w:t>
            </w:r>
          </w:p>
          <w:p w:rsidR="00000000" w:rsidDel="00000000" w:rsidP="00000000" w:rsidRDefault="00000000" w:rsidRPr="00000000" w14:paraId="00000070">
            <w:pPr>
              <w:jc w:val="center"/>
              <w:rPr>
                <w:sz w:val="22"/>
                <w:szCs w:val="22"/>
              </w:rPr>
            </w:pPr>
            <w:r w:rsidDel="00000000" w:rsidR="00000000" w:rsidRPr="00000000">
              <w:rPr>
                <w:sz w:val="22"/>
                <w:szCs w:val="22"/>
                <w:rtl w:val="0"/>
              </w:rPr>
              <w:t xml:space="preserve">영문 초록 제거</w:t>
            </w:r>
          </w:p>
        </w:tc>
      </w:tr>
      <w:tr>
        <w:trPr>
          <w:cantSplit w:val="0"/>
          <w:tblHeader w:val="0"/>
        </w:trPr>
        <w:tc>
          <w:tcPr>
            <w:vAlign w:val="center"/>
          </w:tcPr>
          <w:p w:rsidR="00000000" w:rsidDel="00000000" w:rsidP="00000000" w:rsidRDefault="00000000" w:rsidRPr="00000000" w14:paraId="00000071">
            <w:pPr>
              <w:jc w:val="center"/>
              <w:rPr>
                <w:b w:val="0"/>
                <w:sz w:val="22"/>
                <w:szCs w:val="22"/>
              </w:rPr>
            </w:pPr>
            <w:r w:rsidDel="00000000" w:rsidR="00000000" w:rsidRPr="00000000">
              <w:rPr>
                <w:b w:val="0"/>
                <w:sz w:val="22"/>
                <w:szCs w:val="22"/>
                <w:rtl w:val="0"/>
              </w:rPr>
              <w:t xml:space="preserve">^[^[가-힣]]+</w:t>
            </w:r>
          </w:p>
        </w:tc>
        <w:tc>
          <w:tcPr>
            <w:vAlign w:val="center"/>
          </w:tcPr>
          <w:p w:rsidR="00000000" w:rsidDel="00000000" w:rsidP="00000000" w:rsidRDefault="00000000" w:rsidRPr="00000000" w14:paraId="00000072">
            <w:pPr>
              <w:jc w:val="center"/>
              <w:rPr>
                <w:sz w:val="22"/>
                <w:szCs w:val="22"/>
              </w:rPr>
            </w:pPr>
            <w:r w:rsidDel="00000000" w:rsidR="00000000" w:rsidRPr="00000000">
              <w:rPr>
                <w:sz w:val="22"/>
                <w:szCs w:val="22"/>
                <w:rtl w:val="0"/>
              </w:rPr>
              <w:t xml:space="preserve">텍스트 맨 앞에서 한글이 아닌</w:t>
            </w:r>
          </w:p>
          <w:p w:rsidR="00000000" w:rsidDel="00000000" w:rsidP="00000000" w:rsidRDefault="00000000" w:rsidRPr="00000000" w14:paraId="00000073">
            <w:pPr>
              <w:jc w:val="center"/>
              <w:rPr>
                <w:sz w:val="22"/>
                <w:szCs w:val="22"/>
              </w:rPr>
            </w:pPr>
            <w:r w:rsidDel="00000000" w:rsidR="00000000" w:rsidRPr="00000000">
              <w:rPr>
                <w:sz w:val="22"/>
                <w:szCs w:val="22"/>
                <w:rtl w:val="0"/>
              </w:rPr>
              <w:t xml:space="preserve">모든 단어들의 모음을 찾기</w:t>
            </w:r>
          </w:p>
        </w:tc>
        <w:tc>
          <w:tcPr>
            <w:vAlign w:val="center"/>
          </w:tcPr>
          <w:p w:rsidR="00000000" w:rsidDel="00000000" w:rsidP="00000000" w:rsidRDefault="00000000" w:rsidRPr="00000000" w14:paraId="00000074">
            <w:pPr>
              <w:jc w:val="center"/>
              <w:rPr>
                <w:sz w:val="22"/>
                <w:szCs w:val="22"/>
              </w:rPr>
            </w:pPr>
            <w:r w:rsidDel="00000000" w:rsidR="00000000" w:rsidRPr="00000000">
              <w:rPr>
                <w:sz w:val="22"/>
                <w:szCs w:val="22"/>
                <w:rtl w:val="0"/>
              </w:rPr>
              <w:t xml:space="preserve">한글 초록 앞에 있는</w:t>
            </w:r>
          </w:p>
          <w:p w:rsidR="00000000" w:rsidDel="00000000" w:rsidP="00000000" w:rsidRDefault="00000000" w:rsidRPr="00000000" w14:paraId="00000075">
            <w:pPr>
              <w:jc w:val="center"/>
              <w:rPr>
                <w:sz w:val="22"/>
                <w:szCs w:val="22"/>
              </w:rPr>
            </w:pPr>
            <w:r w:rsidDel="00000000" w:rsidR="00000000" w:rsidRPr="00000000">
              <w:rPr>
                <w:sz w:val="22"/>
                <w:szCs w:val="22"/>
                <w:rtl w:val="0"/>
              </w:rPr>
              <w:t xml:space="preserve">영문 초록 제거</w:t>
            </w:r>
          </w:p>
        </w:tc>
      </w:tr>
      <w:tr>
        <w:trPr>
          <w:cantSplit w:val="0"/>
          <w:tblHeader w:val="0"/>
        </w:trPr>
        <w:tc>
          <w:tcPr>
            <w:vAlign w:val="center"/>
          </w:tcPr>
          <w:p w:rsidR="00000000" w:rsidDel="00000000" w:rsidP="00000000" w:rsidRDefault="00000000" w:rsidRPr="00000000" w14:paraId="00000076">
            <w:pPr>
              <w:jc w:val="center"/>
              <w:rPr>
                <w:b w:val="0"/>
                <w:color w:val="000000"/>
                <w:sz w:val="22"/>
                <w:szCs w:val="22"/>
              </w:rPr>
            </w:pPr>
            <w:r w:rsidDel="00000000" w:rsidR="00000000" w:rsidRPr="00000000">
              <w:rPr>
                <w:b w:val="0"/>
                <w:color w:val="000000"/>
                <w:sz w:val="22"/>
                <w:szCs w:val="22"/>
                <w:rtl w:val="0"/>
              </w:rPr>
              <w:t xml:space="preserve">[一-龥]+</w:t>
            </w:r>
          </w:p>
        </w:tc>
        <w:tc>
          <w:tcPr>
            <w:vAlign w:val="center"/>
          </w:tcPr>
          <w:p w:rsidR="00000000" w:rsidDel="00000000" w:rsidP="00000000" w:rsidRDefault="00000000" w:rsidRPr="00000000" w14:paraId="00000077">
            <w:pPr>
              <w:jc w:val="center"/>
              <w:rPr>
                <w:sz w:val="22"/>
                <w:szCs w:val="22"/>
              </w:rPr>
            </w:pPr>
            <w:r w:rsidDel="00000000" w:rsidR="00000000" w:rsidRPr="00000000">
              <w:rPr>
                <w:sz w:val="22"/>
                <w:szCs w:val="22"/>
                <w:rtl w:val="0"/>
              </w:rPr>
              <w:t xml:space="preserve">한자로 되어있는 모든 단어를</w:t>
            </w:r>
          </w:p>
          <w:p w:rsidR="00000000" w:rsidDel="00000000" w:rsidP="00000000" w:rsidRDefault="00000000" w:rsidRPr="00000000" w14:paraId="00000078">
            <w:pPr>
              <w:jc w:val="center"/>
              <w:rPr>
                <w:sz w:val="22"/>
                <w:szCs w:val="22"/>
              </w:rPr>
            </w:pPr>
            <w:r w:rsidDel="00000000" w:rsidR="00000000" w:rsidRPr="00000000">
              <w:rPr>
                <w:sz w:val="22"/>
                <w:szCs w:val="22"/>
                <w:rtl w:val="0"/>
              </w:rPr>
              <w:t xml:space="preserve">텍스트 내에서 찾기</w:t>
            </w:r>
          </w:p>
        </w:tc>
        <w:tc>
          <w:tcPr>
            <w:vAlign w:val="center"/>
          </w:tcPr>
          <w:p w:rsidR="00000000" w:rsidDel="00000000" w:rsidP="00000000" w:rsidRDefault="00000000" w:rsidRPr="00000000" w14:paraId="00000079">
            <w:pPr>
              <w:jc w:val="center"/>
              <w:rPr>
                <w:sz w:val="22"/>
                <w:szCs w:val="22"/>
              </w:rPr>
            </w:pPr>
            <w:r w:rsidDel="00000000" w:rsidR="00000000" w:rsidRPr="00000000">
              <w:rPr>
                <w:sz w:val="22"/>
                <w:szCs w:val="22"/>
                <w:rtl w:val="0"/>
              </w:rPr>
              <w:t xml:space="preserve">초록 데이터에 존재하는</w:t>
            </w:r>
          </w:p>
          <w:p w:rsidR="00000000" w:rsidDel="00000000" w:rsidP="00000000" w:rsidRDefault="00000000" w:rsidRPr="00000000" w14:paraId="0000007A">
            <w:pPr>
              <w:jc w:val="center"/>
              <w:rPr>
                <w:sz w:val="22"/>
                <w:szCs w:val="22"/>
              </w:rPr>
            </w:pPr>
            <w:r w:rsidDel="00000000" w:rsidR="00000000" w:rsidRPr="00000000">
              <w:rPr>
                <w:sz w:val="22"/>
                <w:szCs w:val="22"/>
                <w:rtl w:val="0"/>
              </w:rPr>
              <w:t xml:space="preserve">한문단어 제외</w:t>
            </w:r>
          </w:p>
        </w:tc>
      </w:tr>
    </w:tbl>
    <w:p w:rsidR="00000000" w:rsidDel="00000000" w:rsidP="00000000" w:rsidRDefault="00000000" w:rsidRPr="00000000" w14:paraId="0000007B">
      <w:pPr>
        <w:spacing w:line="240" w:lineRule="auto"/>
        <w:ind w:firstLine="220"/>
        <w:jc w:val="center"/>
        <w:rPr>
          <w:sz w:val="22"/>
          <w:szCs w:val="22"/>
        </w:rPr>
      </w:pPr>
      <w:r w:rsidDel="00000000" w:rsidR="00000000" w:rsidRPr="00000000">
        <w:rPr>
          <w:sz w:val="22"/>
          <w:szCs w:val="22"/>
          <w:rtl w:val="0"/>
        </w:rPr>
        <w:t xml:space="preserve">&lt;표 2&gt; 초록 데이터 전처리에서 사용한 정규표현식</w:t>
      </w:r>
    </w:p>
    <w:p w:rsidR="00000000" w:rsidDel="00000000" w:rsidP="00000000" w:rsidRDefault="00000000" w:rsidRPr="00000000" w14:paraId="0000007C">
      <w:pPr>
        <w:spacing w:line="240" w:lineRule="auto"/>
        <w:ind w:firstLine="220"/>
        <w:jc w:val="center"/>
        <w:rPr>
          <w:sz w:val="22"/>
          <w:szCs w:val="22"/>
        </w:rPr>
      </w:pPr>
      <w:r w:rsidDel="00000000" w:rsidR="00000000" w:rsidRPr="00000000">
        <w:rPr>
          <w:rtl w:val="0"/>
        </w:rPr>
      </w:r>
    </w:p>
    <w:p w:rsidR="00000000" w:rsidDel="00000000" w:rsidP="00000000" w:rsidRDefault="00000000" w:rsidRPr="00000000" w14:paraId="0000007D">
      <w:pPr>
        <w:spacing w:line="240" w:lineRule="auto"/>
        <w:ind w:firstLine="220"/>
        <w:rPr>
          <w:sz w:val="22"/>
          <w:szCs w:val="22"/>
        </w:rPr>
      </w:pPr>
      <w:r w:rsidDel="00000000" w:rsidR="00000000" w:rsidRPr="00000000">
        <w:rPr>
          <w:sz w:val="22"/>
          <w:szCs w:val="22"/>
          <w:rtl w:val="0"/>
        </w:rPr>
        <w:t xml:space="preserve">이러한 방법을 통해 초록에서 한글 초록데이터만 남긴 후, 초록 데이터 중 일부에서만 나타나는 한문 텍스트를 제거해주는 것으로 한글 초록데이터에서 최대한 유의미한 단어만을 남겼다. 이후 제거된 영문 초록데이터로 인해 생기는 결측치들을 제거하였고, 이 과정을 통해 한글 초록데이터 611건을 추출할 수 있었다.</w:t>
      </w:r>
    </w:p>
    <w:p w:rsidR="00000000" w:rsidDel="00000000" w:rsidP="00000000" w:rsidRDefault="00000000" w:rsidRPr="00000000" w14:paraId="0000007E">
      <w:pPr>
        <w:spacing w:line="240" w:lineRule="auto"/>
        <w:ind w:firstLine="220"/>
        <w:rPr>
          <w:sz w:val="22"/>
          <w:szCs w:val="22"/>
        </w:rPr>
      </w:pPr>
      <w:r w:rsidDel="00000000" w:rsidR="00000000" w:rsidRPr="00000000">
        <w:rPr>
          <w:sz w:val="22"/>
          <w:szCs w:val="22"/>
          <w:rtl w:val="0"/>
        </w:rPr>
        <w:t xml:space="preserve">이후 수집한 한글 초록데이터 611건을 바탕으로 말뭉치를 만들고 토큰화하기 이전에, 단어들이 띄어쓰기 단위로 되어있는 영어와 달리 형태소단위로 단어들이 결합하여 의미 단위로 띄어쓰기된 한글의 특성을 고려하여 형태소분석기를 통해 초록데이터를 형태소 단위로 분해하고, 명사만을 추출한 후 띄어쓰기로 연결해주어야 한다. 이때, 명사 이외의 품사는 토픽 모델링을 진행하는 과정에서 유의하지 않은 것으로 판단하여 제외하였고, 명사를 추출한 후에 다시 띄어쓰기로 연결하는 이유는 본 연구에서 사용하는 패키지 tm이 영문 텍스트마이닝을 위한 패키지이기 때문이다. 앞에서도 언급한 것처럼, 영어의 경우에는 단어들이 띄어쓰기 형태로 되어있기 때문이기 때문에 이후 말뭉치로 문서-단어행렬을 형성할 때 띄어쓰기 단위로 말뭉치 내의 단어들을 띄어쓰기로 분해하여 단어로 인식하기 때문이다. </w:t>
      </w:r>
    </w:p>
    <w:p w:rsidR="00000000" w:rsidDel="00000000" w:rsidP="00000000" w:rsidRDefault="00000000" w:rsidRPr="00000000" w14:paraId="0000007F">
      <w:pPr>
        <w:spacing w:line="240" w:lineRule="auto"/>
        <w:ind w:firstLine="220"/>
        <w:rPr>
          <w:color w:val="000000"/>
          <w:sz w:val="22"/>
          <w:szCs w:val="22"/>
        </w:rPr>
      </w:pPr>
      <w:r w:rsidDel="00000000" w:rsidR="00000000" w:rsidRPr="00000000">
        <w:rPr>
          <w:sz w:val="22"/>
          <w:szCs w:val="22"/>
          <w:rtl w:val="0"/>
        </w:rPr>
        <w:t xml:space="preserve">한글 초록데이터의 형태소 분해를 위해서 KoNLP패키지를 사용하였고, 이 중에서 명사들만을 추출하기 위해서 extractNoun 함수를 사용하였다. 이때, 텍스트에서 최대한 많은 명사들을 추출하기 위해서 KoNLP에서 지원하는 형태소 분해의 기준이 되는 사전 중 가장 많은 단어 수를 가진 NIADic을 사용하였다. NIADic을 만든 </w:t>
      </w:r>
      <w:r w:rsidDel="00000000" w:rsidR="00000000" w:rsidRPr="00000000">
        <w:rPr>
          <w:color w:val="000000"/>
          <w:sz w:val="22"/>
          <w:szCs w:val="22"/>
          <w:rtl w:val="0"/>
        </w:rPr>
        <w:t xml:space="preserve">한국지능정보사회진흥원 빅데이터 센터의 소개에 따르면, 기존 형태소 사전이 37만개의 단어를 수록하고 있는 반면 NIADic은 총 93만개의 단어와 함께 전문용어, 인물사전, 신조어 등을 추가하여 기존 Sejong Dictionary보다 2.56~5.36배의 형태소를 발생시킬 수 있다고 소개하고 있다. 원래 계획 상 NIADic에 초록데이터 수집 과정에서 함께 수집 가능한 키워드를 NIADic에 추가하여 문헌정보학 분야에 대한 형태소 분석 정확도를 향상시키려고 하였으나, KoNLP가 기반을 두고 있는 Java에서 오류가 발생하면서 이 과정은 진행할 수 없었다. 이처럼 각 초록데이터에서 명사만 추출한 후 다시 띄어쓰기로 연결해주고, 이를 tm 패키지의 Corpus 함수를 통해 말뭉치 형태로 변환한다.</w:t>
      </w:r>
    </w:p>
    <w:p w:rsidR="00000000" w:rsidDel="00000000" w:rsidP="00000000" w:rsidRDefault="00000000" w:rsidRPr="00000000" w14:paraId="00000080">
      <w:pPr>
        <w:spacing w:line="240" w:lineRule="auto"/>
        <w:ind w:firstLine="220"/>
        <w:rPr>
          <w:color w:val="000000"/>
          <w:sz w:val="22"/>
          <w:szCs w:val="22"/>
        </w:rPr>
      </w:pPr>
      <w:r w:rsidDel="00000000" w:rsidR="00000000" w:rsidRPr="00000000">
        <w:rPr>
          <w:color w:val="000000"/>
          <w:sz w:val="22"/>
          <w:szCs w:val="22"/>
          <w:rtl w:val="0"/>
        </w:rPr>
        <w:t xml:space="preserve">이후 말뭉치에서 다시 전처리를 진행해준다. KoNLP의 형태소 분해 성능 향상을 위해 사전 데이터에 단어를 추가하지 못하였고, 또한 KoNLP에서 문장 끝 부분에 있는 단어들의 경우에는 제대로 형태소 분해를 해내지 못하는 모습을 보여주었기 때문에, 제대로 분류가 되지 않은 단어들에 대해서 일일히 제거하는 과정을 동시에 진행하였다.</w:t>
      </w:r>
    </w:p>
    <w:p w:rsidR="00000000" w:rsidDel="00000000" w:rsidP="00000000" w:rsidRDefault="00000000" w:rsidRPr="00000000" w14:paraId="00000081">
      <w:pPr>
        <w:spacing w:line="240" w:lineRule="auto"/>
        <w:ind w:firstLine="220"/>
        <w:rPr>
          <w:color w:val="000000"/>
          <w:sz w:val="22"/>
          <w:szCs w:val="22"/>
        </w:rPr>
      </w:pPr>
      <w:r w:rsidDel="00000000" w:rsidR="00000000" w:rsidRPr="00000000">
        <w:rPr>
          <w:color w:val="000000"/>
          <w:sz w:val="22"/>
          <w:szCs w:val="22"/>
          <w:rtl w:val="0"/>
        </w:rPr>
        <w:t xml:space="preserve">말뭉치 전처리 과정에서 사용한 함수과 그 기능들은 다음과 같다.</w:t>
      </w:r>
    </w:p>
    <w:p w:rsidR="00000000" w:rsidDel="00000000" w:rsidP="00000000" w:rsidRDefault="00000000" w:rsidRPr="00000000" w14:paraId="00000082">
      <w:pPr>
        <w:spacing w:line="240" w:lineRule="auto"/>
        <w:ind w:firstLine="220"/>
        <w:rPr>
          <w:color w:val="000000"/>
          <w:sz w:val="22"/>
          <w:szCs w:val="22"/>
        </w:rPr>
      </w:pPr>
      <w:r w:rsidDel="00000000" w:rsidR="00000000" w:rsidRPr="00000000">
        <w:rPr>
          <w:rtl w:val="0"/>
        </w:rPr>
      </w:r>
    </w:p>
    <w:p w:rsidR="00000000" w:rsidDel="00000000" w:rsidP="00000000" w:rsidRDefault="00000000" w:rsidRPr="00000000" w14:paraId="00000083">
      <w:pPr>
        <w:spacing w:line="240" w:lineRule="auto"/>
        <w:ind w:firstLine="220"/>
        <w:rPr>
          <w:color w:val="000000"/>
          <w:sz w:val="22"/>
          <w:szCs w:val="22"/>
        </w:rPr>
      </w:pPr>
      <w:r w:rsidDel="00000000" w:rsidR="00000000" w:rsidRPr="00000000">
        <w:rPr>
          <w:rtl w:val="0"/>
        </w:rPr>
      </w:r>
    </w:p>
    <w:tbl>
      <w:tblPr>
        <w:tblStyle w:val="Table3"/>
        <w:tblW w:w="9224.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235"/>
        <w:gridCol w:w="3827"/>
        <w:gridCol w:w="3162"/>
        <w:tblGridChange w:id="0">
          <w:tblGrid>
            <w:gridCol w:w="2235"/>
            <w:gridCol w:w="3827"/>
            <w:gridCol w:w="3162"/>
          </w:tblGrid>
        </w:tblGridChange>
      </w:tblGrid>
      <w:tr>
        <w:trPr>
          <w:cantSplit w:val="0"/>
          <w:tblHeader w:val="0"/>
        </w:trPr>
        <w:tc>
          <w:tcPr>
            <w:vAlign w:val="center"/>
          </w:tcPr>
          <w:p w:rsidR="00000000" w:rsidDel="00000000" w:rsidP="00000000" w:rsidRDefault="00000000" w:rsidRPr="00000000" w14:paraId="00000084">
            <w:pPr>
              <w:jc w:val="center"/>
              <w:rPr>
                <w:sz w:val="22"/>
                <w:szCs w:val="22"/>
              </w:rPr>
            </w:pPr>
            <w:r w:rsidDel="00000000" w:rsidR="00000000" w:rsidRPr="00000000">
              <w:rPr>
                <w:sz w:val="22"/>
                <w:szCs w:val="22"/>
                <w:rtl w:val="0"/>
              </w:rPr>
              <w:t xml:space="preserve">함수명</w:t>
            </w:r>
          </w:p>
        </w:tc>
        <w:tc>
          <w:tcPr>
            <w:vAlign w:val="center"/>
          </w:tcPr>
          <w:p w:rsidR="00000000" w:rsidDel="00000000" w:rsidP="00000000" w:rsidRDefault="00000000" w:rsidRPr="00000000" w14:paraId="00000085">
            <w:pPr>
              <w:jc w:val="center"/>
              <w:rPr>
                <w:sz w:val="22"/>
                <w:szCs w:val="22"/>
              </w:rPr>
            </w:pPr>
            <w:r w:rsidDel="00000000" w:rsidR="00000000" w:rsidRPr="00000000">
              <w:rPr>
                <w:sz w:val="22"/>
                <w:szCs w:val="22"/>
                <w:rtl w:val="0"/>
              </w:rPr>
              <w:t xml:space="preserve">기능</w:t>
            </w:r>
          </w:p>
        </w:tc>
        <w:tc>
          <w:tcPr>
            <w:vAlign w:val="center"/>
          </w:tcPr>
          <w:p w:rsidR="00000000" w:rsidDel="00000000" w:rsidP="00000000" w:rsidRDefault="00000000" w:rsidRPr="00000000" w14:paraId="00000086">
            <w:pPr>
              <w:jc w:val="center"/>
              <w:rPr>
                <w:sz w:val="22"/>
                <w:szCs w:val="22"/>
              </w:rPr>
            </w:pPr>
            <w:r w:rsidDel="00000000" w:rsidR="00000000" w:rsidRPr="00000000">
              <w:rPr>
                <w:sz w:val="22"/>
                <w:szCs w:val="22"/>
                <w:rtl w:val="0"/>
              </w:rPr>
              <w:t xml:space="preserve">비고</w:t>
            </w:r>
          </w:p>
        </w:tc>
      </w:tr>
      <w:tr>
        <w:trPr>
          <w:cantSplit w:val="0"/>
          <w:tblHeader w:val="0"/>
        </w:trPr>
        <w:tc>
          <w:tcPr>
            <w:vAlign w:val="center"/>
          </w:tcPr>
          <w:p w:rsidR="00000000" w:rsidDel="00000000" w:rsidP="00000000" w:rsidRDefault="00000000" w:rsidRPr="00000000" w14:paraId="00000087">
            <w:pPr>
              <w:jc w:val="center"/>
              <w:rPr>
                <w:b w:val="0"/>
                <w:sz w:val="22"/>
                <w:szCs w:val="22"/>
              </w:rPr>
            </w:pPr>
            <w:r w:rsidDel="00000000" w:rsidR="00000000" w:rsidRPr="00000000">
              <w:rPr>
                <w:b w:val="0"/>
                <w:sz w:val="22"/>
                <w:szCs w:val="22"/>
                <w:rtl w:val="0"/>
              </w:rPr>
              <w:t xml:space="preserve">removePunctuation</w:t>
            </w:r>
          </w:p>
        </w:tc>
        <w:tc>
          <w:tcPr>
            <w:vAlign w:val="center"/>
          </w:tcPr>
          <w:p w:rsidR="00000000" w:rsidDel="00000000" w:rsidP="00000000" w:rsidRDefault="00000000" w:rsidRPr="00000000" w14:paraId="00000088">
            <w:pPr>
              <w:jc w:val="center"/>
              <w:rPr>
                <w:sz w:val="22"/>
                <w:szCs w:val="22"/>
              </w:rPr>
            </w:pPr>
            <w:r w:rsidDel="00000000" w:rsidR="00000000" w:rsidRPr="00000000">
              <w:rPr>
                <w:sz w:val="22"/>
                <w:szCs w:val="22"/>
                <w:rtl w:val="0"/>
              </w:rPr>
              <w:t xml:space="preserve">특수문자 제거</w:t>
            </w:r>
          </w:p>
        </w:tc>
        <w:tc>
          <w:tcPr>
            <w:vAlign w:val="center"/>
          </w:tcPr>
          <w:p w:rsidR="00000000" w:rsidDel="00000000" w:rsidP="00000000" w:rsidRDefault="00000000" w:rsidRPr="00000000" w14:paraId="00000089">
            <w:pPr>
              <w:jc w:val="center"/>
              <w:rPr>
                <w:sz w:val="22"/>
                <w:szCs w:val="22"/>
              </w:rPr>
            </w:pPr>
            <w:r w:rsidDel="00000000" w:rsidR="00000000" w:rsidRPr="00000000">
              <w:rPr>
                <w:sz w:val="22"/>
                <w:szCs w:val="22"/>
                <w:rtl w:val="0"/>
              </w:rPr>
              <w:t xml:space="preserve">!,”’ 등의 특수문자 제거</w:t>
            </w:r>
          </w:p>
        </w:tc>
      </w:tr>
      <w:tr>
        <w:trPr>
          <w:cantSplit w:val="0"/>
          <w:tblHeader w:val="0"/>
        </w:trPr>
        <w:tc>
          <w:tcPr>
            <w:vAlign w:val="center"/>
          </w:tcPr>
          <w:p w:rsidR="00000000" w:rsidDel="00000000" w:rsidP="00000000" w:rsidRDefault="00000000" w:rsidRPr="00000000" w14:paraId="0000008A">
            <w:pPr>
              <w:jc w:val="center"/>
              <w:rPr>
                <w:b w:val="0"/>
                <w:sz w:val="22"/>
                <w:szCs w:val="22"/>
              </w:rPr>
            </w:pPr>
            <w:r w:rsidDel="00000000" w:rsidR="00000000" w:rsidRPr="00000000">
              <w:rPr>
                <w:b w:val="0"/>
                <w:sz w:val="22"/>
                <w:szCs w:val="22"/>
                <w:rtl w:val="0"/>
              </w:rPr>
              <w:t xml:space="preserve">removeNumbers</w:t>
            </w:r>
          </w:p>
        </w:tc>
        <w:tc>
          <w:tcPr>
            <w:vAlign w:val="center"/>
          </w:tcPr>
          <w:p w:rsidR="00000000" w:rsidDel="00000000" w:rsidP="00000000" w:rsidRDefault="00000000" w:rsidRPr="00000000" w14:paraId="0000008B">
            <w:pPr>
              <w:jc w:val="center"/>
              <w:rPr>
                <w:sz w:val="22"/>
                <w:szCs w:val="22"/>
              </w:rPr>
            </w:pPr>
            <w:r w:rsidDel="00000000" w:rsidR="00000000" w:rsidRPr="00000000">
              <w:rPr>
                <w:sz w:val="22"/>
                <w:szCs w:val="22"/>
                <w:rtl w:val="0"/>
              </w:rPr>
              <w:t xml:space="preserve">숫자 제거</w:t>
            </w:r>
          </w:p>
        </w:tc>
        <w:tc>
          <w:tcPr>
            <w:vAlign w:val="center"/>
          </w:tcPr>
          <w:p w:rsidR="00000000" w:rsidDel="00000000" w:rsidP="00000000" w:rsidRDefault="00000000" w:rsidRPr="00000000" w14:paraId="0000008C">
            <w:pPr>
              <w:jc w:val="center"/>
              <w:rPr>
                <w:sz w:val="22"/>
                <w:szCs w:val="22"/>
              </w:rPr>
            </w:pPr>
            <w:r w:rsidDel="00000000" w:rsidR="00000000" w:rsidRPr="00000000">
              <w:rPr>
                <w:sz w:val="22"/>
                <w:szCs w:val="22"/>
                <w:rtl w:val="0"/>
              </w:rPr>
              <w:t xml:space="preserve">-</w:t>
            </w:r>
          </w:p>
        </w:tc>
      </w:tr>
      <w:tr>
        <w:trPr>
          <w:cantSplit w:val="0"/>
          <w:tblHeader w:val="0"/>
        </w:trPr>
        <w:tc>
          <w:tcPr>
            <w:vAlign w:val="center"/>
          </w:tcPr>
          <w:p w:rsidR="00000000" w:rsidDel="00000000" w:rsidP="00000000" w:rsidRDefault="00000000" w:rsidRPr="00000000" w14:paraId="0000008D">
            <w:pPr>
              <w:jc w:val="center"/>
              <w:rPr>
                <w:b w:val="0"/>
                <w:color w:val="000000"/>
                <w:sz w:val="22"/>
                <w:szCs w:val="22"/>
              </w:rPr>
            </w:pPr>
            <w:r w:rsidDel="00000000" w:rsidR="00000000" w:rsidRPr="00000000">
              <w:rPr>
                <w:b w:val="0"/>
                <w:color w:val="000000"/>
                <w:sz w:val="22"/>
                <w:szCs w:val="22"/>
                <w:rtl w:val="0"/>
              </w:rPr>
              <w:t xml:space="preserve">tolower</w:t>
            </w:r>
          </w:p>
        </w:tc>
        <w:tc>
          <w:tcPr>
            <w:vAlign w:val="center"/>
          </w:tcPr>
          <w:p w:rsidR="00000000" w:rsidDel="00000000" w:rsidP="00000000" w:rsidRDefault="00000000" w:rsidRPr="00000000" w14:paraId="0000008E">
            <w:pPr>
              <w:jc w:val="center"/>
              <w:rPr>
                <w:sz w:val="22"/>
                <w:szCs w:val="22"/>
              </w:rPr>
            </w:pPr>
            <w:r w:rsidDel="00000000" w:rsidR="00000000" w:rsidRPr="00000000">
              <w:rPr>
                <w:sz w:val="22"/>
                <w:szCs w:val="22"/>
                <w:rtl w:val="0"/>
              </w:rPr>
              <w:t xml:space="preserve">영문 단어 소문자 변환</w:t>
            </w:r>
          </w:p>
        </w:tc>
        <w:tc>
          <w:tcPr>
            <w:vAlign w:val="center"/>
          </w:tcPr>
          <w:p w:rsidR="00000000" w:rsidDel="00000000" w:rsidP="00000000" w:rsidRDefault="00000000" w:rsidRPr="00000000" w14:paraId="0000008F">
            <w:pPr>
              <w:jc w:val="center"/>
              <w:rPr>
                <w:sz w:val="22"/>
                <w:szCs w:val="22"/>
              </w:rPr>
            </w:pPr>
            <w:r w:rsidDel="00000000" w:rsidR="00000000" w:rsidRPr="00000000">
              <w:rPr>
                <w:sz w:val="22"/>
                <w:szCs w:val="22"/>
                <w:rtl w:val="0"/>
              </w:rPr>
              <w:t xml:space="preserve">영문 단어를 통일시키는 것으로 불용어인 영단어를 삭제하는데 도움을 줌</w:t>
            </w:r>
          </w:p>
        </w:tc>
      </w:tr>
      <w:tr>
        <w:trPr>
          <w:cantSplit w:val="0"/>
          <w:tblHeader w:val="0"/>
        </w:trPr>
        <w:tc>
          <w:tcPr>
            <w:vAlign w:val="center"/>
          </w:tcPr>
          <w:p w:rsidR="00000000" w:rsidDel="00000000" w:rsidP="00000000" w:rsidRDefault="00000000" w:rsidRPr="00000000" w14:paraId="00000090">
            <w:pPr>
              <w:jc w:val="center"/>
              <w:rPr>
                <w:b w:val="0"/>
                <w:sz w:val="22"/>
                <w:szCs w:val="22"/>
              </w:rPr>
            </w:pPr>
            <w:r w:rsidDel="00000000" w:rsidR="00000000" w:rsidRPr="00000000">
              <w:rPr>
                <w:b w:val="0"/>
                <w:color w:val="000000"/>
                <w:sz w:val="22"/>
                <w:szCs w:val="22"/>
                <w:rtl w:val="0"/>
              </w:rPr>
              <w:t xml:space="preserve">removeWords</w:t>
            </w:r>
            <w:r w:rsidDel="00000000" w:rsidR="00000000" w:rsidRPr="00000000">
              <w:rPr>
                <w:rtl w:val="0"/>
              </w:rPr>
            </w:r>
          </w:p>
        </w:tc>
        <w:tc>
          <w:tcPr>
            <w:vAlign w:val="center"/>
          </w:tcPr>
          <w:p w:rsidR="00000000" w:rsidDel="00000000" w:rsidP="00000000" w:rsidRDefault="00000000" w:rsidRPr="00000000" w14:paraId="00000091">
            <w:pPr>
              <w:jc w:val="center"/>
              <w:rPr>
                <w:sz w:val="22"/>
                <w:szCs w:val="22"/>
              </w:rPr>
            </w:pPr>
            <w:r w:rsidDel="00000000" w:rsidR="00000000" w:rsidRPr="00000000">
              <w:rPr>
                <w:sz w:val="22"/>
                <w:szCs w:val="22"/>
                <w:rtl w:val="0"/>
              </w:rPr>
              <w:t xml:space="preserve">불용어 사전에 저장된</w:t>
            </w:r>
          </w:p>
          <w:p w:rsidR="00000000" w:rsidDel="00000000" w:rsidP="00000000" w:rsidRDefault="00000000" w:rsidRPr="00000000" w14:paraId="00000092">
            <w:pPr>
              <w:jc w:val="center"/>
              <w:rPr>
                <w:sz w:val="22"/>
                <w:szCs w:val="22"/>
              </w:rPr>
            </w:pPr>
            <w:r w:rsidDel="00000000" w:rsidR="00000000" w:rsidRPr="00000000">
              <w:rPr>
                <w:sz w:val="22"/>
                <w:szCs w:val="22"/>
                <w:rtl w:val="0"/>
              </w:rPr>
              <w:t xml:space="preserve">단어들을 말뭉치 내에서 제거</w:t>
            </w:r>
          </w:p>
        </w:tc>
        <w:tc>
          <w:tcPr>
            <w:vAlign w:val="center"/>
          </w:tcPr>
          <w:p w:rsidR="00000000" w:rsidDel="00000000" w:rsidP="00000000" w:rsidRDefault="00000000" w:rsidRPr="00000000" w14:paraId="00000093">
            <w:pPr>
              <w:jc w:val="center"/>
              <w:rPr>
                <w:sz w:val="22"/>
                <w:szCs w:val="22"/>
              </w:rPr>
            </w:pPr>
            <w:r w:rsidDel="00000000" w:rsidR="00000000" w:rsidRPr="00000000">
              <w:rPr>
                <w:sz w:val="22"/>
                <w:szCs w:val="22"/>
                <w:rtl w:val="0"/>
              </w:rPr>
              <w:t xml:space="preserve">불용어 사전에 저장된</w:t>
            </w:r>
          </w:p>
          <w:p w:rsidR="00000000" w:rsidDel="00000000" w:rsidP="00000000" w:rsidRDefault="00000000" w:rsidRPr="00000000" w14:paraId="00000094">
            <w:pPr>
              <w:jc w:val="center"/>
              <w:rPr>
                <w:sz w:val="22"/>
                <w:szCs w:val="22"/>
              </w:rPr>
            </w:pPr>
            <w:r w:rsidDel="00000000" w:rsidR="00000000" w:rsidRPr="00000000">
              <w:rPr>
                <w:sz w:val="22"/>
                <w:szCs w:val="22"/>
                <w:rtl w:val="0"/>
              </w:rPr>
              <w:t xml:space="preserve">단어들만 제거</w:t>
            </w:r>
          </w:p>
        </w:tc>
      </w:tr>
    </w:tbl>
    <w:p w:rsidR="00000000" w:rsidDel="00000000" w:rsidP="00000000" w:rsidRDefault="00000000" w:rsidRPr="00000000" w14:paraId="00000095">
      <w:pPr>
        <w:spacing w:line="240" w:lineRule="auto"/>
        <w:ind w:firstLine="220"/>
        <w:jc w:val="center"/>
        <w:rPr>
          <w:color w:val="000000"/>
          <w:sz w:val="22"/>
          <w:szCs w:val="22"/>
        </w:rPr>
      </w:pPr>
      <w:r w:rsidDel="00000000" w:rsidR="00000000" w:rsidRPr="00000000">
        <w:rPr>
          <w:color w:val="000000"/>
          <w:sz w:val="22"/>
          <w:szCs w:val="22"/>
          <w:rtl w:val="0"/>
        </w:rPr>
        <w:t xml:space="preserve">&lt;표 3&gt;말뭉치 전처리 과정에서 사용한 R 함수</w:t>
      </w:r>
    </w:p>
    <w:p w:rsidR="00000000" w:rsidDel="00000000" w:rsidP="00000000" w:rsidRDefault="00000000" w:rsidRPr="00000000" w14:paraId="00000096">
      <w:pPr>
        <w:spacing w:line="240" w:lineRule="auto"/>
        <w:ind w:firstLine="220"/>
        <w:rPr>
          <w:color w:val="000000"/>
          <w:sz w:val="22"/>
          <w:szCs w:val="22"/>
        </w:rPr>
      </w:pPr>
      <w:r w:rsidDel="00000000" w:rsidR="00000000" w:rsidRPr="00000000">
        <w:rPr>
          <w:rtl w:val="0"/>
        </w:rPr>
      </w:r>
    </w:p>
    <w:p w:rsidR="00000000" w:rsidDel="00000000" w:rsidP="00000000" w:rsidRDefault="00000000" w:rsidRPr="00000000" w14:paraId="00000097">
      <w:pPr>
        <w:spacing w:line="240" w:lineRule="auto"/>
        <w:ind w:firstLine="220"/>
        <w:rPr>
          <w:color w:val="000000"/>
          <w:sz w:val="22"/>
          <w:szCs w:val="22"/>
        </w:rPr>
      </w:pPr>
      <w:r w:rsidDel="00000000" w:rsidR="00000000" w:rsidRPr="00000000">
        <w:rPr>
          <w:color w:val="000000"/>
          <w:sz w:val="22"/>
          <w:szCs w:val="22"/>
          <w:rtl w:val="0"/>
        </w:rPr>
        <w:t xml:space="preserve">전처리 과정 중 삭제할 불용어를 선별하는 과정에서 영문 단어의 경우에는 토픽 내에서 주요한 의미를 가지는 단어보다는 어떠한 분석 기법의 이름이나, 이해를 돕기 위해 한글과 병기되어 표시되는 경우에 나타난 것을 확인하였기 때문에, 불용어 제거 과정에서 영문 단어들을 다시 전부 제외하는 과정을 진행하였다. </w:t>
      </w:r>
    </w:p>
    <w:p w:rsidR="00000000" w:rsidDel="00000000" w:rsidP="00000000" w:rsidRDefault="00000000" w:rsidRPr="00000000" w14:paraId="00000098">
      <w:pPr>
        <w:spacing w:line="240" w:lineRule="auto"/>
        <w:ind w:firstLine="220"/>
        <w:rPr>
          <w:sz w:val="22"/>
          <w:szCs w:val="22"/>
        </w:rPr>
      </w:pPr>
      <w:r w:rsidDel="00000000" w:rsidR="00000000" w:rsidRPr="00000000">
        <w:rPr>
          <w:sz w:val="22"/>
          <w:szCs w:val="22"/>
          <w:rtl w:val="0"/>
        </w:rPr>
        <w:t xml:space="preserve">이 과정에서 ‘lda’와 같은 영문 단어, ‘연구’, ‘대표’, ’주요’, ‘현황’ 등 많이 나타나지만 토픽에서 주요한 의미를 가지지 않는 단어, ‘정보’‘등 미처 전처리 과정에서 특수문자가 제거되지 않은 단어, ‘제안하였’ 등 불완전한 형태소 분해로 인해 명사로 처리된 단어들을 모두 불용어 처리하여 불용어 사전으로 저장시켰고, 이 과정에서 불용어 1202개를 제거하였다.</w:t>
      </w:r>
    </w:p>
    <w:p w:rsidR="00000000" w:rsidDel="00000000" w:rsidP="00000000" w:rsidRDefault="00000000" w:rsidRPr="00000000" w14:paraId="00000099">
      <w:pPr>
        <w:spacing w:line="240" w:lineRule="auto"/>
        <w:ind w:firstLine="220"/>
        <w:rPr>
          <w:sz w:val="22"/>
          <w:szCs w:val="22"/>
        </w:rPr>
      </w:pPr>
      <w:r w:rsidDel="00000000" w:rsidR="00000000" w:rsidRPr="00000000">
        <w:rPr>
          <w:sz w:val="22"/>
          <w:szCs w:val="22"/>
          <w:rtl w:val="0"/>
        </w:rPr>
        <w:t xml:space="preserve">이제 전처리를 모두 거친 한글 초록데이터 말뭉치를 DocumentTermMatrix 함수와 TermDocumentMatrix 함수를 통해 각각 문서-단어 행렬과 단어-문서 행렬로 변환해준다. 이 중 문서-단어 행렬은 이후 진행될 잠재 디레클레 할당을 통한 토픽 모델링에 사용할 예정이며, 단어-문서 행렬은 단어의 출현 빈도에 따른 계층적 클러스터링에 사용할 예정이다. </w:t>
      </w:r>
    </w:p>
    <w:p w:rsidR="00000000" w:rsidDel="00000000" w:rsidP="00000000" w:rsidRDefault="00000000" w:rsidRPr="00000000" w14:paraId="0000009A">
      <w:pPr>
        <w:spacing w:line="240" w:lineRule="auto"/>
        <w:ind w:firstLine="220"/>
        <w:rPr>
          <w:sz w:val="22"/>
          <w:szCs w:val="22"/>
        </w:rPr>
      </w:pPr>
      <w:r w:rsidDel="00000000" w:rsidR="00000000" w:rsidRPr="00000000">
        <w:rPr>
          <w:rtl w:val="0"/>
        </w:rPr>
      </w:r>
    </w:p>
    <w:p w:rsidR="00000000" w:rsidDel="00000000" w:rsidP="00000000" w:rsidRDefault="00000000" w:rsidRPr="00000000" w14:paraId="0000009B">
      <w:pPr>
        <w:spacing w:line="240" w:lineRule="auto"/>
        <w:rPr>
          <w:sz w:val="22"/>
          <w:szCs w:val="22"/>
        </w:rPr>
      </w:pPr>
      <w:r w:rsidDel="00000000" w:rsidR="00000000" w:rsidRPr="00000000">
        <w:rPr>
          <w:sz w:val="22"/>
          <w:szCs w:val="22"/>
          <w:rtl w:val="0"/>
        </w:rPr>
        <w:t xml:space="preserve">2.2. 분석방법</w:t>
      </w:r>
    </w:p>
    <w:p w:rsidR="00000000" w:rsidDel="00000000" w:rsidP="00000000" w:rsidRDefault="00000000" w:rsidRPr="00000000" w14:paraId="0000009C">
      <w:pPr>
        <w:spacing w:line="240" w:lineRule="auto"/>
        <w:rPr>
          <w:sz w:val="22"/>
          <w:szCs w:val="22"/>
        </w:rPr>
      </w:pPr>
      <w:r w:rsidDel="00000000" w:rsidR="00000000" w:rsidRPr="00000000">
        <w:rPr>
          <w:sz w:val="22"/>
          <w:szCs w:val="22"/>
          <w:rtl w:val="0"/>
        </w:rPr>
        <w:t xml:space="preserve">2.2.1. LDA((Latent Dirichlet allocation, 잠재 디레클레 할당)</w:t>
      </w:r>
    </w:p>
    <w:p w:rsidR="00000000" w:rsidDel="00000000" w:rsidP="00000000" w:rsidRDefault="00000000" w:rsidRPr="00000000" w14:paraId="0000009D">
      <w:pPr>
        <w:spacing w:line="240" w:lineRule="auto"/>
        <w:ind w:firstLine="220"/>
        <w:rPr>
          <w:b w:val="1"/>
          <w:sz w:val="22"/>
          <w:szCs w:val="22"/>
        </w:rPr>
      </w:pPr>
      <w:r w:rsidDel="00000000" w:rsidR="00000000" w:rsidRPr="00000000">
        <w:rPr>
          <w:sz w:val="22"/>
          <w:szCs w:val="22"/>
          <w:rtl w:val="0"/>
        </w:rPr>
        <w:t xml:space="preserve">위의 과정에서 전처리 된 텍스트 데이터를 분석하는데 대표적인 토픽 모델링 기법인 LDA를 사용하고자 한다.  LDA는 베이즈 기반의 머신러닝 모델로, 주제별 단어 분포를 바탕으로 각 문서 별 단어 분포를 분석하는 것으로 역으로 해당 문서가 어떤 주제를 다루고 있을지 예측한다. (David M. Blei 외, 2003)</w:t>
      </w:r>
      <w:r w:rsidDel="00000000" w:rsidR="00000000" w:rsidRPr="00000000">
        <w:rPr>
          <w:rtl w:val="0"/>
        </w:rPr>
      </w:r>
    </w:p>
    <w:p w:rsidR="00000000" w:rsidDel="00000000" w:rsidP="00000000" w:rsidRDefault="00000000" w:rsidRPr="00000000" w14:paraId="0000009E">
      <w:pPr>
        <w:spacing w:line="240" w:lineRule="auto"/>
        <w:ind w:firstLine="220"/>
        <w:rPr>
          <w:sz w:val="22"/>
          <w:szCs w:val="22"/>
        </w:rPr>
      </w:pPr>
      <w:r w:rsidDel="00000000" w:rsidR="00000000" w:rsidRPr="00000000">
        <w:rPr>
          <w:sz w:val="22"/>
          <w:szCs w:val="22"/>
          <w:rtl w:val="0"/>
        </w:rPr>
        <w:t xml:space="preserve">LDA에서 사용되는 모수 중 중요한 모수는 다음과 같다. 문서의 개수를 M, 토픽의 개수를 K, 단어의 개수를 V라고 하면</w:t>
      </w:r>
    </w:p>
    <w:p w:rsidR="00000000" w:rsidDel="00000000" w:rsidP="00000000" w:rsidRDefault="00000000" w:rsidRPr="00000000" w14:paraId="0000009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60" w:before="0" w:line="240" w:lineRule="auto"/>
        <w:ind w:left="800" w:right="0" w:hanging="360"/>
        <w:jc w:val="both"/>
        <w:rPr>
          <w:rFonts w:ascii="Malgun Gothic" w:cs="Malgun Gothic" w:eastAsia="Malgun Gothic" w:hAnsi="Malgun Gothic"/>
          <w:b w:val="0"/>
          <w:i w:val="0"/>
          <w:smallCaps w:val="0"/>
          <w:strike w:val="0"/>
          <w:color w:val="000000"/>
          <w:sz w:val="22"/>
          <w:szCs w:val="22"/>
          <w:u w:val="none"/>
          <w:shd w:fill="auto" w:val="clear"/>
          <w:vertAlign w:val="baseline"/>
        </w:rPr>
      </w:pPr>
      <w:bookmarkStart w:colFirst="0" w:colLast="0" w:name="_heading=h.30j0zll" w:id="1"/>
      <w:bookmarkEnd w:id="1"/>
      <m:oMath>
        <m:r>
          <m:t>θ</m:t>
        </m:r>
      </m:oMath>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는 k차원 벡터이고, 문서가 각 주제에 속할 확률 분포이다.</w:t>
      </w:r>
    </w:p>
    <w:p w:rsidR="00000000" w:rsidDel="00000000" w:rsidP="00000000" w:rsidRDefault="00000000" w:rsidRPr="00000000" w14:paraId="000000A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60" w:before="0" w:line="240" w:lineRule="auto"/>
        <w:ind w:left="800" w:right="0" w:hanging="360"/>
        <w:jc w:val="both"/>
        <w:rPr>
          <w:rFonts w:ascii="Malgun Gothic" w:cs="Malgun Gothic" w:eastAsia="Malgun Gothic" w:hAnsi="Malgun Gothic"/>
          <w:b w:val="0"/>
          <w:i w:val="0"/>
          <w:smallCaps w:val="0"/>
          <w:strike w:val="0"/>
          <w:color w:val="000000"/>
          <w:sz w:val="22"/>
          <w:szCs w:val="22"/>
          <w:u w:val="none"/>
          <w:shd w:fill="auto" w:val="clear"/>
          <w:vertAlign w:val="baseline"/>
        </w:rPr>
      </w:pP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Z</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n</m:t>
            </m:r>
          </m:sub>
        </m:sSub>
      </m:oMath>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는 k차원 벡터이고, 특정 단어가 각 주제에 속할 확률분포이다. </w:t>
      </w:r>
    </w:p>
    <w:p w:rsidR="00000000" w:rsidDel="00000000" w:rsidP="00000000" w:rsidRDefault="00000000" w:rsidRPr="00000000" w14:paraId="000000A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60" w:before="0" w:line="240" w:lineRule="auto"/>
        <w:ind w:left="800" w:right="0" w:hanging="360"/>
        <w:jc w:val="both"/>
        <w:rPr>
          <w:rFonts w:ascii="Malgun Gothic" w:cs="Malgun Gothic" w:eastAsia="Malgun Gothic" w:hAnsi="Malgun Gothic"/>
          <w:b w:val="0"/>
          <w:i w:val="0"/>
          <w:smallCaps w:val="0"/>
          <w:strike w:val="0"/>
          <w:color w:val="000000"/>
          <w:sz w:val="22"/>
          <w:szCs w:val="22"/>
          <w:u w:val="none"/>
          <w:shd w:fill="auto" w:val="clear"/>
          <w:vertAlign w:val="baseline"/>
        </w:rPr>
      </w:pPr>
      <m:oMath>
        <m:r>
          <m:t>β</m:t>
        </m:r>
      </m:oMath>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는 K </w:t>
      </w:r>
      <m:oMath>
        <m:r>
          <m:t>×</m:t>
        </m:r>
      </m:oMath>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V 행렬로, 각 주제가 문헌에서 단어를 생성할 확률을 나타낸다.</w:t>
      </w:r>
    </w:p>
    <w:p w:rsidR="00000000" w:rsidDel="00000000" w:rsidP="00000000" w:rsidRDefault="00000000" w:rsidRPr="00000000" w14:paraId="000000A2">
      <w:pPr>
        <w:spacing w:line="240" w:lineRule="auto"/>
        <w:ind w:left="440" w:firstLine="0"/>
        <w:rPr>
          <w:sz w:val="22"/>
          <w:szCs w:val="2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1165860</wp:posOffset>
            </wp:positionH>
            <wp:positionV relativeFrom="paragraph">
              <wp:posOffset>397510</wp:posOffset>
            </wp:positionV>
            <wp:extent cx="3147060" cy="1645920"/>
            <wp:effectExtent b="0" l="0" r="0" t="0"/>
            <wp:wrapTopAndBottom distB="0" distT="0"/>
            <wp:docPr id="1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147060" cy="1645920"/>
                    </a:xfrm>
                    <a:prstGeom prst="rect"/>
                    <a:ln/>
                  </pic:spPr>
                </pic:pic>
              </a:graphicData>
            </a:graphic>
          </wp:anchor>
        </w:drawing>
      </w:r>
    </w:p>
    <w:p w:rsidR="00000000" w:rsidDel="00000000" w:rsidP="00000000" w:rsidRDefault="00000000" w:rsidRPr="00000000" w14:paraId="000000A3">
      <w:pPr>
        <w:spacing w:line="240" w:lineRule="auto"/>
        <w:jc w:val="center"/>
        <w:rPr>
          <w:sz w:val="22"/>
          <w:szCs w:val="22"/>
        </w:rPr>
      </w:pPr>
      <w:r w:rsidDel="00000000" w:rsidR="00000000" w:rsidRPr="00000000">
        <w:rPr>
          <w:sz w:val="22"/>
          <w:szCs w:val="22"/>
          <w:rtl w:val="0"/>
        </w:rPr>
        <w:t xml:space="preserve">&lt;그림 1&gt; LDA에서의 문서 생성 과정</w:t>
      </w:r>
    </w:p>
    <w:p w:rsidR="00000000" w:rsidDel="00000000" w:rsidP="00000000" w:rsidRDefault="00000000" w:rsidRPr="00000000" w14:paraId="000000A4">
      <w:pPr>
        <w:spacing w:line="240" w:lineRule="auto"/>
        <w:rPr>
          <w:sz w:val="22"/>
          <w:szCs w:val="22"/>
        </w:rPr>
      </w:pPr>
      <w:r w:rsidDel="00000000" w:rsidR="00000000" w:rsidRPr="00000000">
        <w:rPr>
          <w:rtl w:val="0"/>
        </w:rPr>
      </w:r>
    </w:p>
    <w:p w:rsidR="00000000" w:rsidDel="00000000" w:rsidP="00000000" w:rsidRDefault="00000000" w:rsidRPr="00000000" w14:paraId="000000A5">
      <w:pPr>
        <w:spacing w:line="240" w:lineRule="auto"/>
        <w:ind w:firstLine="220"/>
        <w:rPr>
          <w:sz w:val="22"/>
          <w:szCs w:val="22"/>
        </w:rPr>
      </w:pPr>
      <w:r w:rsidDel="00000000" w:rsidR="00000000" w:rsidRPr="00000000">
        <w:rPr>
          <w:sz w:val="22"/>
          <w:szCs w:val="22"/>
          <w:rtl w:val="0"/>
        </w:rPr>
        <w:t xml:space="preserve">LDA 에서의 문서 생성을 그래프로 도식화하면 다음과 같고, 도식화된 과정을 간단히 풀면 다음과 같다.</w:t>
      </w:r>
    </w:p>
    <w:p w:rsidR="00000000" w:rsidDel="00000000" w:rsidP="00000000" w:rsidRDefault="00000000" w:rsidRPr="00000000" w14:paraId="000000A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160" w:before="0" w:line="240" w:lineRule="auto"/>
        <w:ind w:left="1020" w:right="0" w:hanging="400"/>
        <w:jc w:val="both"/>
        <w:rPr>
          <w:rFonts w:ascii="Malgun Gothic" w:cs="Malgun Gothic" w:eastAsia="Malgun Gothic" w:hAnsi="Malgun Gothic"/>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N ~ Poisson(</m:t>
        </m:r>
        <m:r>
          <w:rPr>
            <w:rFonts w:ascii="Cambria Math" w:cs="Cambria Math" w:eastAsia="Cambria Math" w:hAnsi="Cambria Math"/>
            <w:b w:val="0"/>
            <w:i w:val="0"/>
            <w:smallCaps w:val="0"/>
            <w:strike w:val="0"/>
            <w:color w:val="000000"/>
            <w:sz w:val="22"/>
            <w:szCs w:val="22"/>
            <w:u w:val="none"/>
            <w:shd w:fill="auto" w:val="clear"/>
            <w:vertAlign w:val="baseline"/>
          </w:rPr>
          <m:t>ξ</m:t>
        </m:r>
        <m:r>
          <w:rPr>
            <w:rFonts w:ascii="Cambria Math" w:cs="Cambria Math" w:eastAsia="Cambria Math" w:hAnsi="Cambria Math"/>
            <w:b w:val="0"/>
            <w:i w:val="0"/>
            <w:smallCaps w:val="0"/>
            <w:strike w:val="0"/>
            <w:color w:val="000000"/>
            <w:sz w:val="22"/>
            <w:szCs w:val="22"/>
            <w:u w:val="none"/>
            <w:shd w:fill="auto" w:val="clear"/>
            <w:vertAlign w:val="baseline"/>
          </w:rPr>
          <m:t xml:space="preserve">)</m:t>
        </m:r>
      </m:oMath>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을 선택한다.</w:t>
      </w:r>
    </w:p>
    <w:p w:rsidR="00000000" w:rsidDel="00000000" w:rsidP="00000000" w:rsidRDefault="00000000" w:rsidRPr="00000000" w14:paraId="000000A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160" w:before="0" w:line="240" w:lineRule="auto"/>
        <w:ind w:left="1020" w:right="0" w:hanging="400"/>
        <w:jc w:val="both"/>
        <w:rPr>
          <w:rFonts w:ascii="Malgun Gothic" w:cs="Malgun Gothic" w:eastAsia="Malgun Gothic" w:hAnsi="Malgun Gothic"/>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θ ~ Dir(α)</m:t>
        </m:r>
      </m:oMath>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를 선택한다(</w:t>
      </w:r>
      <m:oMath>
        <m:r>
          <m:t>α</m:t>
        </m:r>
      </m:oMath>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는 디레클레 분포의 매개변수).</w:t>
      </w:r>
    </w:p>
    <w:p w:rsidR="00000000" w:rsidDel="00000000" w:rsidP="00000000" w:rsidRDefault="00000000" w:rsidRPr="00000000" w14:paraId="000000A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160" w:before="0" w:line="240" w:lineRule="auto"/>
        <w:ind w:left="1020" w:right="0" w:hanging="40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문서 내의 단어 </w:t>
      </w: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w</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n</m:t>
            </m:r>
          </m:sub>
        </m:sSub>
      </m:oMath>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에 대해서 </w:t>
      </w:r>
    </w:p>
    <w:p w:rsidR="00000000" w:rsidDel="00000000" w:rsidP="00000000" w:rsidRDefault="00000000" w:rsidRPr="00000000" w14:paraId="000000A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60" w:before="0" w:line="240" w:lineRule="auto"/>
        <w:ind w:left="1820" w:right="0" w:hanging="400"/>
        <w:jc w:val="both"/>
        <w:rPr>
          <w:rFonts w:ascii="Malgun Gothic" w:cs="Malgun Gothic" w:eastAsia="Malgun Gothic" w:hAnsi="Malgun Gothic"/>
          <w:b w:val="0"/>
          <w:i w:val="0"/>
          <w:smallCaps w:val="0"/>
          <w:strike w:val="0"/>
          <w:color w:val="000000"/>
          <w:sz w:val="22"/>
          <w:szCs w:val="22"/>
          <w:u w:val="none"/>
          <w:shd w:fill="auto" w:val="clear"/>
          <w:vertAlign w:val="baseline"/>
        </w:rPr>
      </w:pP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Z</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n</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 ~ Multinomial(θ )</m:t>
        </m:r>
      </m:oMath>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를 선택한다.</w:t>
      </w:r>
    </w:p>
    <w:p w:rsidR="00000000" w:rsidDel="00000000" w:rsidP="00000000" w:rsidRDefault="00000000" w:rsidRPr="00000000" w14:paraId="000000A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60" w:before="0" w:line="240" w:lineRule="auto"/>
        <w:ind w:left="1820" w:right="0" w:hanging="400"/>
        <w:jc w:val="both"/>
        <w:rPr>
          <w:rFonts w:ascii="Malgun Gothic" w:cs="Malgun Gothic" w:eastAsia="Malgun Gothic" w:hAnsi="Malgun Gothic"/>
          <w:b w:val="0"/>
          <w:i w:val="0"/>
          <w:smallCaps w:val="0"/>
          <w:strike w:val="0"/>
          <w:color w:val="000000"/>
          <w:sz w:val="22"/>
          <w:szCs w:val="22"/>
          <w:u w:val="none"/>
          <w:shd w:fill="auto" w:val="clear"/>
          <w:vertAlign w:val="baseline"/>
        </w:rPr>
      </w:pP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Z</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n</m:t>
            </m:r>
          </m:sub>
        </m:sSub>
      </m:oMath>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이 주어졌을 때 </w:t>
      </w: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w</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n</m:t>
            </m:r>
          </m:sub>
        </m:sSub>
      </m:oMath>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은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P(</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w</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n</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Z</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n</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 ,β)</m:t>
        </m:r>
      </m:oMath>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로부터 선택한다.</w:t>
      </w:r>
    </w:p>
    <w:p w:rsidR="00000000" w:rsidDel="00000000" w:rsidP="00000000" w:rsidRDefault="00000000" w:rsidRPr="00000000" w14:paraId="000000AB">
      <w:pPr>
        <w:spacing w:line="240" w:lineRule="auto"/>
        <w:ind w:firstLine="220"/>
        <w:rPr>
          <w:sz w:val="22"/>
          <w:szCs w:val="22"/>
        </w:rPr>
      </w:pPr>
      <w:r w:rsidDel="00000000" w:rsidR="00000000" w:rsidRPr="00000000">
        <w:rPr>
          <w:sz w:val="22"/>
          <w:szCs w:val="22"/>
          <w:rtl w:val="0"/>
        </w:rPr>
        <w:t xml:space="preserve">본 연구에서는 실제 관측 가능한  </w:t>
      </w:r>
      <m:oMath>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 xml:space="preserve">w</m:t>
            </m:r>
          </m:e>
          <m:sub>
            <m:r>
              <w:rPr>
                <w:rFonts w:ascii="Cambria Math" w:cs="Cambria Math" w:eastAsia="Cambria Math" w:hAnsi="Cambria Math"/>
                <w:sz w:val="22"/>
                <w:szCs w:val="22"/>
              </w:rPr>
              <m:t xml:space="preserve">n</m:t>
            </m:r>
          </m:sub>
        </m:sSub>
      </m:oMath>
      <w:r w:rsidDel="00000000" w:rsidR="00000000" w:rsidRPr="00000000">
        <w:rPr>
          <w:sz w:val="22"/>
          <w:szCs w:val="22"/>
          <w:rtl w:val="0"/>
        </w:rPr>
        <w:t xml:space="preserve">을 통해 </w:t>
      </w:r>
      <m:oMath>
        <m:r>
          <m:t>θ</m:t>
        </m:r>
      </m:oMath>
      <w:r w:rsidDel="00000000" w:rsidR="00000000" w:rsidRPr="00000000">
        <w:rPr>
          <w:sz w:val="22"/>
          <w:szCs w:val="22"/>
          <w:rtl w:val="0"/>
        </w:rPr>
        <w:t xml:space="preserve">와 </w:t>
      </w:r>
      <m:oMath>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 xml:space="preserve">Z</m:t>
            </m:r>
          </m:e>
          <m:sub>
            <m:r>
              <w:rPr>
                <w:rFonts w:ascii="Cambria Math" w:cs="Cambria Math" w:eastAsia="Cambria Math" w:hAnsi="Cambria Math"/>
                <w:sz w:val="22"/>
                <w:szCs w:val="22"/>
              </w:rPr>
              <m:t xml:space="preserve">n</m:t>
            </m:r>
          </m:sub>
        </m:sSub>
      </m:oMath>
      <w:r w:rsidDel="00000000" w:rsidR="00000000" w:rsidRPr="00000000">
        <w:rPr>
          <w:sz w:val="22"/>
          <w:szCs w:val="22"/>
          <w:rtl w:val="0"/>
        </w:rPr>
        <w:t xml:space="preserve">을 추론하는 것에 초점을 두는 것으로, 현재 문헌정보학 논문들에서 활발히 연구중인 주제를 확인하고자 한다. </w:t>
      </w:r>
    </w:p>
    <w:p w:rsidR="00000000" w:rsidDel="00000000" w:rsidP="00000000" w:rsidRDefault="00000000" w:rsidRPr="00000000" w14:paraId="000000AC">
      <w:pPr>
        <w:spacing w:line="240" w:lineRule="auto"/>
        <w:ind w:firstLine="220"/>
        <w:rPr>
          <w:sz w:val="22"/>
          <w:szCs w:val="22"/>
        </w:rPr>
      </w:pPr>
      <w:r w:rsidDel="00000000" w:rsidR="00000000" w:rsidRPr="00000000">
        <w:rPr>
          <w:sz w:val="22"/>
          <w:szCs w:val="22"/>
          <w:rtl w:val="0"/>
        </w:rPr>
        <w:t xml:space="preserve">또한, LDA의 특성 상, 한 문서내에서 주제들은 정확히 하나의 주제로 분류되는 것이 아닌, 여러 개의 주제들의 가중치의 형태로 혼합되어 나타나는 형태로 나타난다. 따라서, 여러 주제들이 복합적으로 나타나고 융복합적인 성격을 띄는 문헌정보학의 논문들에서 나타나는 주제들에 대한 토픽모델링에 효과적일 것으로 예상된다.</w:t>
      </w:r>
    </w:p>
    <w:p w:rsidR="00000000" w:rsidDel="00000000" w:rsidP="00000000" w:rsidRDefault="00000000" w:rsidRPr="00000000" w14:paraId="000000AD">
      <w:pPr>
        <w:spacing w:line="240" w:lineRule="auto"/>
        <w:ind w:firstLine="220"/>
        <w:rPr>
          <w:sz w:val="22"/>
          <w:szCs w:val="22"/>
        </w:rPr>
      </w:pPr>
      <w:r w:rsidDel="00000000" w:rsidR="00000000" w:rsidRPr="00000000">
        <w:rPr>
          <w:rtl w:val="0"/>
        </w:rPr>
      </w:r>
    </w:p>
    <w:p w:rsidR="00000000" w:rsidDel="00000000" w:rsidP="00000000" w:rsidRDefault="00000000" w:rsidRPr="00000000" w14:paraId="000000AE">
      <w:pPr>
        <w:spacing w:line="240" w:lineRule="auto"/>
        <w:rPr>
          <w:sz w:val="22"/>
          <w:szCs w:val="22"/>
        </w:rPr>
      </w:pPr>
      <w:r w:rsidDel="00000000" w:rsidR="00000000" w:rsidRPr="00000000">
        <w:rPr>
          <w:sz w:val="22"/>
          <w:szCs w:val="22"/>
          <w:rtl w:val="0"/>
        </w:rPr>
        <w:t xml:space="preserve">2.2.2. 계층적 클러스터링(Hierarchical Clustering)</w:t>
      </w:r>
    </w:p>
    <w:p w:rsidR="00000000" w:rsidDel="00000000" w:rsidP="00000000" w:rsidRDefault="00000000" w:rsidRPr="00000000" w14:paraId="000000AF">
      <w:pPr>
        <w:spacing w:line="240" w:lineRule="auto"/>
        <w:ind w:firstLine="220"/>
        <w:rPr>
          <w:sz w:val="22"/>
          <w:szCs w:val="22"/>
        </w:rPr>
      </w:pPr>
      <w:r w:rsidDel="00000000" w:rsidR="00000000" w:rsidRPr="00000000">
        <w:rPr>
          <w:sz w:val="22"/>
          <w:szCs w:val="22"/>
          <w:rtl w:val="0"/>
        </w:rPr>
        <w:t xml:space="preserve">계층적 클러스터링이란, 트리 모형을 이용해서 개별 개체들을 순차적이고 계층적으로 유사한 개체 혹은 그룹과 함께 클러스터를 만들어주는 알고리즘이다. 계층적 클러스터링은 트리 형태의 구조인 덴드로그램을 사용하고, 사전에 클러스터의 개수를 정하지 않고도 학습이 가능하다는 장점이 있다. </w:t>
      </w:r>
    </w:p>
    <w:p w:rsidR="00000000" w:rsidDel="00000000" w:rsidP="00000000" w:rsidRDefault="00000000" w:rsidRPr="00000000" w14:paraId="000000B0">
      <w:pPr>
        <w:spacing w:line="240" w:lineRule="auto"/>
        <w:ind w:firstLine="220"/>
        <w:rPr>
          <w:sz w:val="22"/>
          <w:szCs w:val="22"/>
        </w:rPr>
      </w:pPr>
      <w:r w:rsidDel="00000000" w:rsidR="00000000" w:rsidRPr="00000000">
        <w:rPr>
          <w:sz w:val="22"/>
          <w:szCs w:val="22"/>
          <w:rtl w:val="0"/>
        </w:rPr>
        <w:t xml:space="preserve">계층적 클러스터링을 진행하기 위해서는 모든 개체들 간의 유사도, 혹은 거리를 구할 수 있어야 한다. 개체 간 거리를 측정하는 방법으로는 유클리드 거리, 맨하튼 거리, 민코우스키 거리, 마할라노비스 거리 등이 있지만, 본 연구에서는 유클리드 거리를 통하여 개체들 간의 거리를 측정할 계획이다. 유클리드 거리를 수식으로 나타내면 다음과 같다.</w:t>
      </w:r>
    </w:p>
    <w:p w:rsidR="00000000" w:rsidDel="00000000" w:rsidP="00000000" w:rsidRDefault="00000000" w:rsidRPr="00000000" w14:paraId="000000B1">
      <w:pPr>
        <w:spacing w:line="240" w:lineRule="auto"/>
        <w:ind w:firstLine="200"/>
        <w:rPr/>
      </w:pPr>
      <w:r w:rsidDel="00000000" w:rsidR="00000000" w:rsidRPr="00000000">
        <w:rPr>
          <w:rtl w:val="0"/>
        </w:rPr>
      </w:r>
    </w:p>
    <w:p w:rsidR="00000000" w:rsidDel="00000000" w:rsidP="00000000" w:rsidRDefault="00000000" w:rsidRPr="00000000" w14:paraId="000000B2">
      <w:pPr>
        <w:spacing w:line="240" w:lineRule="auto"/>
        <w:ind w:firstLine="240"/>
        <w:jc w:val="center"/>
        <w:rPr/>
      </w:pPr>
      <m:oMath>
        <m:r>
          <w:rPr>
            <w:rFonts w:ascii="Cambria Math" w:cs="Cambria Math" w:eastAsia="Cambria Math" w:hAnsi="Cambria Math"/>
            <w:color w:val="000000"/>
            <w:sz w:val="24"/>
            <w:szCs w:val="24"/>
          </w:rPr>
          <m:t xml:space="preserve">Euclidean distance= </m:t>
        </m:r>
        <m:d>
          <m:dPr>
            <m:begChr m:val="|"/>
            <m:endChr m:val="|"/>
            <m:ctrlPr>
              <w:rPr>
                <w:rFonts w:ascii="Cambria Math" w:cs="Cambria Math" w:eastAsia="Cambria Math" w:hAnsi="Cambria Math"/>
                <w:color w:val="000000"/>
                <w:sz w:val="24"/>
                <w:szCs w:val="24"/>
              </w:rPr>
            </m:ctrlPr>
          </m:dPr>
          <m:e>
            <m:d>
              <m:dPr>
                <m:begChr m:val="|"/>
                <m:endChr m:val="|"/>
                <m:ctrlPr>
                  <w:rPr>
                    <w:rFonts w:ascii="Cambria Math" w:cs="Cambria Math" w:eastAsia="Cambria Math" w:hAnsi="Cambria Math"/>
                    <w:color w:val="000000"/>
                    <w:sz w:val="24"/>
                    <w:szCs w:val="24"/>
                  </w:rPr>
                </m:ctrlPr>
              </m:dPr>
              <m:e>
                <m:r>
                  <w:rPr>
                    <w:rFonts w:ascii="Cambria Math" w:cs="Cambria Math" w:eastAsia="Cambria Math" w:hAnsi="Cambria Math"/>
                    <w:color w:val="000000"/>
                    <w:sz w:val="24"/>
                    <w:szCs w:val="24"/>
                  </w:rPr>
                  <m:t xml:space="preserve">P-Q</m:t>
                </m:r>
              </m:e>
            </m:d>
          </m:e>
        </m:d>
        <m:r>
          <w:rPr>
            <w:rFonts w:ascii="Cambria Math" w:cs="Cambria Math" w:eastAsia="Cambria Math" w:hAnsi="Cambria Math"/>
            <w:color w:val="000000"/>
            <w:sz w:val="24"/>
            <w:szCs w:val="24"/>
          </w:rPr>
          <m:t xml:space="preserve">=</m:t>
        </m:r>
        <m:rad>
          <m:radPr>
            <m:degHide m:val="1"/>
            <m:ctrlPr>
              <w:rPr>
                <w:rFonts w:ascii="Cambria Math" w:cs="Cambria Math" w:eastAsia="Cambria Math" w:hAnsi="Cambria Math"/>
                <w:color w:val="000000"/>
                <w:sz w:val="24"/>
                <w:szCs w:val="24"/>
              </w:rPr>
            </m:ctrlPr>
          </m:radPr>
          <m:e>
            <m:r>
              <w:rPr>
                <w:rFonts w:ascii="Cambria Math" w:cs="Cambria Math" w:eastAsia="Cambria Math" w:hAnsi="Cambria Math"/>
                <w:color w:val="000000"/>
                <w:sz w:val="24"/>
                <w:szCs w:val="24"/>
              </w:rPr>
              <m:t xml:space="preserve">(P-Q)∙(P-Q)</m:t>
            </m:r>
          </m:e>
        </m:rad>
      </m:oMath>
      <w:r w:rsidDel="00000000" w:rsidR="00000000" w:rsidRPr="00000000">
        <w:rPr>
          <w:rtl w:val="0"/>
        </w:rPr>
        <w:t xml:space="preserve">  </w:t>
      </w:r>
    </w:p>
    <w:p w:rsidR="00000000" w:rsidDel="00000000" w:rsidP="00000000" w:rsidRDefault="00000000" w:rsidRPr="00000000" w14:paraId="000000B3">
      <w:pPr>
        <w:spacing w:line="240" w:lineRule="auto"/>
        <w:ind w:firstLine="240"/>
        <w:jc w:val="center"/>
        <w:rPr>
          <w:rFonts w:ascii="Cambria Math" w:cs="Cambria Math" w:eastAsia="Cambria Math" w:hAnsi="Cambria Math"/>
          <w:i w:val="1"/>
          <w:sz w:val="24"/>
          <w:szCs w:val="24"/>
        </w:rPr>
      </w:pPr>
      <m:oMath>
        <m:r>
          <w:rPr>
            <w:rFonts w:ascii="Cambria Math" w:cs="Cambria Math" w:eastAsia="Cambria Math" w:hAnsi="Cambria Math"/>
            <w:sz w:val="24"/>
            <w:szCs w:val="24"/>
          </w:rPr>
          <m:t xml:space="preserve">where P=(</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n) ,  </m:t>
            </m:r>
          </m:sub>
        </m:sSub>
        <m:r>
          <w:rPr>
            <w:rFonts w:ascii="Cambria Math" w:cs="Cambria Math" w:eastAsia="Cambria Math" w:hAnsi="Cambria Math"/>
            <w:sz w:val="24"/>
            <w:szCs w:val="24"/>
          </w:rPr>
          <m:t xml:space="preserve">  Q=(</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q</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q</m:t>
            </m:r>
          </m:e>
          <m:sub>
            <m:r>
              <w:rPr>
                <w:rFonts w:ascii="Cambria Math" w:cs="Cambria Math" w:eastAsia="Cambria Math" w:hAnsi="Cambria Math"/>
                <w:sz w:val="24"/>
                <w:szCs w:val="24"/>
              </w:rPr>
              <m:t xml:space="preserve">n)   </m:t>
            </m:r>
          </m:sub>
        </m:sSub>
      </m:oMath>
      <w:r w:rsidDel="00000000" w:rsidR="00000000" w:rsidRPr="00000000">
        <w:rPr>
          <w:rFonts w:ascii="Cambria Math" w:cs="Cambria Math" w:eastAsia="Cambria Math" w:hAnsi="Cambria Math"/>
          <w:i w:val="1"/>
          <w:sz w:val="24"/>
          <w:szCs w:val="24"/>
          <w:rtl w:val="0"/>
        </w:rPr>
        <w:t xml:space="preserve"> </w:t>
      </w:r>
    </w:p>
    <w:p w:rsidR="00000000" w:rsidDel="00000000" w:rsidP="00000000" w:rsidRDefault="00000000" w:rsidRPr="00000000" w14:paraId="000000B4">
      <w:pPr>
        <w:spacing w:line="240" w:lineRule="auto"/>
        <w:ind w:firstLine="240"/>
        <w:jc w:val="center"/>
        <w:rPr>
          <w:rFonts w:ascii="Cambria Math" w:cs="Cambria Math" w:eastAsia="Cambria Math" w:hAnsi="Cambria Math"/>
          <w:i w:val="1"/>
          <w:sz w:val="24"/>
          <w:szCs w:val="24"/>
        </w:rPr>
      </w:pPr>
      <w:r w:rsidDel="00000000" w:rsidR="00000000" w:rsidRPr="00000000">
        <w:rPr>
          <w:rtl w:val="0"/>
        </w:rPr>
      </w:r>
    </w:p>
    <w:p w:rsidR="00000000" w:rsidDel="00000000" w:rsidP="00000000" w:rsidRDefault="00000000" w:rsidRPr="00000000" w14:paraId="000000B5">
      <w:pPr>
        <w:spacing w:line="240" w:lineRule="auto"/>
        <w:ind w:firstLine="220"/>
        <w:rPr>
          <w:sz w:val="22"/>
          <w:szCs w:val="22"/>
        </w:rPr>
      </w:pPr>
      <w:r w:rsidDel="00000000" w:rsidR="00000000" w:rsidRPr="00000000">
        <w:rPr>
          <w:sz w:val="22"/>
          <w:szCs w:val="22"/>
          <w:rtl w:val="0"/>
        </w:rPr>
        <w:t xml:space="preserve">유클리드 거리를 통해 모든 개체들의 거리를 구했다면, 이를 바탕으로 거리 행렬을 만들어 서로 가까운 거리들끼리 묶어주는 것으로 트리형의 계층적인 덴드로그램을 형성한다.  이때, 묶어주는 기준은 최소연결법, 최대연결법, 평균연결법 등이 존재하지만, 본 연구에서는 ward 연결법을 통하여 각 개체들끼리 거리를 기준으로 묶어주었다. 이 때 와드 연결법은 군집 간 거리에 따라 데이터를 연결하는 것이 아닌, 군집내의 편차들의 제곱합을 기준으로 군집간 결합 시 오차제곱합의 증가분이 최소가 되도록 묶는 방법이다. 이 과정을 통해 완성된 덴드로그램에서 기준선을 어디에 두느냐에 따라 임의로 클러스터의 수를 조절할 수 있다. </w:t>
      </w:r>
    </w:p>
    <w:p w:rsidR="00000000" w:rsidDel="00000000" w:rsidP="00000000" w:rsidRDefault="00000000" w:rsidRPr="00000000" w14:paraId="000000B6">
      <w:pPr>
        <w:spacing w:line="240" w:lineRule="auto"/>
        <w:ind w:firstLine="220"/>
        <w:rPr>
          <w:sz w:val="22"/>
          <w:szCs w:val="22"/>
        </w:rPr>
      </w:pPr>
      <w:r w:rsidDel="00000000" w:rsidR="00000000" w:rsidRPr="00000000">
        <w:rPr>
          <w:sz w:val="22"/>
          <w:szCs w:val="22"/>
          <w:rtl w:val="0"/>
        </w:rPr>
        <w:t xml:space="preserve">본 연구에서는 단어-문서 행렬을 통해 얻을 수 있는 각 단어당 문서별 단어 출현 빈도를 바탕으로 이를 표준화하여 유클리드 거리로 거리 행렬을 생성하여, 이를 덴드로그램을 통해 계층적인 구조로 표현하고, 데이터 분석과정에서 얻어낸 LDA의 최적의 토픽 개수만큼 클러스터를 만들 수 있도록 cut-off하여 단어들의 계층적인 구조 형태를 살펴볼 예정이다. 이를 통해 단순히 단어의 출현 빈도만을 확인하는 것이 아닌, 각 문서에서의 단어의 출현 빈도에 따른 계층적 구조를 통해 LDA를 통한 토픽 모델링 결과와 비교하는 것으로 단어의 구조와 잠재적인 주제들에 대한 관계를 확인할 수 있을 것으로 기대된다.</w:t>
      </w:r>
    </w:p>
    <w:p w:rsidR="00000000" w:rsidDel="00000000" w:rsidP="00000000" w:rsidRDefault="00000000" w:rsidRPr="00000000" w14:paraId="000000B7">
      <w:pPr>
        <w:spacing w:line="240" w:lineRule="auto"/>
        <w:ind w:firstLine="220"/>
        <w:rPr>
          <w:sz w:val="22"/>
          <w:szCs w:val="22"/>
        </w:rPr>
      </w:pPr>
      <w:r w:rsidDel="00000000" w:rsidR="00000000" w:rsidRPr="00000000">
        <w:rPr>
          <w:rtl w:val="0"/>
        </w:rPr>
      </w:r>
    </w:p>
    <w:p w:rsidR="00000000" w:rsidDel="00000000" w:rsidP="00000000" w:rsidRDefault="00000000" w:rsidRPr="00000000" w14:paraId="000000B8">
      <w:pPr>
        <w:spacing w:line="240" w:lineRule="auto"/>
        <w:rPr>
          <w:sz w:val="22"/>
          <w:szCs w:val="22"/>
        </w:rPr>
      </w:pPr>
      <w:r w:rsidDel="00000000" w:rsidR="00000000" w:rsidRPr="00000000">
        <w:rPr>
          <w:sz w:val="22"/>
          <w:szCs w:val="22"/>
          <w:rtl w:val="0"/>
        </w:rPr>
        <w:t xml:space="preserve">3. 데이터 분석 및 결과 해석</w:t>
      </w:r>
    </w:p>
    <w:p w:rsidR="00000000" w:rsidDel="00000000" w:rsidP="00000000" w:rsidRDefault="00000000" w:rsidRPr="00000000" w14:paraId="000000B9">
      <w:pPr>
        <w:spacing w:line="240" w:lineRule="auto"/>
        <w:rPr>
          <w:sz w:val="22"/>
          <w:szCs w:val="22"/>
        </w:rPr>
      </w:pPr>
      <w:r w:rsidDel="00000000" w:rsidR="00000000" w:rsidRPr="00000000">
        <w:rPr>
          <w:sz w:val="22"/>
          <w:szCs w:val="22"/>
          <w:rtl w:val="0"/>
        </w:rPr>
        <w:t xml:space="preserve">3.1. LDA를 통한 토픽 모델링 </w:t>
      </w:r>
    </w:p>
    <w:p w:rsidR="00000000" w:rsidDel="00000000" w:rsidP="00000000" w:rsidRDefault="00000000" w:rsidRPr="00000000" w14:paraId="000000BA">
      <w:pPr>
        <w:spacing w:line="240" w:lineRule="auto"/>
        <w:rPr>
          <w:sz w:val="22"/>
          <w:szCs w:val="22"/>
        </w:rPr>
      </w:pPr>
      <w:r w:rsidDel="00000000" w:rsidR="00000000" w:rsidRPr="00000000">
        <w:rPr>
          <w:sz w:val="22"/>
          <w:szCs w:val="22"/>
          <w:rtl w:val="0"/>
        </w:rPr>
        <w:t xml:space="preserve">3.1.1. 토픽 모델링을 위한 최적의 주제 수 K 파라미터 튜닝</w:t>
      </w:r>
    </w:p>
    <w:p w:rsidR="00000000" w:rsidDel="00000000" w:rsidP="00000000" w:rsidRDefault="00000000" w:rsidRPr="00000000" w14:paraId="000000BB">
      <w:pPr>
        <w:spacing w:line="240" w:lineRule="auto"/>
        <w:ind w:firstLine="220"/>
        <w:rPr>
          <w:sz w:val="22"/>
          <w:szCs w:val="22"/>
        </w:rPr>
      </w:pPr>
      <w:r w:rsidDel="00000000" w:rsidR="00000000" w:rsidRPr="00000000">
        <w:rPr>
          <w:sz w:val="22"/>
          <w:szCs w:val="22"/>
          <w:rtl w:val="0"/>
        </w:rPr>
        <w:t xml:space="preserve">LDA를 통해 토픽모델링을 진행하기 앞서, LDA를 진행하기 위해 구해야 하는 주제 수 K에 대한 파라미터 튜닝을 실시하였다. LDA의 특성상 사전에 설정한 주제 수 K를 바탕으로 분석을 진행하기 때문에, 최적의 결과를 얻기 위해서는 사전에 설정해야 하는 하이퍼 파라미터인 K에 대한 튜닝이 필수적이다. 최적의 주제수 K에 대한 파라미터 튜닝을 위해서 앞에서도 소개한 ldatuning 패키지를 사용하였다. </w:t>
      </w:r>
    </w:p>
    <w:p w:rsidR="00000000" w:rsidDel="00000000" w:rsidP="00000000" w:rsidRDefault="00000000" w:rsidRPr="00000000" w14:paraId="000000BC">
      <w:pPr>
        <w:spacing w:line="240" w:lineRule="auto"/>
        <w:ind w:firstLine="220"/>
        <w:rPr>
          <w:sz w:val="22"/>
          <w:szCs w:val="22"/>
        </w:rPr>
      </w:pPr>
      <w:r w:rsidDel="00000000" w:rsidR="00000000" w:rsidRPr="00000000">
        <w:rPr>
          <w:sz w:val="22"/>
          <w:szCs w:val="22"/>
          <w:rtl w:val="0"/>
        </w:rPr>
        <w:t xml:space="preserve">LDA의 최적의 주제수 K에 대하여 파라미터 튜닝을 진행할 때, 모델의 성능 지표로 사용되는 값들은 다양하다. 대표적으로 사용되는 지표로는 Perplexity나 Coherence가 있지만, 본 연구에서는 ldatuning 패키지에서 제공하는 ‘CaoJuan2009’과 ‘</w:t>
      </w:r>
      <w:r w:rsidDel="00000000" w:rsidR="00000000" w:rsidRPr="00000000">
        <w:rPr>
          <w:rtl w:val="0"/>
        </w:rPr>
        <w:t xml:space="preserve">Deveaud2014’를 사용하였다. 이 중 ‘</w:t>
      </w:r>
      <w:r w:rsidDel="00000000" w:rsidR="00000000" w:rsidRPr="00000000">
        <w:rPr>
          <w:sz w:val="22"/>
          <w:szCs w:val="22"/>
          <w:rtl w:val="0"/>
        </w:rPr>
        <w:t xml:space="preserve">CaoJuan2009’ 지표는 토픽 분포 간의 코사인 유사도를 최소화하는 값을 구해주고, 값이 최소화 될수록 모델의 성능이 높다고 판단할 수 있게 되고, ‘</w:t>
      </w:r>
      <w:r w:rsidDel="00000000" w:rsidR="00000000" w:rsidRPr="00000000">
        <w:rPr>
          <w:rtl w:val="0"/>
        </w:rPr>
        <w:t xml:space="preserve">Deveaud2014’는 토픽 분포 간의 젠슨-샤논 거리가 최대화하는 값을 구해주어 값이 최대화될수록 모델의 성능이 높다고 판단 할 수 있게 된다</w:t>
      </w:r>
      <w:r w:rsidDel="00000000" w:rsidR="00000000" w:rsidRPr="00000000">
        <w:rPr>
          <w:rFonts w:ascii="Arial" w:cs="Arial" w:eastAsia="Arial" w:hAnsi="Arial"/>
          <w:color w:val="000000"/>
          <w:highlight w:val="white"/>
          <w:rtl w:val="0"/>
        </w:rPr>
        <w:t xml:space="preserve">(shawnk123.log, 2022).</w:t>
      </w:r>
      <w:r w:rsidDel="00000000" w:rsidR="00000000" w:rsidRPr="00000000">
        <w:rPr>
          <w:sz w:val="22"/>
          <w:szCs w:val="22"/>
          <w:rtl w:val="0"/>
        </w:rPr>
        <w:t xml:space="preserve"> </w:t>
      </w:r>
    </w:p>
    <w:p w:rsidR="00000000" w:rsidDel="00000000" w:rsidP="00000000" w:rsidRDefault="00000000" w:rsidRPr="00000000" w14:paraId="000000BD">
      <w:pPr>
        <w:spacing w:line="240" w:lineRule="auto"/>
        <w:ind w:firstLine="220"/>
        <w:rPr/>
      </w:pPr>
      <w:r w:rsidDel="00000000" w:rsidR="00000000" w:rsidRPr="00000000">
        <w:rPr>
          <w:sz w:val="22"/>
          <w:szCs w:val="22"/>
          <w:rtl w:val="0"/>
        </w:rPr>
        <w:t xml:space="preserve">ldatuning 패키지에서 최적의 토픽 수 K를 2개와 20개 사이로 설정하고, K값 별 모델의 성능을 ‘CaoJuan2009’과 ‘Deveaud2014’ 지표를 평가한 후, 이를 시각화하여 확인해 본 결과 다음과 같은 결과를 얻을 수 있었다.</w:t>
      </w:r>
      <w:r w:rsidDel="00000000" w:rsidR="00000000" w:rsidRPr="00000000">
        <w:rPr>
          <w:rtl w:val="0"/>
        </w:rPr>
      </w:r>
    </w:p>
    <w:p w:rsidR="00000000" w:rsidDel="00000000" w:rsidP="00000000" w:rsidRDefault="00000000" w:rsidRPr="00000000" w14:paraId="000000BE">
      <w:pPr>
        <w:spacing w:line="240" w:lineRule="auto"/>
        <w:ind w:firstLine="200"/>
        <w:rPr>
          <w:rFonts w:ascii="Arial" w:cs="Arial" w:eastAsia="Arial" w:hAnsi="Arial"/>
          <w:color w:val="000000"/>
          <w:highlight w:val="white"/>
        </w:rPr>
      </w:pPr>
      <w:r w:rsidDel="00000000" w:rsidR="00000000" w:rsidRPr="00000000">
        <w:rPr>
          <w:rtl w:val="0"/>
        </w:rPr>
      </w:r>
    </w:p>
    <w:p w:rsidR="00000000" w:rsidDel="00000000" w:rsidP="00000000" w:rsidRDefault="00000000" w:rsidRPr="00000000" w14:paraId="000000BF">
      <w:pPr>
        <w:spacing w:line="240" w:lineRule="auto"/>
        <w:ind w:firstLine="220"/>
        <w:rPr>
          <w:sz w:val="22"/>
          <w:szCs w:val="22"/>
        </w:rPr>
      </w:pPr>
      <w:r w:rsidDel="00000000" w:rsidR="00000000" w:rsidRPr="00000000">
        <w:rPr>
          <w:sz w:val="22"/>
          <w:szCs w:val="22"/>
        </w:rPr>
        <w:drawing>
          <wp:inline distB="0" distT="0" distL="0" distR="0">
            <wp:extent cx="5337070" cy="3762518"/>
            <wp:effectExtent b="0" l="0" r="0" t="0"/>
            <wp:docPr id="20"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337070" cy="3762518"/>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spacing w:line="240" w:lineRule="auto"/>
        <w:ind w:firstLine="220"/>
        <w:jc w:val="center"/>
        <w:rPr>
          <w:sz w:val="22"/>
          <w:szCs w:val="22"/>
        </w:rPr>
      </w:pPr>
      <w:r w:rsidDel="00000000" w:rsidR="00000000" w:rsidRPr="00000000">
        <w:rPr>
          <w:sz w:val="22"/>
          <w:szCs w:val="22"/>
          <w:rtl w:val="0"/>
        </w:rPr>
        <w:t xml:space="preserve">&lt;그림 2&gt;최적의 주제 수 K 파라미터 튜닝 결과 시각화</w:t>
      </w:r>
    </w:p>
    <w:p w:rsidR="00000000" w:rsidDel="00000000" w:rsidP="00000000" w:rsidRDefault="00000000" w:rsidRPr="00000000" w14:paraId="000000C1">
      <w:pPr>
        <w:spacing w:line="240" w:lineRule="auto"/>
        <w:ind w:firstLine="220"/>
        <w:rPr>
          <w:sz w:val="22"/>
          <w:szCs w:val="22"/>
        </w:rPr>
      </w:pPr>
      <w:r w:rsidDel="00000000" w:rsidR="00000000" w:rsidRPr="00000000">
        <w:rPr>
          <w:rtl w:val="0"/>
        </w:rPr>
      </w:r>
    </w:p>
    <w:p w:rsidR="00000000" w:rsidDel="00000000" w:rsidP="00000000" w:rsidRDefault="00000000" w:rsidRPr="00000000" w14:paraId="000000C2">
      <w:pPr>
        <w:spacing w:line="240" w:lineRule="auto"/>
        <w:ind w:firstLine="220"/>
        <w:rPr/>
      </w:pPr>
      <w:r w:rsidDel="00000000" w:rsidR="00000000" w:rsidRPr="00000000">
        <w:rPr>
          <w:sz w:val="22"/>
          <w:szCs w:val="22"/>
          <w:rtl w:val="0"/>
        </w:rPr>
        <w:t xml:space="preserve">전체적으로 ‘CaoJuan2009’ 지표는 최적의 주제 수 K가 커짐에 따라 진동하다가 K값이 작아질수록 그 값들이 최소화되는 경향이 나타났고, ‘</w:t>
      </w:r>
      <w:r w:rsidDel="00000000" w:rsidR="00000000" w:rsidRPr="00000000">
        <w:rPr>
          <w:rtl w:val="0"/>
        </w:rPr>
        <w:t xml:space="preserve">Deveaud2014’ 지표는 K가 2일 때 제일 최대화되다가 그 이후로는 6에서 살짝 증가하고, 그 이후로는 계속 감소하는 추세를 보였다.</w:t>
      </w:r>
    </w:p>
    <w:p w:rsidR="00000000" w:rsidDel="00000000" w:rsidP="00000000" w:rsidRDefault="00000000" w:rsidRPr="00000000" w14:paraId="000000C3">
      <w:pPr>
        <w:spacing w:line="240" w:lineRule="auto"/>
        <w:ind w:firstLine="200"/>
        <w:rPr>
          <w:sz w:val="22"/>
          <w:szCs w:val="22"/>
        </w:rPr>
      </w:pPr>
      <w:r w:rsidDel="00000000" w:rsidR="00000000" w:rsidRPr="00000000">
        <w:rPr>
          <w:rtl w:val="0"/>
        </w:rPr>
        <w:t xml:space="preserve">이를 바탕으로 최적의 주제 수 K를 선정한다면, K가 6이 되는 지점에서 값들이 최적화되는 것을 확인할 수 있다. K=6 에서 모든 지표가 최대화 혹은 최소화되지는 않았지만, </w:t>
      </w:r>
      <w:r w:rsidDel="00000000" w:rsidR="00000000" w:rsidRPr="00000000">
        <w:rPr>
          <w:sz w:val="22"/>
          <w:szCs w:val="22"/>
          <w:rtl w:val="0"/>
        </w:rPr>
        <w:t xml:space="preserve">‘CaoJuan2009’ 지표에서는 K=6 일때와 그 외 최소화되는 지점과 그 값의 차이가 크게 나타나지 않았고, ‘</w:t>
      </w:r>
      <w:r w:rsidDel="00000000" w:rsidR="00000000" w:rsidRPr="00000000">
        <w:rPr>
          <w:rtl w:val="0"/>
        </w:rPr>
        <w:t xml:space="preserve">Deveaud2014’ 지표에서는 전체적으로 감소하는 추세이지만 K=6 인 지점에서 다시 그 값이 상승하는 경향이 있기 때문에 최적의 주제 수 K를 6으로 선정하여 이후 분석을 진행하였다. </w:t>
      </w:r>
      <w:r w:rsidDel="00000000" w:rsidR="00000000" w:rsidRPr="00000000">
        <w:rPr>
          <w:rtl w:val="0"/>
        </w:rPr>
      </w:r>
    </w:p>
    <w:p w:rsidR="00000000" w:rsidDel="00000000" w:rsidP="00000000" w:rsidRDefault="00000000" w:rsidRPr="00000000" w14:paraId="000000C4">
      <w:pPr>
        <w:spacing w:line="240" w:lineRule="auto"/>
        <w:rPr>
          <w:sz w:val="22"/>
          <w:szCs w:val="22"/>
        </w:rPr>
      </w:pPr>
      <w:r w:rsidDel="00000000" w:rsidR="00000000" w:rsidRPr="00000000">
        <w:rPr>
          <w:sz w:val="22"/>
          <w:szCs w:val="22"/>
          <w:rtl w:val="0"/>
        </w:rPr>
        <w:t xml:space="preserve">3.1.2. LDA 토픽 모델링 및 결과 해석</w:t>
      </w:r>
    </w:p>
    <w:p w:rsidR="00000000" w:rsidDel="00000000" w:rsidP="00000000" w:rsidRDefault="00000000" w:rsidRPr="00000000" w14:paraId="000000C5">
      <w:pPr>
        <w:spacing w:line="240" w:lineRule="auto"/>
        <w:ind w:firstLine="220"/>
        <w:rPr>
          <w:sz w:val="22"/>
          <w:szCs w:val="22"/>
        </w:rPr>
      </w:pPr>
      <w:r w:rsidDel="00000000" w:rsidR="00000000" w:rsidRPr="00000000">
        <w:rPr>
          <w:sz w:val="22"/>
          <w:szCs w:val="22"/>
          <w:rtl w:val="0"/>
        </w:rPr>
        <w:t xml:space="preserve">3.1.1.에서 얻어낸 최적의 주제 수 K=6으로 설정한 후, 반복 수를 1000으로 설정하여 LDA를 실시한 결과, 5년간 발간된 논문에서 얻어낸 한글 초록 데이터 611건에서 나타나는 6개의 토픽에서 주요하게 나타나는 상위 10개 단어들은 다음과 같았다.</w:t>
      </w:r>
    </w:p>
    <w:p w:rsidR="00000000" w:rsidDel="00000000" w:rsidP="00000000" w:rsidRDefault="00000000" w:rsidRPr="00000000" w14:paraId="000000C6">
      <w:pPr>
        <w:spacing w:line="240" w:lineRule="auto"/>
        <w:ind w:firstLine="220"/>
        <w:rPr>
          <w:sz w:val="22"/>
          <w:szCs w:val="22"/>
        </w:rPr>
      </w:pPr>
      <w:r w:rsidDel="00000000" w:rsidR="00000000" w:rsidRPr="00000000">
        <w:rPr>
          <w:rtl w:val="0"/>
        </w:rPr>
      </w:r>
    </w:p>
    <w:tbl>
      <w:tblPr>
        <w:tblStyle w:val="Table4"/>
        <w:tblW w:w="9223.999999999998"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537"/>
        <w:gridCol w:w="1537"/>
        <w:gridCol w:w="1537"/>
        <w:gridCol w:w="1537"/>
        <w:gridCol w:w="1538"/>
        <w:gridCol w:w="1538"/>
        <w:tblGridChange w:id="0">
          <w:tblGrid>
            <w:gridCol w:w="1537"/>
            <w:gridCol w:w="1537"/>
            <w:gridCol w:w="1537"/>
            <w:gridCol w:w="1537"/>
            <w:gridCol w:w="1538"/>
            <w:gridCol w:w="1538"/>
          </w:tblGrid>
        </w:tblGridChange>
      </w:tblGrid>
      <w:tr>
        <w:trPr>
          <w:cantSplit w:val="0"/>
          <w:tblHeader w:val="0"/>
        </w:trPr>
        <w:tc>
          <w:tcPr/>
          <w:p w:rsidR="00000000" w:rsidDel="00000000" w:rsidP="00000000" w:rsidRDefault="00000000" w:rsidRPr="00000000" w14:paraId="000000C7">
            <w:pPr>
              <w:jc w:val="center"/>
              <w:rPr>
                <w:sz w:val="22"/>
                <w:szCs w:val="22"/>
              </w:rPr>
            </w:pPr>
            <w:r w:rsidDel="00000000" w:rsidR="00000000" w:rsidRPr="00000000">
              <w:rPr>
                <w:sz w:val="22"/>
                <w:szCs w:val="22"/>
                <w:rtl w:val="0"/>
              </w:rPr>
              <w:t xml:space="preserve">주제 1</w:t>
            </w:r>
          </w:p>
        </w:tc>
        <w:tc>
          <w:tcPr/>
          <w:p w:rsidR="00000000" w:rsidDel="00000000" w:rsidP="00000000" w:rsidRDefault="00000000" w:rsidRPr="00000000" w14:paraId="000000C8">
            <w:pPr>
              <w:jc w:val="center"/>
              <w:rPr>
                <w:sz w:val="22"/>
                <w:szCs w:val="22"/>
              </w:rPr>
            </w:pPr>
            <w:r w:rsidDel="00000000" w:rsidR="00000000" w:rsidRPr="00000000">
              <w:rPr>
                <w:sz w:val="22"/>
                <w:szCs w:val="22"/>
                <w:rtl w:val="0"/>
              </w:rPr>
              <w:t xml:space="preserve">주제 2</w:t>
            </w:r>
          </w:p>
        </w:tc>
        <w:tc>
          <w:tcPr/>
          <w:p w:rsidR="00000000" w:rsidDel="00000000" w:rsidP="00000000" w:rsidRDefault="00000000" w:rsidRPr="00000000" w14:paraId="000000C9">
            <w:pPr>
              <w:jc w:val="center"/>
              <w:rPr>
                <w:sz w:val="22"/>
                <w:szCs w:val="22"/>
              </w:rPr>
            </w:pPr>
            <w:r w:rsidDel="00000000" w:rsidR="00000000" w:rsidRPr="00000000">
              <w:rPr>
                <w:sz w:val="22"/>
                <w:szCs w:val="22"/>
                <w:rtl w:val="0"/>
              </w:rPr>
              <w:t xml:space="preserve">주제 3</w:t>
            </w:r>
          </w:p>
        </w:tc>
        <w:tc>
          <w:tcPr/>
          <w:p w:rsidR="00000000" w:rsidDel="00000000" w:rsidP="00000000" w:rsidRDefault="00000000" w:rsidRPr="00000000" w14:paraId="000000CA">
            <w:pPr>
              <w:jc w:val="center"/>
              <w:rPr>
                <w:sz w:val="22"/>
                <w:szCs w:val="22"/>
              </w:rPr>
            </w:pPr>
            <w:r w:rsidDel="00000000" w:rsidR="00000000" w:rsidRPr="00000000">
              <w:rPr>
                <w:sz w:val="22"/>
                <w:szCs w:val="22"/>
                <w:rtl w:val="0"/>
              </w:rPr>
              <w:t xml:space="preserve">주제 4</w:t>
            </w:r>
          </w:p>
        </w:tc>
        <w:tc>
          <w:tcPr/>
          <w:p w:rsidR="00000000" w:rsidDel="00000000" w:rsidP="00000000" w:rsidRDefault="00000000" w:rsidRPr="00000000" w14:paraId="000000CB">
            <w:pPr>
              <w:jc w:val="center"/>
              <w:rPr>
                <w:sz w:val="22"/>
                <w:szCs w:val="22"/>
              </w:rPr>
            </w:pPr>
            <w:r w:rsidDel="00000000" w:rsidR="00000000" w:rsidRPr="00000000">
              <w:rPr>
                <w:sz w:val="22"/>
                <w:szCs w:val="22"/>
                <w:rtl w:val="0"/>
              </w:rPr>
              <w:t xml:space="preserve">주제 5</w:t>
            </w:r>
          </w:p>
        </w:tc>
        <w:tc>
          <w:tcPr/>
          <w:p w:rsidR="00000000" w:rsidDel="00000000" w:rsidP="00000000" w:rsidRDefault="00000000" w:rsidRPr="00000000" w14:paraId="000000CC">
            <w:pPr>
              <w:jc w:val="center"/>
              <w:rPr>
                <w:sz w:val="22"/>
                <w:szCs w:val="22"/>
              </w:rPr>
            </w:pPr>
            <w:r w:rsidDel="00000000" w:rsidR="00000000" w:rsidRPr="00000000">
              <w:rPr>
                <w:sz w:val="22"/>
                <w:szCs w:val="22"/>
                <w:rtl w:val="0"/>
              </w:rPr>
              <w:t xml:space="preserve">주제6</w:t>
            </w:r>
          </w:p>
        </w:tc>
      </w:tr>
      <w:tr>
        <w:trPr>
          <w:cantSplit w:val="0"/>
          <w:tblHeader w:val="0"/>
        </w:trPr>
        <w:tc>
          <w:tcPr/>
          <w:p w:rsidR="00000000" w:rsidDel="00000000" w:rsidP="00000000" w:rsidRDefault="00000000" w:rsidRPr="00000000" w14:paraId="000000CD">
            <w:pPr>
              <w:jc w:val="center"/>
              <w:rPr>
                <w:b w:val="0"/>
                <w:sz w:val="22"/>
                <w:szCs w:val="22"/>
              </w:rPr>
            </w:pPr>
            <w:r w:rsidDel="00000000" w:rsidR="00000000" w:rsidRPr="00000000">
              <w:rPr>
                <w:b w:val="0"/>
                <w:sz w:val="22"/>
                <w:szCs w:val="22"/>
                <w:rtl w:val="0"/>
              </w:rPr>
              <w:t xml:space="preserve">도서관</w:t>
            </w:r>
          </w:p>
        </w:tc>
        <w:tc>
          <w:tcPr/>
          <w:p w:rsidR="00000000" w:rsidDel="00000000" w:rsidP="00000000" w:rsidRDefault="00000000" w:rsidRPr="00000000" w14:paraId="000000CE">
            <w:pPr>
              <w:jc w:val="center"/>
              <w:rPr>
                <w:sz w:val="22"/>
                <w:szCs w:val="22"/>
              </w:rPr>
            </w:pPr>
            <w:r w:rsidDel="00000000" w:rsidR="00000000" w:rsidRPr="00000000">
              <w:rPr>
                <w:sz w:val="22"/>
                <w:szCs w:val="22"/>
                <w:rtl w:val="0"/>
              </w:rPr>
              <w:t xml:space="preserve">이용자</w:t>
            </w:r>
          </w:p>
        </w:tc>
        <w:tc>
          <w:tcPr/>
          <w:p w:rsidR="00000000" w:rsidDel="00000000" w:rsidP="00000000" w:rsidRDefault="00000000" w:rsidRPr="00000000" w14:paraId="000000CF">
            <w:pPr>
              <w:jc w:val="center"/>
              <w:rPr>
                <w:sz w:val="22"/>
                <w:szCs w:val="22"/>
              </w:rPr>
            </w:pPr>
            <w:r w:rsidDel="00000000" w:rsidR="00000000" w:rsidRPr="00000000">
              <w:rPr>
                <w:sz w:val="22"/>
                <w:szCs w:val="22"/>
                <w:rtl w:val="0"/>
              </w:rPr>
              <w:t xml:space="preserve">기록</w:t>
            </w:r>
          </w:p>
        </w:tc>
        <w:tc>
          <w:tcPr/>
          <w:p w:rsidR="00000000" w:rsidDel="00000000" w:rsidP="00000000" w:rsidRDefault="00000000" w:rsidRPr="00000000" w14:paraId="000000D0">
            <w:pPr>
              <w:jc w:val="center"/>
              <w:rPr>
                <w:sz w:val="22"/>
                <w:szCs w:val="22"/>
              </w:rPr>
            </w:pPr>
            <w:r w:rsidDel="00000000" w:rsidR="00000000" w:rsidRPr="00000000">
              <w:rPr>
                <w:sz w:val="22"/>
                <w:szCs w:val="22"/>
                <w:rtl w:val="0"/>
              </w:rPr>
              <w:t xml:space="preserve">교육</w:t>
            </w:r>
          </w:p>
        </w:tc>
        <w:tc>
          <w:tcPr/>
          <w:p w:rsidR="00000000" w:rsidDel="00000000" w:rsidP="00000000" w:rsidRDefault="00000000" w:rsidRPr="00000000" w14:paraId="000000D1">
            <w:pPr>
              <w:jc w:val="center"/>
              <w:rPr>
                <w:sz w:val="22"/>
                <w:szCs w:val="22"/>
              </w:rPr>
            </w:pPr>
            <w:r w:rsidDel="00000000" w:rsidR="00000000" w:rsidRPr="00000000">
              <w:rPr>
                <w:sz w:val="22"/>
                <w:szCs w:val="22"/>
                <w:rtl w:val="0"/>
              </w:rPr>
              <w:t xml:space="preserve">정보</w:t>
            </w:r>
          </w:p>
        </w:tc>
        <w:tc>
          <w:tcPr/>
          <w:p w:rsidR="00000000" w:rsidDel="00000000" w:rsidP="00000000" w:rsidRDefault="00000000" w:rsidRPr="00000000" w14:paraId="000000D2">
            <w:pPr>
              <w:jc w:val="center"/>
              <w:rPr>
                <w:sz w:val="22"/>
                <w:szCs w:val="22"/>
              </w:rPr>
            </w:pPr>
            <w:r w:rsidDel="00000000" w:rsidR="00000000" w:rsidRPr="00000000">
              <w:rPr>
                <w:sz w:val="22"/>
                <w:szCs w:val="22"/>
                <w:rtl w:val="0"/>
              </w:rPr>
              <w:t xml:space="preserve">데이터</w:t>
            </w:r>
          </w:p>
        </w:tc>
      </w:tr>
      <w:tr>
        <w:trPr>
          <w:cantSplit w:val="0"/>
          <w:tblHeader w:val="0"/>
        </w:trPr>
        <w:tc>
          <w:tcPr/>
          <w:p w:rsidR="00000000" w:rsidDel="00000000" w:rsidP="00000000" w:rsidRDefault="00000000" w:rsidRPr="00000000" w14:paraId="000000D3">
            <w:pPr>
              <w:jc w:val="center"/>
              <w:rPr>
                <w:b w:val="0"/>
                <w:sz w:val="22"/>
                <w:szCs w:val="22"/>
              </w:rPr>
            </w:pPr>
            <w:r w:rsidDel="00000000" w:rsidR="00000000" w:rsidRPr="00000000">
              <w:rPr>
                <w:b w:val="0"/>
                <w:sz w:val="22"/>
                <w:szCs w:val="22"/>
                <w:rtl w:val="0"/>
              </w:rPr>
              <w:t xml:space="preserve">서비스</w:t>
            </w:r>
          </w:p>
        </w:tc>
        <w:tc>
          <w:tcPr/>
          <w:p w:rsidR="00000000" w:rsidDel="00000000" w:rsidP="00000000" w:rsidRDefault="00000000" w:rsidRPr="00000000" w14:paraId="000000D4">
            <w:pPr>
              <w:jc w:val="center"/>
              <w:rPr>
                <w:sz w:val="22"/>
                <w:szCs w:val="22"/>
              </w:rPr>
            </w:pPr>
            <w:r w:rsidDel="00000000" w:rsidR="00000000" w:rsidRPr="00000000">
              <w:rPr>
                <w:sz w:val="22"/>
                <w:szCs w:val="22"/>
                <w:rtl w:val="0"/>
              </w:rPr>
              <w:t xml:space="preserve">이용</w:t>
            </w:r>
          </w:p>
        </w:tc>
        <w:tc>
          <w:tcPr/>
          <w:p w:rsidR="00000000" w:rsidDel="00000000" w:rsidP="00000000" w:rsidRDefault="00000000" w:rsidRPr="00000000" w14:paraId="000000D5">
            <w:pPr>
              <w:jc w:val="center"/>
              <w:rPr>
                <w:sz w:val="22"/>
                <w:szCs w:val="22"/>
              </w:rPr>
            </w:pPr>
            <w:r w:rsidDel="00000000" w:rsidR="00000000" w:rsidRPr="00000000">
              <w:rPr>
                <w:sz w:val="22"/>
                <w:szCs w:val="22"/>
                <w:rtl w:val="0"/>
              </w:rPr>
              <w:t xml:space="preserve">관리</w:t>
            </w:r>
          </w:p>
        </w:tc>
        <w:tc>
          <w:tcPr/>
          <w:p w:rsidR="00000000" w:rsidDel="00000000" w:rsidP="00000000" w:rsidRDefault="00000000" w:rsidRPr="00000000" w14:paraId="000000D6">
            <w:pPr>
              <w:jc w:val="center"/>
              <w:rPr>
                <w:sz w:val="22"/>
                <w:szCs w:val="22"/>
              </w:rPr>
            </w:pPr>
            <w:r w:rsidDel="00000000" w:rsidR="00000000" w:rsidRPr="00000000">
              <w:rPr>
                <w:sz w:val="22"/>
                <w:szCs w:val="22"/>
                <w:rtl w:val="0"/>
              </w:rPr>
              <w:t xml:space="preserve">인식</w:t>
            </w:r>
          </w:p>
        </w:tc>
        <w:tc>
          <w:tcPr/>
          <w:p w:rsidR="00000000" w:rsidDel="00000000" w:rsidP="00000000" w:rsidRDefault="00000000" w:rsidRPr="00000000" w14:paraId="000000D7">
            <w:pPr>
              <w:jc w:val="center"/>
              <w:rPr>
                <w:sz w:val="22"/>
                <w:szCs w:val="22"/>
              </w:rPr>
            </w:pPr>
            <w:r w:rsidDel="00000000" w:rsidR="00000000" w:rsidRPr="00000000">
              <w:rPr>
                <w:sz w:val="22"/>
                <w:szCs w:val="22"/>
                <w:rtl w:val="0"/>
              </w:rPr>
              <w:t xml:space="preserve">자료</w:t>
            </w:r>
          </w:p>
        </w:tc>
        <w:tc>
          <w:tcPr/>
          <w:p w:rsidR="00000000" w:rsidDel="00000000" w:rsidP="00000000" w:rsidRDefault="00000000" w:rsidRPr="00000000" w14:paraId="000000D8">
            <w:pPr>
              <w:jc w:val="center"/>
              <w:rPr>
                <w:sz w:val="22"/>
                <w:szCs w:val="22"/>
              </w:rPr>
            </w:pPr>
            <w:r w:rsidDel="00000000" w:rsidR="00000000" w:rsidRPr="00000000">
              <w:rPr>
                <w:sz w:val="22"/>
                <w:szCs w:val="22"/>
                <w:rtl w:val="0"/>
              </w:rPr>
              <w:t xml:space="preserve">논문</w:t>
            </w:r>
          </w:p>
        </w:tc>
      </w:tr>
      <w:tr>
        <w:trPr>
          <w:cantSplit w:val="0"/>
          <w:tblHeader w:val="0"/>
        </w:trPr>
        <w:tc>
          <w:tcPr/>
          <w:p w:rsidR="00000000" w:rsidDel="00000000" w:rsidP="00000000" w:rsidRDefault="00000000" w:rsidRPr="00000000" w14:paraId="000000D9">
            <w:pPr>
              <w:jc w:val="center"/>
              <w:rPr>
                <w:b w:val="0"/>
                <w:sz w:val="22"/>
                <w:szCs w:val="22"/>
              </w:rPr>
            </w:pPr>
            <w:r w:rsidDel="00000000" w:rsidR="00000000" w:rsidRPr="00000000">
              <w:rPr>
                <w:b w:val="0"/>
                <w:sz w:val="22"/>
                <w:szCs w:val="22"/>
                <w:rtl w:val="0"/>
              </w:rPr>
              <w:t xml:space="preserve">공공도서관</w:t>
            </w:r>
          </w:p>
        </w:tc>
        <w:tc>
          <w:tcPr/>
          <w:p w:rsidR="00000000" w:rsidDel="00000000" w:rsidP="00000000" w:rsidRDefault="00000000" w:rsidRPr="00000000" w14:paraId="000000DA">
            <w:pPr>
              <w:jc w:val="center"/>
              <w:rPr>
                <w:sz w:val="22"/>
                <w:szCs w:val="22"/>
              </w:rPr>
            </w:pPr>
            <w:r w:rsidDel="00000000" w:rsidR="00000000" w:rsidRPr="00000000">
              <w:rPr>
                <w:sz w:val="22"/>
                <w:szCs w:val="22"/>
                <w:rtl w:val="0"/>
              </w:rPr>
              <w:t xml:space="preserve">평가</w:t>
            </w:r>
          </w:p>
        </w:tc>
        <w:tc>
          <w:tcPr/>
          <w:p w:rsidR="00000000" w:rsidDel="00000000" w:rsidP="00000000" w:rsidRDefault="00000000" w:rsidRPr="00000000" w14:paraId="000000DB">
            <w:pPr>
              <w:jc w:val="center"/>
              <w:rPr>
                <w:sz w:val="22"/>
                <w:szCs w:val="22"/>
              </w:rPr>
            </w:pPr>
            <w:r w:rsidDel="00000000" w:rsidR="00000000" w:rsidRPr="00000000">
              <w:rPr>
                <w:sz w:val="22"/>
                <w:szCs w:val="22"/>
                <w:rtl w:val="0"/>
              </w:rPr>
              <w:t xml:space="preserve">기관</w:t>
            </w:r>
          </w:p>
        </w:tc>
        <w:tc>
          <w:tcPr/>
          <w:p w:rsidR="00000000" w:rsidDel="00000000" w:rsidP="00000000" w:rsidRDefault="00000000" w:rsidRPr="00000000" w14:paraId="000000DC">
            <w:pPr>
              <w:jc w:val="center"/>
              <w:rPr>
                <w:sz w:val="22"/>
                <w:szCs w:val="22"/>
              </w:rPr>
            </w:pPr>
            <w:r w:rsidDel="00000000" w:rsidR="00000000" w:rsidRPr="00000000">
              <w:rPr>
                <w:sz w:val="22"/>
                <w:szCs w:val="22"/>
                <w:rtl w:val="0"/>
              </w:rPr>
              <w:t xml:space="preserve">프로그램</w:t>
            </w:r>
          </w:p>
        </w:tc>
        <w:tc>
          <w:tcPr/>
          <w:p w:rsidR="00000000" w:rsidDel="00000000" w:rsidP="00000000" w:rsidRDefault="00000000" w:rsidRPr="00000000" w14:paraId="000000DD">
            <w:pPr>
              <w:jc w:val="center"/>
              <w:rPr>
                <w:sz w:val="22"/>
                <w:szCs w:val="22"/>
              </w:rPr>
            </w:pPr>
            <w:r w:rsidDel="00000000" w:rsidR="00000000" w:rsidRPr="00000000">
              <w:rPr>
                <w:sz w:val="22"/>
                <w:szCs w:val="22"/>
                <w:rtl w:val="0"/>
              </w:rPr>
              <w:t xml:space="preserve">주제</w:t>
            </w:r>
          </w:p>
        </w:tc>
        <w:tc>
          <w:tcPr/>
          <w:p w:rsidR="00000000" w:rsidDel="00000000" w:rsidP="00000000" w:rsidRDefault="00000000" w:rsidRPr="00000000" w14:paraId="000000DE">
            <w:pPr>
              <w:jc w:val="center"/>
              <w:rPr>
                <w:sz w:val="22"/>
                <w:szCs w:val="22"/>
              </w:rPr>
            </w:pPr>
            <w:r w:rsidDel="00000000" w:rsidR="00000000" w:rsidRPr="00000000">
              <w:rPr>
                <w:sz w:val="22"/>
                <w:szCs w:val="22"/>
                <w:rtl w:val="0"/>
              </w:rPr>
              <w:t xml:space="preserve">국내</w:t>
            </w:r>
          </w:p>
        </w:tc>
      </w:tr>
      <w:tr>
        <w:trPr>
          <w:cantSplit w:val="0"/>
          <w:tblHeader w:val="0"/>
        </w:trPr>
        <w:tc>
          <w:tcPr/>
          <w:p w:rsidR="00000000" w:rsidDel="00000000" w:rsidP="00000000" w:rsidRDefault="00000000" w:rsidRPr="00000000" w14:paraId="000000DF">
            <w:pPr>
              <w:jc w:val="center"/>
              <w:rPr>
                <w:b w:val="0"/>
                <w:sz w:val="22"/>
                <w:szCs w:val="22"/>
              </w:rPr>
            </w:pPr>
            <w:r w:rsidDel="00000000" w:rsidR="00000000" w:rsidRPr="00000000">
              <w:rPr>
                <w:b w:val="0"/>
                <w:sz w:val="22"/>
                <w:szCs w:val="22"/>
                <w:rtl w:val="0"/>
              </w:rPr>
              <w:t xml:space="preserve">공간</w:t>
            </w:r>
          </w:p>
        </w:tc>
        <w:tc>
          <w:tcPr/>
          <w:p w:rsidR="00000000" w:rsidDel="00000000" w:rsidP="00000000" w:rsidRDefault="00000000" w:rsidRPr="00000000" w14:paraId="000000E0">
            <w:pPr>
              <w:jc w:val="center"/>
              <w:rPr>
                <w:sz w:val="22"/>
                <w:szCs w:val="22"/>
              </w:rPr>
            </w:pPr>
            <w:r w:rsidDel="00000000" w:rsidR="00000000" w:rsidRPr="00000000">
              <w:rPr>
                <w:sz w:val="22"/>
                <w:szCs w:val="22"/>
                <w:rtl w:val="0"/>
              </w:rPr>
              <w:t xml:space="preserve">만족</w:t>
            </w:r>
          </w:p>
        </w:tc>
        <w:tc>
          <w:tcPr/>
          <w:p w:rsidR="00000000" w:rsidDel="00000000" w:rsidP="00000000" w:rsidRDefault="00000000" w:rsidRPr="00000000" w14:paraId="000000E1">
            <w:pPr>
              <w:jc w:val="center"/>
              <w:rPr>
                <w:sz w:val="22"/>
                <w:szCs w:val="22"/>
              </w:rPr>
            </w:pPr>
            <w:r w:rsidDel="00000000" w:rsidR="00000000" w:rsidRPr="00000000">
              <w:rPr>
                <w:sz w:val="22"/>
                <w:szCs w:val="22"/>
                <w:rtl w:val="0"/>
              </w:rPr>
              <w:t xml:space="preserve">지원</w:t>
            </w:r>
          </w:p>
        </w:tc>
        <w:tc>
          <w:tcPr/>
          <w:p w:rsidR="00000000" w:rsidDel="00000000" w:rsidP="00000000" w:rsidRDefault="00000000" w:rsidRPr="00000000" w14:paraId="000000E2">
            <w:pPr>
              <w:jc w:val="center"/>
              <w:rPr>
                <w:sz w:val="22"/>
                <w:szCs w:val="22"/>
              </w:rPr>
            </w:pPr>
            <w:r w:rsidDel="00000000" w:rsidR="00000000" w:rsidRPr="00000000">
              <w:rPr>
                <w:sz w:val="22"/>
                <w:szCs w:val="22"/>
                <w:rtl w:val="0"/>
              </w:rPr>
              <w:t xml:space="preserve">학교도서관</w:t>
            </w:r>
          </w:p>
        </w:tc>
        <w:tc>
          <w:tcPr/>
          <w:p w:rsidR="00000000" w:rsidDel="00000000" w:rsidP="00000000" w:rsidRDefault="00000000" w:rsidRPr="00000000" w14:paraId="000000E3">
            <w:pPr>
              <w:jc w:val="center"/>
              <w:rPr>
                <w:sz w:val="22"/>
                <w:szCs w:val="22"/>
              </w:rPr>
            </w:pPr>
            <w:r w:rsidDel="00000000" w:rsidR="00000000" w:rsidRPr="00000000">
              <w:rPr>
                <w:sz w:val="22"/>
                <w:szCs w:val="22"/>
                <w:rtl w:val="0"/>
              </w:rPr>
              <w:t xml:space="preserve">유형</w:t>
            </w:r>
          </w:p>
        </w:tc>
        <w:tc>
          <w:tcPr/>
          <w:p w:rsidR="00000000" w:rsidDel="00000000" w:rsidP="00000000" w:rsidRDefault="00000000" w:rsidRPr="00000000" w14:paraId="000000E4">
            <w:pPr>
              <w:jc w:val="center"/>
              <w:rPr>
                <w:sz w:val="22"/>
                <w:szCs w:val="22"/>
              </w:rPr>
            </w:pPr>
            <w:r w:rsidDel="00000000" w:rsidR="00000000" w:rsidRPr="00000000">
              <w:rPr>
                <w:sz w:val="22"/>
                <w:szCs w:val="22"/>
                <w:rtl w:val="0"/>
              </w:rPr>
              <w:t xml:space="preserve">학술지</w:t>
            </w:r>
          </w:p>
        </w:tc>
      </w:tr>
      <w:tr>
        <w:trPr>
          <w:cantSplit w:val="0"/>
          <w:tblHeader w:val="0"/>
        </w:trPr>
        <w:tc>
          <w:tcPr/>
          <w:p w:rsidR="00000000" w:rsidDel="00000000" w:rsidP="00000000" w:rsidRDefault="00000000" w:rsidRPr="00000000" w14:paraId="000000E5">
            <w:pPr>
              <w:jc w:val="center"/>
              <w:rPr>
                <w:b w:val="0"/>
                <w:sz w:val="22"/>
                <w:szCs w:val="22"/>
              </w:rPr>
            </w:pPr>
            <w:r w:rsidDel="00000000" w:rsidR="00000000" w:rsidRPr="00000000">
              <w:rPr>
                <w:b w:val="0"/>
                <w:sz w:val="22"/>
                <w:szCs w:val="22"/>
                <w:rtl w:val="0"/>
              </w:rPr>
              <w:t xml:space="preserve">운영</w:t>
            </w:r>
          </w:p>
        </w:tc>
        <w:tc>
          <w:tcPr/>
          <w:p w:rsidR="00000000" w:rsidDel="00000000" w:rsidP="00000000" w:rsidRDefault="00000000" w:rsidRPr="00000000" w14:paraId="000000E6">
            <w:pPr>
              <w:jc w:val="center"/>
              <w:rPr>
                <w:sz w:val="22"/>
                <w:szCs w:val="22"/>
              </w:rPr>
            </w:pPr>
            <w:r w:rsidDel="00000000" w:rsidR="00000000" w:rsidRPr="00000000">
              <w:rPr>
                <w:sz w:val="22"/>
                <w:szCs w:val="22"/>
                <w:rtl w:val="0"/>
              </w:rPr>
              <w:t xml:space="preserve">요인</w:t>
            </w:r>
          </w:p>
        </w:tc>
        <w:tc>
          <w:tcPr/>
          <w:p w:rsidR="00000000" w:rsidDel="00000000" w:rsidP="00000000" w:rsidRDefault="00000000" w:rsidRPr="00000000" w14:paraId="000000E7">
            <w:pPr>
              <w:jc w:val="center"/>
              <w:rPr>
                <w:sz w:val="22"/>
                <w:szCs w:val="22"/>
              </w:rPr>
            </w:pPr>
            <w:r w:rsidDel="00000000" w:rsidR="00000000" w:rsidRPr="00000000">
              <w:rPr>
                <w:sz w:val="22"/>
                <w:szCs w:val="22"/>
                <w:rtl w:val="0"/>
              </w:rPr>
              <w:t xml:space="preserve">구축</w:t>
            </w:r>
          </w:p>
        </w:tc>
        <w:tc>
          <w:tcPr/>
          <w:p w:rsidR="00000000" w:rsidDel="00000000" w:rsidP="00000000" w:rsidRDefault="00000000" w:rsidRPr="00000000" w14:paraId="000000E8">
            <w:pPr>
              <w:jc w:val="center"/>
              <w:rPr>
                <w:sz w:val="22"/>
                <w:szCs w:val="22"/>
              </w:rPr>
            </w:pPr>
            <w:r w:rsidDel="00000000" w:rsidR="00000000" w:rsidRPr="00000000">
              <w:rPr>
                <w:sz w:val="22"/>
                <w:szCs w:val="22"/>
                <w:rtl w:val="0"/>
              </w:rPr>
              <w:t xml:space="preserve">독서</w:t>
            </w:r>
          </w:p>
        </w:tc>
        <w:tc>
          <w:tcPr/>
          <w:p w:rsidR="00000000" w:rsidDel="00000000" w:rsidP="00000000" w:rsidRDefault="00000000" w:rsidRPr="00000000" w14:paraId="000000E9">
            <w:pPr>
              <w:jc w:val="center"/>
              <w:rPr>
                <w:sz w:val="22"/>
                <w:szCs w:val="22"/>
              </w:rPr>
            </w:pPr>
            <w:r w:rsidDel="00000000" w:rsidR="00000000" w:rsidRPr="00000000">
              <w:rPr>
                <w:sz w:val="22"/>
                <w:szCs w:val="22"/>
                <w:rtl w:val="0"/>
              </w:rPr>
              <w:t xml:space="preserve">디지털</w:t>
            </w:r>
          </w:p>
        </w:tc>
        <w:tc>
          <w:tcPr/>
          <w:p w:rsidR="00000000" w:rsidDel="00000000" w:rsidP="00000000" w:rsidRDefault="00000000" w:rsidRPr="00000000" w14:paraId="000000EA">
            <w:pPr>
              <w:jc w:val="center"/>
              <w:rPr>
                <w:sz w:val="22"/>
                <w:szCs w:val="22"/>
              </w:rPr>
            </w:pPr>
            <w:r w:rsidDel="00000000" w:rsidR="00000000" w:rsidRPr="00000000">
              <w:rPr>
                <w:sz w:val="22"/>
                <w:szCs w:val="22"/>
                <w:rtl w:val="0"/>
              </w:rPr>
              <w:t xml:space="preserve">모델</w:t>
            </w:r>
          </w:p>
        </w:tc>
      </w:tr>
      <w:tr>
        <w:trPr>
          <w:cantSplit w:val="0"/>
          <w:tblHeader w:val="0"/>
        </w:trPr>
        <w:tc>
          <w:tcPr/>
          <w:p w:rsidR="00000000" w:rsidDel="00000000" w:rsidP="00000000" w:rsidRDefault="00000000" w:rsidRPr="00000000" w14:paraId="000000EB">
            <w:pPr>
              <w:jc w:val="center"/>
              <w:rPr>
                <w:b w:val="0"/>
                <w:sz w:val="22"/>
                <w:szCs w:val="22"/>
              </w:rPr>
            </w:pPr>
            <w:r w:rsidDel="00000000" w:rsidR="00000000" w:rsidRPr="00000000">
              <w:rPr>
                <w:b w:val="0"/>
                <w:sz w:val="22"/>
                <w:szCs w:val="22"/>
                <w:rtl w:val="0"/>
              </w:rPr>
              <w:t xml:space="preserve">정책</w:t>
            </w:r>
          </w:p>
        </w:tc>
        <w:tc>
          <w:tcPr/>
          <w:p w:rsidR="00000000" w:rsidDel="00000000" w:rsidP="00000000" w:rsidRDefault="00000000" w:rsidRPr="00000000" w14:paraId="000000EC">
            <w:pPr>
              <w:jc w:val="center"/>
              <w:rPr>
                <w:sz w:val="22"/>
                <w:szCs w:val="22"/>
              </w:rPr>
            </w:pPr>
            <w:r w:rsidDel="00000000" w:rsidR="00000000" w:rsidRPr="00000000">
              <w:rPr>
                <w:sz w:val="22"/>
                <w:szCs w:val="22"/>
                <w:rtl w:val="0"/>
              </w:rPr>
              <w:t xml:space="preserve">관계</w:t>
            </w:r>
          </w:p>
        </w:tc>
        <w:tc>
          <w:tcPr/>
          <w:p w:rsidR="00000000" w:rsidDel="00000000" w:rsidP="00000000" w:rsidRDefault="00000000" w:rsidRPr="00000000" w14:paraId="000000ED">
            <w:pPr>
              <w:jc w:val="center"/>
              <w:rPr>
                <w:sz w:val="22"/>
                <w:szCs w:val="22"/>
              </w:rPr>
            </w:pPr>
            <w:r w:rsidDel="00000000" w:rsidR="00000000" w:rsidRPr="00000000">
              <w:rPr>
                <w:sz w:val="22"/>
                <w:szCs w:val="22"/>
                <w:rtl w:val="0"/>
              </w:rPr>
              <w:t xml:space="preserve">국가</w:t>
            </w:r>
          </w:p>
        </w:tc>
        <w:tc>
          <w:tcPr/>
          <w:p w:rsidR="00000000" w:rsidDel="00000000" w:rsidP="00000000" w:rsidRDefault="00000000" w:rsidRPr="00000000" w14:paraId="000000EE">
            <w:pPr>
              <w:jc w:val="center"/>
              <w:rPr>
                <w:sz w:val="22"/>
                <w:szCs w:val="22"/>
              </w:rPr>
            </w:pPr>
            <w:r w:rsidDel="00000000" w:rsidR="00000000" w:rsidRPr="00000000">
              <w:rPr>
                <w:sz w:val="22"/>
                <w:szCs w:val="22"/>
                <w:rtl w:val="0"/>
              </w:rPr>
              <w:t xml:space="preserve">개발</w:t>
            </w:r>
          </w:p>
        </w:tc>
        <w:tc>
          <w:tcPr/>
          <w:p w:rsidR="00000000" w:rsidDel="00000000" w:rsidP="00000000" w:rsidRDefault="00000000" w:rsidRPr="00000000" w14:paraId="000000EF">
            <w:pPr>
              <w:jc w:val="center"/>
              <w:rPr>
                <w:sz w:val="22"/>
                <w:szCs w:val="22"/>
              </w:rPr>
            </w:pPr>
            <w:r w:rsidDel="00000000" w:rsidR="00000000" w:rsidRPr="00000000">
              <w:rPr>
                <w:sz w:val="22"/>
                <w:szCs w:val="22"/>
                <w:rtl w:val="0"/>
              </w:rPr>
              <w:t xml:space="preserve">기술</w:t>
            </w:r>
          </w:p>
        </w:tc>
        <w:tc>
          <w:tcPr/>
          <w:p w:rsidR="00000000" w:rsidDel="00000000" w:rsidP="00000000" w:rsidRDefault="00000000" w:rsidRPr="00000000" w14:paraId="000000F0">
            <w:pPr>
              <w:jc w:val="center"/>
              <w:rPr>
                <w:sz w:val="22"/>
                <w:szCs w:val="22"/>
              </w:rPr>
            </w:pPr>
            <w:r w:rsidDel="00000000" w:rsidR="00000000" w:rsidRPr="00000000">
              <w:rPr>
                <w:sz w:val="22"/>
                <w:szCs w:val="22"/>
                <w:rtl w:val="0"/>
              </w:rPr>
              <w:t xml:space="preserve">인용</w:t>
            </w:r>
          </w:p>
        </w:tc>
      </w:tr>
      <w:tr>
        <w:trPr>
          <w:cantSplit w:val="0"/>
          <w:tblHeader w:val="0"/>
        </w:trPr>
        <w:tc>
          <w:tcPr/>
          <w:p w:rsidR="00000000" w:rsidDel="00000000" w:rsidP="00000000" w:rsidRDefault="00000000" w:rsidRPr="00000000" w14:paraId="000000F1">
            <w:pPr>
              <w:jc w:val="center"/>
              <w:rPr>
                <w:b w:val="0"/>
                <w:sz w:val="22"/>
                <w:szCs w:val="22"/>
              </w:rPr>
            </w:pPr>
            <w:r w:rsidDel="00000000" w:rsidR="00000000" w:rsidRPr="00000000">
              <w:rPr>
                <w:b w:val="0"/>
                <w:sz w:val="22"/>
                <w:szCs w:val="22"/>
                <w:rtl w:val="0"/>
              </w:rPr>
              <w:t xml:space="preserve">특화</w:t>
            </w:r>
          </w:p>
        </w:tc>
        <w:tc>
          <w:tcPr/>
          <w:p w:rsidR="00000000" w:rsidDel="00000000" w:rsidP="00000000" w:rsidRDefault="00000000" w:rsidRPr="00000000" w14:paraId="000000F2">
            <w:pPr>
              <w:jc w:val="center"/>
              <w:rPr>
                <w:sz w:val="22"/>
                <w:szCs w:val="22"/>
              </w:rPr>
            </w:pPr>
            <w:r w:rsidDel="00000000" w:rsidR="00000000" w:rsidRPr="00000000">
              <w:rPr>
                <w:sz w:val="22"/>
                <w:szCs w:val="22"/>
                <w:rtl w:val="0"/>
              </w:rPr>
              <w:t xml:space="preserve">환경</w:t>
            </w:r>
          </w:p>
        </w:tc>
        <w:tc>
          <w:tcPr/>
          <w:p w:rsidR="00000000" w:rsidDel="00000000" w:rsidP="00000000" w:rsidRDefault="00000000" w:rsidRPr="00000000" w14:paraId="000000F3">
            <w:pPr>
              <w:jc w:val="center"/>
              <w:rPr>
                <w:sz w:val="22"/>
                <w:szCs w:val="22"/>
              </w:rPr>
            </w:pPr>
            <w:r w:rsidDel="00000000" w:rsidR="00000000" w:rsidRPr="00000000">
              <w:rPr>
                <w:sz w:val="22"/>
                <w:szCs w:val="22"/>
                <w:rtl w:val="0"/>
              </w:rPr>
              <w:t xml:space="preserve">업무</w:t>
            </w:r>
          </w:p>
        </w:tc>
        <w:tc>
          <w:tcPr/>
          <w:p w:rsidR="00000000" w:rsidDel="00000000" w:rsidP="00000000" w:rsidRDefault="00000000" w:rsidRPr="00000000" w14:paraId="000000F4">
            <w:pPr>
              <w:jc w:val="center"/>
              <w:rPr>
                <w:sz w:val="22"/>
                <w:szCs w:val="22"/>
              </w:rPr>
            </w:pPr>
            <w:r w:rsidDel="00000000" w:rsidR="00000000" w:rsidRPr="00000000">
              <w:rPr>
                <w:sz w:val="22"/>
                <w:szCs w:val="22"/>
                <w:rtl w:val="0"/>
              </w:rPr>
              <w:t xml:space="preserve">학생</w:t>
            </w:r>
          </w:p>
        </w:tc>
        <w:tc>
          <w:tcPr/>
          <w:p w:rsidR="00000000" w:rsidDel="00000000" w:rsidP="00000000" w:rsidRDefault="00000000" w:rsidRPr="00000000" w14:paraId="000000F5">
            <w:pPr>
              <w:jc w:val="center"/>
              <w:rPr>
                <w:sz w:val="22"/>
                <w:szCs w:val="22"/>
              </w:rPr>
            </w:pPr>
            <w:r w:rsidDel="00000000" w:rsidR="00000000" w:rsidRPr="00000000">
              <w:rPr>
                <w:sz w:val="22"/>
                <w:szCs w:val="22"/>
                <w:rtl w:val="0"/>
              </w:rPr>
              <w:t xml:space="preserve">선정</w:t>
            </w:r>
          </w:p>
        </w:tc>
        <w:tc>
          <w:tcPr/>
          <w:p w:rsidR="00000000" w:rsidDel="00000000" w:rsidP="00000000" w:rsidRDefault="00000000" w:rsidRPr="00000000" w14:paraId="000000F6">
            <w:pPr>
              <w:jc w:val="center"/>
              <w:rPr>
                <w:sz w:val="22"/>
                <w:szCs w:val="22"/>
              </w:rPr>
            </w:pPr>
            <w:r w:rsidDel="00000000" w:rsidR="00000000" w:rsidRPr="00000000">
              <w:rPr>
                <w:sz w:val="22"/>
                <w:szCs w:val="22"/>
                <w:rtl w:val="0"/>
              </w:rPr>
              <w:t xml:space="preserve">분류</w:t>
            </w:r>
          </w:p>
        </w:tc>
      </w:tr>
      <w:tr>
        <w:trPr>
          <w:cantSplit w:val="0"/>
          <w:tblHeader w:val="0"/>
        </w:trPr>
        <w:tc>
          <w:tcPr/>
          <w:p w:rsidR="00000000" w:rsidDel="00000000" w:rsidP="00000000" w:rsidRDefault="00000000" w:rsidRPr="00000000" w14:paraId="000000F7">
            <w:pPr>
              <w:jc w:val="center"/>
              <w:rPr>
                <w:b w:val="0"/>
                <w:sz w:val="22"/>
                <w:szCs w:val="22"/>
              </w:rPr>
            </w:pPr>
            <w:r w:rsidDel="00000000" w:rsidR="00000000" w:rsidRPr="00000000">
              <w:rPr>
                <w:b w:val="0"/>
                <w:sz w:val="22"/>
                <w:szCs w:val="22"/>
                <w:rtl w:val="0"/>
              </w:rPr>
              <w:t xml:space="preserve">문화</w:t>
            </w:r>
          </w:p>
        </w:tc>
        <w:tc>
          <w:tcPr/>
          <w:p w:rsidR="00000000" w:rsidDel="00000000" w:rsidP="00000000" w:rsidRDefault="00000000" w:rsidRPr="00000000" w14:paraId="000000F8">
            <w:pPr>
              <w:jc w:val="center"/>
              <w:rPr>
                <w:sz w:val="22"/>
                <w:szCs w:val="22"/>
              </w:rPr>
            </w:pPr>
            <w:r w:rsidDel="00000000" w:rsidR="00000000" w:rsidRPr="00000000">
              <w:rPr>
                <w:sz w:val="22"/>
                <w:szCs w:val="22"/>
                <w:rtl w:val="0"/>
              </w:rPr>
              <w:t xml:space="preserve">모형</w:t>
            </w:r>
          </w:p>
        </w:tc>
        <w:tc>
          <w:tcPr/>
          <w:p w:rsidR="00000000" w:rsidDel="00000000" w:rsidP="00000000" w:rsidRDefault="00000000" w:rsidRPr="00000000" w14:paraId="000000F9">
            <w:pPr>
              <w:jc w:val="center"/>
              <w:rPr>
                <w:sz w:val="22"/>
                <w:szCs w:val="22"/>
              </w:rPr>
            </w:pPr>
            <w:r w:rsidDel="00000000" w:rsidR="00000000" w:rsidRPr="00000000">
              <w:rPr>
                <w:sz w:val="22"/>
                <w:szCs w:val="22"/>
                <w:rtl w:val="0"/>
              </w:rPr>
              <w:t xml:space="preserve">대학</w:t>
            </w:r>
          </w:p>
        </w:tc>
        <w:tc>
          <w:tcPr/>
          <w:p w:rsidR="00000000" w:rsidDel="00000000" w:rsidP="00000000" w:rsidRDefault="00000000" w:rsidRPr="00000000" w14:paraId="000000FA">
            <w:pPr>
              <w:jc w:val="center"/>
              <w:rPr>
                <w:sz w:val="22"/>
                <w:szCs w:val="22"/>
              </w:rPr>
            </w:pPr>
            <w:r w:rsidDel="00000000" w:rsidR="00000000" w:rsidRPr="00000000">
              <w:rPr>
                <w:sz w:val="22"/>
                <w:szCs w:val="22"/>
                <w:rtl w:val="0"/>
              </w:rPr>
              <w:t xml:space="preserve">사서</w:t>
            </w:r>
          </w:p>
        </w:tc>
        <w:tc>
          <w:tcPr/>
          <w:p w:rsidR="00000000" w:rsidDel="00000000" w:rsidP="00000000" w:rsidRDefault="00000000" w:rsidRPr="00000000" w14:paraId="000000FB">
            <w:pPr>
              <w:jc w:val="center"/>
              <w:rPr>
                <w:sz w:val="22"/>
                <w:szCs w:val="22"/>
              </w:rPr>
            </w:pPr>
            <w:r w:rsidDel="00000000" w:rsidR="00000000" w:rsidRPr="00000000">
              <w:rPr>
                <w:sz w:val="22"/>
                <w:szCs w:val="22"/>
                <w:rtl w:val="0"/>
              </w:rPr>
              <w:t xml:space="preserve">사회</w:t>
            </w:r>
          </w:p>
        </w:tc>
        <w:tc>
          <w:tcPr/>
          <w:p w:rsidR="00000000" w:rsidDel="00000000" w:rsidP="00000000" w:rsidRDefault="00000000" w:rsidRPr="00000000" w14:paraId="000000FC">
            <w:pPr>
              <w:jc w:val="center"/>
              <w:rPr>
                <w:sz w:val="22"/>
                <w:szCs w:val="22"/>
              </w:rPr>
            </w:pPr>
            <w:r w:rsidDel="00000000" w:rsidR="00000000" w:rsidRPr="00000000">
              <w:rPr>
                <w:sz w:val="22"/>
                <w:szCs w:val="22"/>
                <w:rtl w:val="0"/>
              </w:rPr>
              <w:t xml:space="preserve">주제</w:t>
            </w:r>
          </w:p>
        </w:tc>
      </w:tr>
      <w:tr>
        <w:trPr>
          <w:cantSplit w:val="0"/>
          <w:tblHeader w:val="0"/>
        </w:trPr>
        <w:tc>
          <w:tcPr/>
          <w:p w:rsidR="00000000" w:rsidDel="00000000" w:rsidP="00000000" w:rsidRDefault="00000000" w:rsidRPr="00000000" w14:paraId="000000FD">
            <w:pPr>
              <w:jc w:val="center"/>
              <w:rPr>
                <w:b w:val="0"/>
                <w:sz w:val="22"/>
                <w:szCs w:val="22"/>
              </w:rPr>
            </w:pPr>
            <w:r w:rsidDel="00000000" w:rsidR="00000000" w:rsidRPr="00000000">
              <w:rPr>
                <w:b w:val="0"/>
                <w:sz w:val="22"/>
                <w:szCs w:val="22"/>
                <w:rtl w:val="0"/>
              </w:rPr>
              <w:t xml:space="preserve">지역</w:t>
            </w:r>
          </w:p>
        </w:tc>
        <w:tc>
          <w:tcPr/>
          <w:p w:rsidR="00000000" w:rsidDel="00000000" w:rsidP="00000000" w:rsidRDefault="00000000" w:rsidRPr="00000000" w14:paraId="000000FE">
            <w:pPr>
              <w:jc w:val="center"/>
              <w:rPr>
                <w:sz w:val="22"/>
                <w:szCs w:val="22"/>
              </w:rPr>
            </w:pPr>
            <w:r w:rsidDel="00000000" w:rsidR="00000000" w:rsidRPr="00000000">
              <w:rPr>
                <w:sz w:val="22"/>
                <w:szCs w:val="22"/>
                <w:rtl w:val="0"/>
              </w:rPr>
              <w:t xml:space="preserve">측정</w:t>
            </w:r>
          </w:p>
        </w:tc>
        <w:tc>
          <w:tcPr/>
          <w:p w:rsidR="00000000" w:rsidDel="00000000" w:rsidP="00000000" w:rsidRDefault="00000000" w:rsidRPr="00000000" w14:paraId="000000FF">
            <w:pPr>
              <w:jc w:val="center"/>
              <w:rPr>
                <w:sz w:val="22"/>
                <w:szCs w:val="22"/>
              </w:rPr>
            </w:pPr>
            <w:r w:rsidDel="00000000" w:rsidR="00000000" w:rsidRPr="00000000">
              <w:rPr>
                <w:sz w:val="22"/>
                <w:szCs w:val="22"/>
                <w:rtl w:val="0"/>
              </w:rPr>
              <w:t xml:space="preserve">체계</w:t>
            </w:r>
          </w:p>
        </w:tc>
        <w:tc>
          <w:tcPr/>
          <w:p w:rsidR="00000000" w:rsidDel="00000000" w:rsidP="00000000" w:rsidRDefault="00000000" w:rsidRPr="00000000" w14:paraId="00000100">
            <w:pPr>
              <w:jc w:val="center"/>
              <w:rPr>
                <w:sz w:val="22"/>
                <w:szCs w:val="22"/>
              </w:rPr>
            </w:pPr>
            <w:r w:rsidDel="00000000" w:rsidR="00000000" w:rsidRPr="00000000">
              <w:rPr>
                <w:sz w:val="22"/>
                <w:szCs w:val="22"/>
                <w:rtl w:val="0"/>
              </w:rPr>
              <w:t xml:space="preserve">사서교사</w:t>
            </w:r>
          </w:p>
        </w:tc>
        <w:tc>
          <w:tcPr/>
          <w:p w:rsidR="00000000" w:rsidDel="00000000" w:rsidP="00000000" w:rsidRDefault="00000000" w:rsidRPr="00000000" w14:paraId="00000101">
            <w:pPr>
              <w:jc w:val="center"/>
              <w:rPr>
                <w:sz w:val="22"/>
                <w:szCs w:val="22"/>
              </w:rPr>
            </w:pPr>
            <w:r w:rsidDel="00000000" w:rsidR="00000000" w:rsidRPr="00000000">
              <w:rPr>
                <w:sz w:val="22"/>
                <w:szCs w:val="22"/>
                <w:rtl w:val="0"/>
              </w:rPr>
              <w:t xml:space="preserve">콘텐츠</w:t>
            </w:r>
          </w:p>
        </w:tc>
        <w:tc>
          <w:tcPr/>
          <w:p w:rsidR="00000000" w:rsidDel="00000000" w:rsidP="00000000" w:rsidRDefault="00000000" w:rsidRPr="00000000" w14:paraId="00000102">
            <w:pPr>
              <w:jc w:val="center"/>
              <w:rPr>
                <w:sz w:val="22"/>
                <w:szCs w:val="22"/>
              </w:rPr>
            </w:pPr>
            <w:r w:rsidDel="00000000" w:rsidR="00000000" w:rsidRPr="00000000">
              <w:rPr>
                <w:sz w:val="22"/>
                <w:szCs w:val="22"/>
                <w:rtl w:val="0"/>
              </w:rPr>
              <w:t xml:space="preserve">문헌</w:t>
            </w:r>
          </w:p>
        </w:tc>
      </w:tr>
      <w:tr>
        <w:trPr>
          <w:cantSplit w:val="0"/>
          <w:tblHeader w:val="0"/>
        </w:trPr>
        <w:tc>
          <w:tcPr/>
          <w:p w:rsidR="00000000" w:rsidDel="00000000" w:rsidP="00000000" w:rsidRDefault="00000000" w:rsidRPr="00000000" w14:paraId="00000103">
            <w:pPr>
              <w:jc w:val="center"/>
              <w:rPr>
                <w:b w:val="0"/>
                <w:sz w:val="22"/>
                <w:szCs w:val="22"/>
              </w:rPr>
            </w:pPr>
            <w:r w:rsidDel="00000000" w:rsidR="00000000" w:rsidRPr="00000000">
              <w:rPr>
                <w:b w:val="0"/>
                <w:sz w:val="22"/>
                <w:szCs w:val="22"/>
                <w:rtl w:val="0"/>
              </w:rPr>
              <w:t xml:space="preserve">역할</w:t>
            </w:r>
          </w:p>
        </w:tc>
        <w:tc>
          <w:tcPr/>
          <w:p w:rsidR="00000000" w:rsidDel="00000000" w:rsidP="00000000" w:rsidRDefault="00000000" w:rsidRPr="00000000" w14:paraId="00000104">
            <w:pPr>
              <w:jc w:val="center"/>
              <w:rPr>
                <w:sz w:val="22"/>
                <w:szCs w:val="22"/>
              </w:rPr>
            </w:pPr>
            <w:r w:rsidDel="00000000" w:rsidR="00000000" w:rsidRPr="00000000">
              <w:rPr>
                <w:sz w:val="22"/>
                <w:szCs w:val="22"/>
                <w:rtl w:val="0"/>
              </w:rPr>
              <w:t xml:space="preserve">설문조사</w:t>
            </w:r>
          </w:p>
        </w:tc>
        <w:tc>
          <w:tcPr/>
          <w:p w:rsidR="00000000" w:rsidDel="00000000" w:rsidP="00000000" w:rsidRDefault="00000000" w:rsidRPr="00000000" w14:paraId="00000105">
            <w:pPr>
              <w:jc w:val="center"/>
              <w:rPr>
                <w:sz w:val="22"/>
                <w:szCs w:val="22"/>
              </w:rPr>
            </w:pPr>
            <w:r w:rsidDel="00000000" w:rsidR="00000000" w:rsidRPr="00000000">
              <w:rPr>
                <w:sz w:val="22"/>
                <w:szCs w:val="22"/>
                <w:rtl w:val="0"/>
              </w:rPr>
              <w:t xml:space="preserve">국내</w:t>
            </w:r>
          </w:p>
        </w:tc>
        <w:tc>
          <w:tcPr/>
          <w:p w:rsidR="00000000" w:rsidDel="00000000" w:rsidP="00000000" w:rsidRDefault="00000000" w:rsidRPr="00000000" w14:paraId="00000106">
            <w:pPr>
              <w:jc w:val="center"/>
              <w:rPr>
                <w:sz w:val="22"/>
                <w:szCs w:val="22"/>
              </w:rPr>
            </w:pPr>
            <w:r w:rsidDel="00000000" w:rsidR="00000000" w:rsidRPr="00000000">
              <w:rPr>
                <w:sz w:val="22"/>
                <w:szCs w:val="22"/>
                <w:rtl w:val="0"/>
              </w:rPr>
              <w:t xml:space="preserve">운영</w:t>
            </w:r>
          </w:p>
        </w:tc>
        <w:tc>
          <w:tcPr/>
          <w:p w:rsidR="00000000" w:rsidDel="00000000" w:rsidP="00000000" w:rsidRDefault="00000000" w:rsidRPr="00000000" w14:paraId="00000107">
            <w:pPr>
              <w:jc w:val="center"/>
              <w:rPr>
                <w:sz w:val="22"/>
                <w:szCs w:val="22"/>
              </w:rPr>
            </w:pPr>
            <w:r w:rsidDel="00000000" w:rsidR="00000000" w:rsidRPr="00000000">
              <w:rPr>
                <w:sz w:val="22"/>
                <w:szCs w:val="22"/>
                <w:rtl w:val="0"/>
              </w:rPr>
              <w:t xml:space="preserve">한국</w:t>
            </w:r>
          </w:p>
        </w:tc>
        <w:tc>
          <w:tcPr/>
          <w:p w:rsidR="00000000" w:rsidDel="00000000" w:rsidP="00000000" w:rsidRDefault="00000000" w:rsidRPr="00000000" w14:paraId="00000108">
            <w:pPr>
              <w:jc w:val="center"/>
              <w:rPr>
                <w:sz w:val="22"/>
                <w:szCs w:val="22"/>
              </w:rPr>
            </w:pPr>
            <w:r w:rsidDel="00000000" w:rsidR="00000000" w:rsidRPr="00000000">
              <w:rPr>
                <w:sz w:val="22"/>
                <w:szCs w:val="22"/>
                <w:rtl w:val="0"/>
              </w:rPr>
              <w:t xml:space="preserve">네트워크</w:t>
            </w:r>
          </w:p>
        </w:tc>
      </w:tr>
    </w:tbl>
    <w:p w:rsidR="00000000" w:rsidDel="00000000" w:rsidP="00000000" w:rsidRDefault="00000000" w:rsidRPr="00000000" w14:paraId="00000109">
      <w:pPr>
        <w:spacing w:line="240" w:lineRule="auto"/>
        <w:ind w:firstLine="220"/>
        <w:jc w:val="center"/>
        <w:rPr>
          <w:sz w:val="22"/>
          <w:szCs w:val="22"/>
        </w:rPr>
      </w:pPr>
      <w:r w:rsidDel="00000000" w:rsidR="00000000" w:rsidRPr="00000000">
        <w:rPr>
          <w:sz w:val="22"/>
          <w:szCs w:val="22"/>
          <w:rtl w:val="0"/>
        </w:rPr>
        <w:t xml:space="preserve">&lt;표 4&gt; LDA 토픽모델링 주제 별 주요 상위 10개 단어</w:t>
      </w:r>
    </w:p>
    <w:p w:rsidR="00000000" w:rsidDel="00000000" w:rsidP="00000000" w:rsidRDefault="00000000" w:rsidRPr="00000000" w14:paraId="0000010A">
      <w:pPr>
        <w:spacing w:line="240" w:lineRule="auto"/>
        <w:ind w:firstLine="220"/>
        <w:rPr>
          <w:sz w:val="22"/>
          <w:szCs w:val="22"/>
        </w:rPr>
      </w:pPr>
      <w:r w:rsidDel="00000000" w:rsidR="00000000" w:rsidRPr="00000000">
        <w:rPr>
          <w:rtl w:val="0"/>
        </w:rPr>
      </w:r>
    </w:p>
    <w:p w:rsidR="00000000" w:rsidDel="00000000" w:rsidP="00000000" w:rsidRDefault="00000000" w:rsidRPr="00000000" w14:paraId="0000010B">
      <w:pPr>
        <w:spacing w:line="240" w:lineRule="auto"/>
        <w:ind w:firstLine="220"/>
        <w:jc w:val="center"/>
        <w:rPr>
          <w:sz w:val="22"/>
          <w:szCs w:val="22"/>
        </w:rPr>
      </w:pPr>
      <w:r w:rsidDel="00000000" w:rsidR="00000000" w:rsidRPr="00000000">
        <w:rPr>
          <w:sz w:val="22"/>
          <w:szCs w:val="22"/>
        </w:rPr>
        <w:drawing>
          <wp:inline distB="0" distT="0" distL="0" distR="0">
            <wp:extent cx="1689870" cy="1826049"/>
            <wp:effectExtent b="0" l="0" r="0" t="0"/>
            <wp:docPr id="19" name="image11.jpg"/>
            <a:graphic>
              <a:graphicData uri="http://schemas.openxmlformats.org/drawingml/2006/picture">
                <pic:pic>
                  <pic:nvPicPr>
                    <pic:cNvPr id="0" name="image11.jpg"/>
                    <pic:cNvPicPr preferRelativeResize="0"/>
                  </pic:nvPicPr>
                  <pic:blipFill>
                    <a:blip r:embed="rId11"/>
                    <a:srcRect b="0" l="0" r="0" t="0"/>
                    <a:stretch>
                      <a:fillRect/>
                    </a:stretch>
                  </pic:blipFill>
                  <pic:spPr>
                    <a:xfrm>
                      <a:off x="0" y="0"/>
                      <a:ext cx="1689870" cy="1826049"/>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spacing w:line="240" w:lineRule="auto"/>
        <w:ind w:firstLine="220"/>
        <w:jc w:val="center"/>
        <w:rPr>
          <w:sz w:val="22"/>
          <w:szCs w:val="22"/>
        </w:rPr>
      </w:pPr>
      <w:r w:rsidDel="00000000" w:rsidR="00000000" w:rsidRPr="00000000">
        <w:rPr>
          <w:sz w:val="22"/>
          <w:szCs w:val="22"/>
          <w:rtl w:val="0"/>
        </w:rPr>
        <w:t xml:space="preserve">&lt;그림 3.1&gt; 주제 1의 주요 단어 Word Cloud</w:t>
      </w:r>
    </w:p>
    <w:p w:rsidR="00000000" w:rsidDel="00000000" w:rsidP="00000000" w:rsidRDefault="00000000" w:rsidRPr="00000000" w14:paraId="0000010D">
      <w:pPr>
        <w:spacing w:line="240" w:lineRule="auto"/>
        <w:ind w:firstLine="220"/>
        <w:jc w:val="center"/>
        <w:rPr>
          <w:sz w:val="22"/>
          <w:szCs w:val="22"/>
        </w:rPr>
      </w:pPr>
      <w:r w:rsidDel="00000000" w:rsidR="00000000" w:rsidRPr="00000000">
        <w:rPr>
          <w:rtl w:val="0"/>
        </w:rPr>
      </w:r>
    </w:p>
    <w:p w:rsidR="00000000" w:rsidDel="00000000" w:rsidP="00000000" w:rsidRDefault="00000000" w:rsidRPr="00000000" w14:paraId="0000010E">
      <w:pPr>
        <w:spacing w:line="240" w:lineRule="auto"/>
        <w:ind w:firstLine="220"/>
        <w:rPr>
          <w:rFonts w:ascii="Arial" w:cs="Arial" w:eastAsia="Arial" w:hAnsi="Arial"/>
          <w:color w:val="000000"/>
          <w:sz w:val="22"/>
          <w:szCs w:val="22"/>
        </w:rPr>
      </w:pPr>
      <w:r w:rsidDel="00000000" w:rsidR="00000000" w:rsidRPr="00000000">
        <w:rPr>
          <w:sz w:val="22"/>
          <w:szCs w:val="22"/>
          <w:rtl w:val="0"/>
        </w:rPr>
        <w:t xml:space="preserve">해당 주제들에서 나타나는 단어들을 바탕으로 문헌정보학 주제분류표와 비교한 결과, 다음과 같은 결과를 얻어낼 수 있었다. </w:t>
      </w:r>
      <w:sdt>
        <w:sdtPr>
          <w:tag w:val="goog_rdk_3"/>
        </w:sdtPr>
        <w:sdtContent>
          <w:r w:rsidDel="00000000" w:rsidR="00000000" w:rsidRPr="00000000">
            <w:rPr>
              <w:rFonts w:ascii="Arial Unicode MS" w:cs="Arial Unicode MS" w:eastAsia="Arial Unicode MS" w:hAnsi="Arial Unicode MS"/>
              <w:color w:val="000000"/>
              <w:sz w:val="22"/>
              <w:szCs w:val="22"/>
              <w:rtl w:val="0"/>
            </w:rPr>
            <w:t xml:space="preserve">주제 1의 경우 “도서관”, ”서비스”, ”공공도서관”, ”공간”, “운영”, ”정책”등의 단어가 주를 이뤘으며 해당 논문들을 분석한 결과 “도서관 체계”, “도서관 경영”에 해당하는 주제임을 확인할 수 있었다. 전반적으로 도서관의 지속과 발전을 위한 연구가 주를 이뤘으며 특정 지역이나 국가, 집단, 연구 방법에 국한되지 않고 모든 형태의 도서관을 다룬 연구들이 주제 1에 포함되었다. 또한 지역 공공도서관이나 대학, 박물관, 병영, 병원 등 기관 내 도서관, 특화 도서관 등에 대한 활성화 방안에 대한 연구 또는 도서관 서비스 개발 연구, 관리 방안 및 관리 기준 연구가 주로 토픽 1에 해당하였으며, 4차 산업 혁명과 연결 지어 도서관의 발전 방향과 미래 동향 예측 연구 또한 포함되었다. 대표적으로 수집기간 중 발간된 논문 중 “대전지역 공공도서관 운영현황과 발전과제”(윤혜영, 2019)의 경우 대전지역을 중심으로 24개의 공공도서관의 일반 현황과 행정 체계를 분석하는 지역 특화 적인 단기 분석 연구를 진행하였으나, “빅데이터 분석 기법을 활용한 도서관발전종합계획 동향 분석 연구”(노영희, 2018)의 경우 텍스트 마이닝 기법을 통해 2009년부터 2017년까지의 도서관발전종합계획에 대한 언론보도를 수집하여, 빅데이터 분석 기법을 통해 도서관발전종합계획이 시행되는 시기 동안에 발생한 시기별 동향과 시사점을 도출하였다.</w:t>
          </w:r>
        </w:sdtContent>
      </w:sdt>
    </w:p>
    <w:p w:rsidR="00000000" w:rsidDel="00000000" w:rsidP="00000000" w:rsidRDefault="00000000" w:rsidRPr="00000000" w14:paraId="0000010F">
      <w:pPr>
        <w:spacing w:line="240" w:lineRule="auto"/>
        <w:ind w:firstLine="220"/>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Pr>
        <w:drawing>
          <wp:inline distB="0" distT="0" distL="0" distR="0">
            <wp:extent cx="1881240" cy="1934149"/>
            <wp:effectExtent b="0" l="0" r="0" t="0"/>
            <wp:docPr id="2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881240" cy="1934149"/>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spacing w:line="240" w:lineRule="auto"/>
        <w:ind w:firstLine="220"/>
        <w:jc w:val="center"/>
        <w:rPr>
          <w:sz w:val="22"/>
          <w:szCs w:val="22"/>
        </w:rPr>
      </w:pPr>
      <w:r w:rsidDel="00000000" w:rsidR="00000000" w:rsidRPr="00000000">
        <w:rPr>
          <w:sz w:val="22"/>
          <w:szCs w:val="22"/>
          <w:rtl w:val="0"/>
        </w:rPr>
        <w:t xml:space="preserve">&lt;그림 3.2&gt; 주제 2의 주요 단어 Word Cloud</w:t>
      </w:r>
    </w:p>
    <w:p w:rsidR="00000000" w:rsidDel="00000000" w:rsidP="00000000" w:rsidRDefault="00000000" w:rsidRPr="00000000" w14:paraId="00000111">
      <w:pPr>
        <w:spacing w:line="240" w:lineRule="auto"/>
        <w:ind w:firstLine="220"/>
        <w:jc w:val="cente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112">
      <w:pPr>
        <w:spacing w:line="240" w:lineRule="auto"/>
        <w:ind w:firstLine="220"/>
        <w:rPr>
          <w:color w:val="000000"/>
          <w:sz w:val="22"/>
          <w:szCs w:val="22"/>
        </w:rPr>
      </w:pPr>
      <w:r w:rsidDel="00000000" w:rsidR="00000000" w:rsidRPr="00000000">
        <w:rPr>
          <w:color w:val="000000"/>
          <w:sz w:val="22"/>
          <w:szCs w:val="22"/>
          <w:rtl w:val="0"/>
        </w:rPr>
        <w:t xml:space="preserve">주제 2에서는 ‘이용자’, ‘평가’, ‘만족’, ‘설문조사’, ‘품질’, ‘정보서비스’ 등의 단어들이 주를 이루었으며, 해당 논문들을 분석한 결과 ‘정보 이용과 관련한 연구’에 해당하는 주제임을 확인할 수 있었다. 전반적으로 정보서비스를 이용하는 이용자의 만족도 평가 또는 품질에 대한 평가에 대한 연구들이 주제 2에 속해있는데, 도서관 서비스뿐 아니라 학술정보 서비스 등 다양한 정보서비스 이용에 대한 연구들을 다루고 있다. 대표적으로 수집기간 중 발간된 논문 “의과대학 대학원생의 학술정보 검색엔진 이용 동기 및 이용자 만족도에 관한 연구”(심새봄, 이용정, 2019)에서는 의과대학 대학원생들이 학술정보 검색엔진을 이용하는데 있어 편리성과 전문성이라는 두 가지 이용 동기 요인이 학술정보 검색엔진의 이용자 만족도에는 유의미한 영향을 미치고, 특히 편리성은 이용자들이 학술정보 검색엔진을 선택하는데 있어서도 가장 큰 영향을 미치는 것을 도출해냈다. “학술정보포털에 대한 이용자만족 관련 인식에 관한 연구 - NAVER 전문정보의 학술자료 검색 기능을 중심으로”(김양우, 2017)에서는 다양한 전공영역의 학부 학생들이 본인 전공에 관한 학술적 탐색주제에 대한 검색을 수행하는 과정에서, 학술정보 전문포털에 대한 만족이나 불만족 등의 인식과 그 이유를 조사했다. 인터페이스, 검색메커니즘 및 검색결과 등 세 가지 범주에 속하는 다양한 평가 항목을 통해 만족도를 평가하고, 이에 기반하여 이용자 만족도를 높일 수 있는 개선 방향을 제시하였다.</w:t>
      </w:r>
    </w:p>
    <w:p w:rsidR="00000000" w:rsidDel="00000000" w:rsidP="00000000" w:rsidRDefault="00000000" w:rsidRPr="00000000" w14:paraId="00000113">
      <w:pPr>
        <w:spacing w:line="240" w:lineRule="auto"/>
        <w:ind w:firstLine="220"/>
        <w:jc w:val="center"/>
        <w:rPr>
          <w:color w:val="000000"/>
          <w:sz w:val="22"/>
          <w:szCs w:val="22"/>
        </w:rPr>
      </w:pPr>
      <w:r w:rsidDel="00000000" w:rsidR="00000000" w:rsidRPr="00000000">
        <w:rPr>
          <w:color w:val="000000"/>
          <w:sz w:val="22"/>
          <w:szCs w:val="22"/>
        </w:rPr>
        <w:drawing>
          <wp:inline distB="0" distT="0" distL="0" distR="0">
            <wp:extent cx="1890145" cy="1933848"/>
            <wp:effectExtent b="0" l="0" r="0" t="0"/>
            <wp:docPr id="2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1890145" cy="1933848"/>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spacing w:line="240" w:lineRule="auto"/>
        <w:ind w:firstLine="220"/>
        <w:jc w:val="center"/>
        <w:rPr>
          <w:sz w:val="22"/>
          <w:szCs w:val="22"/>
        </w:rPr>
      </w:pPr>
      <w:r w:rsidDel="00000000" w:rsidR="00000000" w:rsidRPr="00000000">
        <w:rPr>
          <w:sz w:val="22"/>
          <w:szCs w:val="22"/>
          <w:rtl w:val="0"/>
        </w:rPr>
        <w:t xml:space="preserve">&lt;그림 3.3&gt; 주제 3의 주요 단어 Word Cloud</w:t>
      </w:r>
    </w:p>
    <w:p w:rsidR="00000000" w:rsidDel="00000000" w:rsidP="00000000" w:rsidRDefault="00000000" w:rsidRPr="00000000" w14:paraId="00000115">
      <w:pPr>
        <w:spacing w:line="240" w:lineRule="auto"/>
        <w:rPr>
          <w:color w:val="000000"/>
          <w:sz w:val="22"/>
          <w:szCs w:val="22"/>
        </w:rPr>
      </w:pPr>
      <w:r w:rsidDel="00000000" w:rsidR="00000000" w:rsidRPr="00000000">
        <w:rPr>
          <w:rtl w:val="0"/>
        </w:rPr>
      </w:r>
    </w:p>
    <w:p w:rsidR="00000000" w:rsidDel="00000000" w:rsidP="00000000" w:rsidRDefault="00000000" w:rsidRPr="00000000" w14:paraId="00000116">
      <w:pPr>
        <w:spacing w:line="240" w:lineRule="auto"/>
        <w:ind w:firstLine="220"/>
        <w:rPr>
          <w:sz w:val="22"/>
          <w:szCs w:val="22"/>
        </w:rPr>
      </w:pPr>
      <w:r w:rsidDel="00000000" w:rsidR="00000000" w:rsidRPr="00000000">
        <w:rPr>
          <w:sz w:val="22"/>
          <w:szCs w:val="22"/>
          <w:rtl w:val="0"/>
        </w:rPr>
        <w:t xml:space="preserve">주제 3은 ‘기록관리학’에 해당하는 주제로 “기록”, “관리”, “장서”, “아카이브”, “ 자원”, “체계” 등의 단어가 주를 이뤘다. 기록관리학은 인간활동의 증거와 기억으로서의 기록을 연구하는 학문으로서, 해당 주제에서는 도서관의 장서 구성 및 관련에 관련된 연구부터 기록의 디지털화에 따른 패싯 기반 연구까지 포괄적인 범위의 기록관리학에 대한 연구를 포함한다. 이처럼 주제 3은 기록에 관한 광범위한 연구를 포함하며, 기록을 적절하게 관리·생산해 효율적으로 사용하고 증거적 가치나 영구보존 가치가 있는 기록을 보존하여 쉽게 검색하고 활용할 수 있도록 체계를 구축하는 것에 그 목적을 둔다. 일례로 데이터 수집 처리된 논문 중, “교육지원청 기록관리 기관평가 개선방안에 관한 연구”(윤영조·정연경, 2020)는 교육지원청의 기록관리 기관평가에 대한 문제점을 개선하고자 문헌연구, 설문조사, 심층면담을 수행하였고 이를 기반으로 해 교육지원청의 특수성을 반영한 개선방안을 제안하였다. 또한 “방송영상기록물의 저작자 식별을 위한 패싯 기반 식별체계 구축 연구”(정연주·이승민, 2020)에서는 방송영상기록물을 대상으로 방송영상기록물의 제작에 참여한 저작자를 식별하기 위한 패싯 기술항목을 제시하여 기록물에 대한 저자식별체계 구축 서비스를 도출하였다. </w:t>
      </w:r>
    </w:p>
    <w:p w:rsidR="00000000" w:rsidDel="00000000" w:rsidP="00000000" w:rsidRDefault="00000000" w:rsidRPr="00000000" w14:paraId="00000117">
      <w:pPr>
        <w:spacing w:line="240" w:lineRule="auto"/>
        <w:ind w:firstLine="220"/>
        <w:jc w:val="center"/>
        <w:rPr>
          <w:sz w:val="22"/>
          <w:szCs w:val="22"/>
        </w:rPr>
      </w:pPr>
      <w:r w:rsidDel="00000000" w:rsidR="00000000" w:rsidRPr="00000000">
        <w:rPr>
          <w:sz w:val="22"/>
          <w:szCs w:val="22"/>
        </w:rPr>
        <w:drawing>
          <wp:inline distB="0" distT="0" distL="0" distR="0">
            <wp:extent cx="1918174" cy="1929359"/>
            <wp:effectExtent b="0" l="0" r="0" t="0"/>
            <wp:docPr id="24"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1918174" cy="1929359"/>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spacing w:line="240" w:lineRule="auto"/>
        <w:ind w:firstLine="220"/>
        <w:jc w:val="center"/>
        <w:rPr>
          <w:sz w:val="22"/>
          <w:szCs w:val="22"/>
        </w:rPr>
      </w:pPr>
      <w:r w:rsidDel="00000000" w:rsidR="00000000" w:rsidRPr="00000000">
        <w:rPr>
          <w:sz w:val="22"/>
          <w:szCs w:val="22"/>
          <w:rtl w:val="0"/>
        </w:rPr>
        <w:t xml:space="preserve">&lt;그림 3.4&gt; 주제 4의 주요 단어 Word Cloud</w:t>
      </w:r>
    </w:p>
    <w:p w:rsidR="00000000" w:rsidDel="00000000" w:rsidP="00000000" w:rsidRDefault="00000000" w:rsidRPr="00000000" w14:paraId="00000119">
      <w:pPr>
        <w:spacing w:line="240" w:lineRule="auto"/>
        <w:ind w:firstLine="220"/>
        <w:jc w:val="center"/>
        <w:rPr>
          <w:sz w:val="22"/>
          <w:szCs w:val="22"/>
        </w:rPr>
      </w:pPr>
      <w:r w:rsidDel="00000000" w:rsidR="00000000" w:rsidRPr="00000000">
        <w:rPr>
          <w:rtl w:val="0"/>
        </w:rPr>
      </w:r>
    </w:p>
    <w:p w:rsidR="00000000" w:rsidDel="00000000" w:rsidP="00000000" w:rsidRDefault="00000000" w:rsidRPr="00000000" w14:paraId="0000011A">
      <w:pPr>
        <w:spacing w:line="240" w:lineRule="auto"/>
        <w:ind w:firstLine="220"/>
        <w:rPr>
          <w:sz w:val="22"/>
          <w:szCs w:val="22"/>
        </w:rPr>
      </w:pPr>
      <w:r w:rsidDel="00000000" w:rsidR="00000000" w:rsidRPr="00000000">
        <w:rPr>
          <w:sz w:val="22"/>
          <w:szCs w:val="22"/>
          <w:rtl w:val="0"/>
        </w:rPr>
        <w:t xml:space="preserve">주제 4는 ‘도서관 서비스’에 해당하는 주제로 ‘교육’, ‘인식’, ‘프로그램’, ‘학교도서관’, ‘독서’, ‘개발’ 등의 단어가 주를 이뤘다. 이 주제의 연구는 주로 도서관 유형별 서비스에 관한 연구와 서비스 평가 연구가 활발하게 연구되고 있다. 또한, 주제 4의 도서관 서비스 연구는 도서관 이용자의 교육과 정보 리터러시에 대한 연구도 포함한다. 일례로 “이용자 인식조사를 기반으로 한 공공도서관 비대면 서비스 운영 방향에 대한 연구” (윤다영,2021)에서는 팬데믹 상황에서도 도서관 서비스를 원활하게 진행하기 위해 도서관 비대면 서비스의 범위를 파악하고, 이용자의 인식조사를 통해 도서관 비대면 서비스 운영 방향을 제안하고자 하였다. 온라인 설문조사를 통해 이용자의 의견을 수렴하였으며, spss 통계 프로그램을 활용하여 분석한 결과 유의미한 결과를 얻었다. 또한 “국가 수준의 도서관 계획을 기반한 학교도서관의 교육공동체 협력 방안”(이승길,2019) 에서는 학교도서관이 교육공동체에 협력할 수 있는 방안을 도출하기 위해 학교도서관진흥기본계획과 도서관발전종합계획의 연계성을 분석하였고, 이를 통해 관종별 도서관 전문성 강화, 학교도서관 교육과정 설정 등을 제시하였다. </w:t>
      </w:r>
    </w:p>
    <w:p w:rsidR="00000000" w:rsidDel="00000000" w:rsidP="00000000" w:rsidRDefault="00000000" w:rsidRPr="00000000" w14:paraId="0000011B">
      <w:pPr>
        <w:spacing w:line="240" w:lineRule="auto"/>
        <w:ind w:firstLine="220"/>
        <w:rPr>
          <w:sz w:val="22"/>
          <w:szCs w:val="22"/>
        </w:rPr>
      </w:pPr>
      <w:r w:rsidDel="00000000" w:rsidR="00000000" w:rsidRPr="00000000">
        <w:rPr>
          <w:rtl w:val="0"/>
        </w:rPr>
      </w:r>
    </w:p>
    <w:p w:rsidR="00000000" w:rsidDel="00000000" w:rsidP="00000000" w:rsidRDefault="00000000" w:rsidRPr="00000000" w14:paraId="0000011C">
      <w:pPr>
        <w:spacing w:line="240" w:lineRule="auto"/>
        <w:ind w:firstLine="220"/>
        <w:jc w:val="center"/>
        <w:rPr>
          <w:sz w:val="22"/>
          <w:szCs w:val="22"/>
        </w:rPr>
      </w:pPr>
      <w:r w:rsidDel="00000000" w:rsidR="00000000" w:rsidRPr="00000000">
        <w:rPr>
          <w:sz w:val="22"/>
          <w:szCs w:val="22"/>
        </w:rPr>
        <w:drawing>
          <wp:inline distB="0" distT="0" distL="0" distR="0">
            <wp:extent cx="1746624" cy="1717020"/>
            <wp:effectExtent b="0" l="0" r="0" t="0"/>
            <wp:docPr id="23"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1746624" cy="171702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spacing w:line="240" w:lineRule="auto"/>
        <w:ind w:firstLine="220"/>
        <w:jc w:val="center"/>
        <w:rPr>
          <w:sz w:val="22"/>
          <w:szCs w:val="22"/>
        </w:rPr>
      </w:pPr>
      <w:r w:rsidDel="00000000" w:rsidR="00000000" w:rsidRPr="00000000">
        <w:rPr>
          <w:sz w:val="22"/>
          <w:szCs w:val="22"/>
          <w:rtl w:val="0"/>
        </w:rPr>
        <w:t xml:space="preserve">&lt;그림 3.5&gt; 주제 5의 주요 단어 Word Cloud</w:t>
      </w:r>
    </w:p>
    <w:p w:rsidR="00000000" w:rsidDel="00000000" w:rsidP="00000000" w:rsidRDefault="00000000" w:rsidRPr="00000000" w14:paraId="0000011E">
      <w:pPr>
        <w:spacing w:line="240" w:lineRule="auto"/>
        <w:rPr>
          <w:sz w:val="22"/>
          <w:szCs w:val="22"/>
        </w:rPr>
      </w:pPr>
      <w:r w:rsidDel="00000000" w:rsidR="00000000" w:rsidRPr="00000000">
        <w:rPr>
          <w:rtl w:val="0"/>
        </w:rPr>
      </w:r>
    </w:p>
    <w:p w:rsidR="00000000" w:rsidDel="00000000" w:rsidP="00000000" w:rsidRDefault="00000000" w:rsidRPr="00000000" w14:paraId="0000011F">
      <w:pPr>
        <w:spacing w:line="240" w:lineRule="auto"/>
        <w:ind w:firstLine="220"/>
        <w:rPr>
          <w:rFonts w:ascii="Malgun Gothic" w:cs="Malgun Gothic" w:eastAsia="Malgun Gothic" w:hAnsi="Malgun Gothic"/>
          <w:color w:val="333333"/>
          <w:sz w:val="21"/>
          <w:szCs w:val="21"/>
          <w:highlight w:val="white"/>
        </w:rPr>
      </w:pPr>
      <w:r w:rsidDel="00000000" w:rsidR="00000000" w:rsidRPr="00000000">
        <w:rPr>
          <w:sz w:val="22"/>
          <w:szCs w:val="22"/>
          <w:rtl w:val="0"/>
        </w:rPr>
        <w:t xml:space="preserve">주제 5는 ‘정보’, ‘자료’, ‘디지털’, ‘콘텐츠’, ‘분류체계’, ‘작품’ 등의 단어들이 주요하게 나타나고 있다. 문헌정보학 분류체계표를 통해 분석해본 결과, 자료조직 분야의 분류에 대한 연구와 디지털 도서관, 서지학에 대한 연구들이 복합적으로 나타나는 주제인 것으로 확인되었다. 주제 5가 이렇게 복합적으로 나타나게 된 이유는 최근 발간된 서지학 논문들에서 종이책과 디지털 책과의 비교 연구를 진행하거나, 고문헌에 대해서 작품, 주제별로 디지털 아카이브를 생성하거나, 분류를 진행하는 연구들이 많이나타나게 되면서 자료분류에 대한 연구와 도서관의 디지털화에 대한 연구에 대한 중간 고리 역할이 되었기 때문으로 보인다. 이 주제에 해당하는 연구로는 “</w:t>
      </w:r>
      <w:r w:rsidDel="00000000" w:rsidR="00000000" w:rsidRPr="00000000">
        <w:rPr>
          <w:color w:val="333333"/>
          <w:sz w:val="22"/>
          <w:szCs w:val="22"/>
          <w:highlight w:val="white"/>
          <w:rtl w:val="0"/>
        </w:rPr>
        <w:t xml:space="preserve">스마트디지털 환경 기반 도서관 구축에 관한 사서 인식 연구</w:t>
      </w:r>
      <w:r w:rsidDel="00000000" w:rsidR="00000000" w:rsidRPr="00000000">
        <w:rPr>
          <w:sz w:val="22"/>
          <w:szCs w:val="22"/>
          <w:rtl w:val="0"/>
        </w:rPr>
        <w:t xml:space="preserve">”(</w:t>
      </w:r>
      <w:r w:rsidDel="00000000" w:rsidR="00000000" w:rsidRPr="00000000">
        <w:rPr>
          <w:color w:val="333333"/>
          <w:sz w:val="22"/>
          <w:szCs w:val="22"/>
          <w:highlight w:val="white"/>
          <w:rtl w:val="0"/>
        </w:rPr>
        <w:t xml:space="preserve">강필수, 노영희 and 김윤정, 2021)가 있다. 해당 연구에서는 디지털서비스 스마트화 추진 방안을 모색하기 위해서 디지털 자료 서비스 이용현황과 운영상의 애로사항을 살펴보았고, 이를 바탕으로 스마트도서관을 도입해야되는 우선 지역과 스마트 도서관 도입을 위해 필요한 장비 및 기술에 대해서 제언하고 있다. 또 다른 연구로는 “작품·주제형 디지털 인물 아카이브의 콘텐츠와 구성에 관한 연구 - 조선 중기 여류 문인을 중심으로 -”(김희숙 and 장우권, 2020)가 있었다. 해당 연구에서는 신사임당, 송덕봉, 허난설현을 대상으로 작품·주제형 인물 아카이브 콘텐츠와 그 구성방안을 수립하였고, 컨텐츠들을 분류하여 효과적으로 인물 아카이브를 구축하고자 하였다.</w:t>
      </w:r>
      <w:r w:rsidDel="00000000" w:rsidR="00000000" w:rsidRPr="00000000">
        <w:rPr>
          <w:rtl w:val="0"/>
        </w:rPr>
      </w:r>
    </w:p>
    <w:p w:rsidR="00000000" w:rsidDel="00000000" w:rsidP="00000000" w:rsidRDefault="00000000" w:rsidRPr="00000000" w14:paraId="00000120">
      <w:pPr>
        <w:spacing w:line="240" w:lineRule="auto"/>
        <w:ind w:firstLine="210"/>
        <w:jc w:val="center"/>
        <w:rPr>
          <w:rFonts w:ascii="Malgun Gothic" w:cs="Malgun Gothic" w:eastAsia="Malgun Gothic" w:hAnsi="Malgun Gothic"/>
          <w:color w:val="333333"/>
          <w:sz w:val="21"/>
          <w:szCs w:val="21"/>
          <w:highlight w:val="white"/>
        </w:rPr>
      </w:pPr>
      <w:r w:rsidDel="00000000" w:rsidR="00000000" w:rsidRPr="00000000">
        <w:rPr>
          <w:rFonts w:ascii="Malgun Gothic" w:cs="Malgun Gothic" w:eastAsia="Malgun Gothic" w:hAnsi="Malgun Gothic"/>
          <w:color w:val="333333"/>
          <w:sz w:val="21"/>
          <w:szCs w:val="21"/>
          <w:highlight w:val="white"/>
        </w:rPr>
        <w:drawing>
          <wp:inline distB="0" distT="0" distL="0" distR="0">
            <wp:extent cx="1870496" cy="1910294"/>
            <wp:effectExtent b="0" l="0" r="0" t="0"/>
            <wp:docPr descr="텍스트, 화이트보드이(가) 표시된 사진&#10;&#10;자동 생성된 설명" id="27" name="image5.jpg"/>
            <a:graphic>
              <a:graphicData uri="http://schemas.openxmlformats.org/drawingml/2006/picture">
                <pic:pic>
                  <pic:nvPicPr>
                    <pic:cNvPr descr="텍스트, 화이트보드이(가) 표시된 사진&#10;&#10;자동 생성된 설명" id="0" name="image5.jpg"/>
                    <pic:cNvPicPr preferRelativeResize="0"/>
                  </pic:nvPicPr>
                  <pic:blipFill>
                    <a:blip r:embed="rId16"/>
                    <a:srcRect b="0" l="0" r="0" t="0"/>
                    <a:stretch>
                      <a:fillRect/>
                    </a:stretch>
                  </pic:blipFill>
                  <pic:spPr>
                    <a:xfrm>
                      <a:off x="0" y="0"/>
                      <a:ext cx="1870496" cy="1910294"/>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spacing w:line="240" w:lineRule="auto"/>
        <w:ind w:firstLine="220"/>
        <w:jc w:val="center"/>
        <w:rPr>
          <w:sz w:val="22"/>
          <w:szCs w:val="22"/>
        </w:rPr>
      </w:pPr>
      <w:r w:rsidDel="00000000" w:rsidR="00000000" w:rsidRPr="00000000">
        <w:rPr>
          <w:sz w:val="22"/>
          <w:szCs w:val="22"/>
          <w:rtl w:val="0"/>
        </w:rPr>
        <w:t xml:space="preserve">&lt;그림 3.6&gt; 주제 6의 주요 단어 Word Cloud</w:t>
      </w:r>
    </w:p>
    <w:p w:rsidR="00000000" w:rsidDel="00000000" w:rsidP="00000000" w:rsidRDefault="00000000" w:rsidRPr="00000000" w14:paraId="00000122">
      <w:pPr>
        <w:spacing w:line="240" w:lineRule="auto"/>
        <w:ind w:firstLine="210"/>
        <w:jc w:val="center"/>
        <w:rPr>
          <w:rFonts w:ascii="Malgun Gothic" w:cs="Malgun Gothic" w:eastAsia="Malgun Gothic" w:hAnsi="Malgun Gothic"/>
          <w:color w:val="333333"/>
          <w:sz w:val="21"/>
          <w:szCs w:val="21"/>
          <w:highlight w:val="white"/>
        </w:rPr>
      </w:pPr>
      <w:r w:rsidDel="00000000" w:rsidR="00000000" w:rsidRPr="00000000">
        <w:rPr>
          <w:rtl w:val="0"/>
        </w:rPr>
      </w:r>
    </w:p>
    <w:p w:rsidR="00000000" w:rsidDel="00000000" w:rsidP="00000000" w:rsidRDefault="00000000" w:rsidRPr="00000000" w14:paraId="00000123">
      <w:pPr>
        <w:spacing w:line="240" w:lineRule="auto"/>
        <w:ind w:firstLine="220"/>
        <w:rPr>
          <w:sz w:val="22"/>
          <w:szCs w:val="22"/>
        </w:rPr>
      </w:pPr>
      <w:r w:rsidDel="00000000" w:rsidR="00000000" w:rsidRPr="00000000">
        <w:rPr>
          <w:sz w:val="22"/>
          <w:szCs w:val="22"/>
          <w:rtl w:val="0"/>
        </w:rPr>
        <w:t xml:space="preserve">마지막으로 주제 6은 ‘데이터’, ’논문’, ‘학술지’, ‘인용’, ‘네트워크’, ‘추출’ 등의 단어들이 주요하게 나타나고 있다. 문헌정보학 주제분류표를 통해 분석해본 결과, 자료조직분야의 주제분석 연구와 메타데이터의 연구인 것을 확인할 수 있었고, 추가로 본 연구와 같이 메타 연구들이 나타나는 주제인 것을 확인할 수 있었다.  특히, 이 주제에 해당되는 연구들에서는 텍스트 마이닝을 위시로 한 전통적인 머신러닝과 딥러닝을 결합하려는 시도가 많이 나타나고 있는 것 또한 확인하였다. 이 주제에 해당하는 연구로는 “출판년도의 즉시 인용빈도를 포함하는 학술지 인용지수 개발”(</w:t>
      </w:r>
      <w:r w:rsidDel="00000000" w:rsidR="00000000" w:rsidRPr="00000000">
        <w:rPr>
          <w:color w:val="333333"/>
          <w:sz w:val="22"/>
          <w:szCs w:val="22"/>
          <w:highlight w:val="white"/>
          <w:rtl w:val="0"/>
        </w:rPr>
        <w:t xml:space="preserve">이재윤,2018)이 있다. 해당 연구에서는 기존 학술지 영항력 측정에서 당해년도의 인용을 배제하는 문제를 해결하기 위해 즉시 인용을 포함하는 인용지수 TIF와 MIF를 개발하고, 연도별 변동성이 훨씬 적다는 것을 실험을 통해 도출해내어 3년마다 재평가를 시행하는 국내 상황에 더욱 맞는 장점을 가진다는 것을 확인하였다. 또 다른 연구로는 “토픽 모델링 기반 내용 분석을 통한 학제 간 융합기술 도출 방법”(정도헌 and 주황수, 2018)가 있었다. 해당연구에서는 본 연구와 마찬가지로 생명공학-정보문화기술 간의 융합기술 도출 방법을 구하기 위하여 생명공학 분야의 메타데이터로 지적 구조를 분석하고 이를 토픽 모델링한 후, 토픽모델링을 통해 얻어낸 단어들을 통해 그 용어의 상위어를 도출해내어 정보문화기술 분야와 매칭하는 방식으로 유망한 생명공학-정보문화기술간의 융합 기술 아이템을 얻어내었다.</w:t>
      </w:r>
      <w:r w:rsidDel="00000000" w:rsidR="00000000" w:rsidRPr="00000000">
        <w:rPr>
          <w:rtl w:val="0"/>
        </w:rPr>
      </w:r>
    </w:p>
    <w:p w:rsidR="00000000" w:rsidDel="00000000" w:rsidP="00000000" w:rsidRDefault="00000000" w:rsidRPr="00000000" w14:paraId="00000124">
      <w:pPr>
        <w:spacing w:line="240" w:lineRule="auto"/>
        <w:ind w:firstLine="220"/>
        <w:rPr>
          <w:sz w:val="22"/>
          <w:szCs w:val="22"/>
        </w:rPr>
      </w:pPr>
      <w:r w:rsidDel="00000000" w:rsidR="00000000" w:rsidRPr="00000000">
        <w:rPr>
          <w:rtl w:val="0"/>
        </w:rPr>
      </w:r>
    </w:p>
    <w:p w:rsidR="00000000" w:rsidDel="00000000" w:rsidP="00000000" w:rsidRDefault="00000000" w:rsidRPr="00000000" w14:paraId="00000125">
      <w:pPr>
        <w:spacing w:line="240" w:lineRule="auto"/>
        <w:rPr>
          <w:sz w:val="22"/>
          <w:szCs w:val="22"/>
        </w:rPr>
      </w:pPr>
      <w:r w:rsidDel="00000000" w:rsidR="00000000" w:rsidRPr="00000000">
        <w:rPr>
          <w:sz w:val="22"/>
          <w:szCs w:val="22"/>
          <w:rtl w:val="0"/>
        </w:rPr>
        <w:t xml:space="preserve">3.1.3. </w:t>
      </w:r>
      <m:oMath>
        <m:r>
          <m:t>θ</m:t>
        </m:r>
      </m:oMath>
      <w:r w:rsidDel="00000000" w:rsidR="00000000" w:rsidRPr="00000000">
        <w:rPr>
          <w:sz w:val="22"/>
          <w:szCs w:val="22"/>
          <w:rtl w:val="0"/>
        </w:rPr>
        <w:t xml:space="preserve">를 통한 문서 별 주제 가중치 확인</w:t>
      </w:r>
    </w:p>
    <w:p w:rsidR="00000000" w:rsidDel="00000000" w:rsidP="00000000" w:rsidRDefault="00000000" w:rsidRPr="00000000" w14:paraId="00000126">
      <w:pPr>
        <w:spacing w:line="240" w:lineRule="auto"/>
        <w:ind w:firstLine="220"/>
        <w:rPr>
          <w:sz w:val="22"/>
          <w:szCs w:val="22"/>
        </w:rPr>
      </w:pPr>
      <w:r w:rsidDel="00000000" w:rsidR="00000000" w:rsidRPr="00000000">
        <w:rPr>
          <w:sz w:val="22"/>
          <w:szCs w:val="22"/>
          <w:rtl w:val="0"/>
        </w:rPr>
        <w:t xml:space="preserve">2.2.1.에서 설명한 것처럼,  </w:t>
      </w:r>
      <m:oMath>
        <m:r>
          <m:t>θ</m:t>
        </m:r>
      </m:oMath>
      <w:r w:rsidDel="00000000" w:rsidR="00000000" w:rsidRPr="00000000">
        <w:rPr>
          <w:sz w:val="22"/>
          <w:szCs w:val="22"/>
          <w:rtl w:val="0"/>
        </w:rPr>
        <w:t xml:space="preserve">는 문서가 각 주제에 속할 확률 분포이다. 각 문서 내에서 문서의 내용은 </w:t>
      </w:r>
      <m:oMath>
        <m:r>
          <m:t>θ</m:t>
        </m:r>
      </m:oMath>
      <w:r w:rsidDel="00000000" w:rsidR="00000000" w:rsidRPr="00000000">
        <w:rPr>
          <w:sz w:val="22"/>
          <w:szCs w:val="22"/>
          <w:rtl w:val="0"/>
        </w:rPr>
        <w:t xml:space="preserve">를 각 주제에 대한 가중치로 하는 선형 결합의 형태로 나타나게 된다. 따라서, 각 문서에서 </w:t>
      </w:r>
      <m:oMath>
        <m:r>
          <m:t>θ</m:t>
        </m:r>
      </m:oMath>
      <w:r w:rsidDel="00000000" w:rsidR="00000000" w:rsidRPr="00000000">
        <w:rPr>
          <w:sz w:val="22"/>
          <w:szCs w:val="22"/>
          <w:rtl w:val="0"/>
        </w:rPr>
        <w:t xml:space="preserve">의 원소들의 값을 바탕으로 해당 문서가 어떤 주제를 가질 확률이 높은지를 확인할 수 있게 된다.</w:t>
      </w:r>
    </w:p>
    <w:p w:rsidR="00000000" w:rsidDel="00000000" w:rsidP="00000000" w:rsidRDefault="00000000" w:rsidRPr="00000000" w14:paraId="00000127">
      <w:pPr>
        <w:spacing w:line="240" w:lineRule="auto"/>
        <w:ind w:firstLine="220"/>
        <w:rPr>
          <w:sz w:val="22"/>
          <w:szCs w:val="22"/>
        </w:rPr>
      </w:pPr>
      <w:r w:rsidDel="00000000" w:rsidR="00000000" w:rsidRPr="00000000">
        <w:rPr>
          <w:sz w:val="22"/>
          <w:szCs w:val="22"/>
          <w:rtl w:val="0"/>
        </w:rPr>
        <w:t xml:space="preserve">본 연구에서 활용한 논문들과 몇몇 논문들을 뽑아, 해당 문서들에서 나타난 </w:t>
      </w:r>
      <m:oMath>
        <m:r>
          <m:t>θ</m:t>
        </m:r>
      </m:oMath>
      <w:r w:rsidDel="00000000" w:rsidR="00000000" w:rsidRPr="00000000">
        <w:rPr>
          <w:sz w:val="22"/>
          <w:szCs w:val="22"/>
          <w:rtl w:val="0"/>
        </w:rPr>
        <w:t xml:space="preserve">값을 시각화해본 결과, 다음과 같은 결과를 얻을 수 있었다.</w:t>
      </w:r>
    </w:p>
    <w:p w:rsidR="00000000" w:rsidDel="00000000" w:rsidP="00000000" w:rsidRDefault="00000000" w:rsidRPr="00000000" w14:paraId="00000128">
      <w:pPr>
        <w:spacing w:line="240" w:lineRule="auto"/>
        <w:ind w:firstLine="220"/>
        <w:jc w:val="center"/>
        <w:rPr>
          <w:sz w:val="22"/>
          <w:szCs w:val="22"/>
        </w:rPr>
      </w:pPr>
      <w:r w:rsidDel="00000000" w:rsidR="00000000" w:rsidRPr="00000000">
        <w:rPr>
          <w:sz w:val="22"/>
          <w:szCs w:val="22"/>
        </w:rPr>
        <w:drawing>
          <wp:inline distB="0" distT="0" distL="0" distR="0">
            <wp:extent cx="4739753" cy="3919743"/>
            <wp:effectExtent b="0" l="0" r="0" t="0"/>
            <wp:docPr id="25"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4739753" cy="3919743"/>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spacing w:line="240" w:lineRule="auto"/>
        <w:ind w:firstLine="220"/>
        <w:jc w:val="center"/>
        <w:rPr>
          <w:sz w:val="22"/>
          <w:szCs w:val="22"/>
        </w:rPr>
      </w:pPr>
      <w:r w:rsidDel="00000000" w:rsidR="00000000" w:rsidRPr="00000000">
        <w:rPr>
          <w:sz w:val="22"/>
          <w:szCs w:val="22"/>
          <w:rtl w:val="0"/>
        </w:rPr>
        <w:t xml:space="preserve">&lt;그림 4&gt; 논문 별 주제 분포 </w:t>
      </w:r>
      <m:oMath>
        <m:r>
          <m:t>θ</m:t>
        </m:r>
      </m:oMath>
      <w:r w:rsidDel="00000000" w:rsidR="00000000" w:rsidRPr="00000000">
        <w:rPr>
          <w:sz w:val="22"/>
          <w:szCs w:val="22"/>
          <w:rtl w:val="0"/>
        </w:rPr>
        <w:t xml:space="preserve"> 시각화</w:t>
      </w:r>
    </w:p>
    <w:p w:rsidR="00000000" w:rsidDel="00000000" w:rsidP="00000000" w:rsidRDefault="00000000" w:rsidRPr="00000000" w14:paraId="0000012A">
      <w:pPr>
        <w:spacing w:line="240" w:lineRule="auto"/>
        <w:ind w:firstLine="220"/>
        <w:rPr>
          <w:sz w:val="22"/>
          <w:szCs w:val="22"/>
        </w:rPr>
      </w:pPr>
      <w:r w:rsidDel="00000000" w:rsidR="00000000" w:rsidRPr="00000000">
        <w:rPr>
          <w:rtl w:val="0"/>
        </w:rPr>
      </w:r>
    </w:p>
    <w:p w:rsidR="00000000" w:rsidDel="00000000" w:rsidP="00000000" w:rsidRDefault="00000000" w:rsidRPr="00000000" w14:paraId="0000012B">
      <w:pPr>
        <w:spacing w:line="240" w:lineRule="auto"/>
        <w:ind w:firstLine="220"/>
        <w:rPr>
          <w:sz w:val="22"/>
          <w:szCs w:val="22"/>
        </w:rPr>
      </w:pPr>
      <w:r w:rsidDel="00000000" w:rsidR="00000000" w:rsidRPr="00000000">
        <w:rPr>
          <w:sz w:val="22"/>
          <w:szCs w:val="22"/>
          <w:rtl w:val="0"/>
        </w:rPr>
        <w:t xml:space="preserve">전체적으로 살펴보았을 때, 각 논문들은 6개 중 하나의 주제에 대해서 가중치가 높게 나타나고 있었다. 그러나 이와 동시에, 주제 가중치가 가장 높은 값과 비슷하게 나타나거나, 혹은 전체적으로 주제 가중치가 고르게 나타나는 논문 또한 존재하는 것이 확인되었다. </w:t>
      </w:r>
    </w:p>
    <w:p w:rsidR="00000000" w:rsidDel="00000000" w:rsidP="00000000" w:rsidRDefault="00000000" w:rsidRPr="00000000" w14:paraId="0000012C">
      <w:pPr>
        <w:spacing w:line="240" w:lineRule="auto"/>
        <w:ind w:firstLine="220"/>
        <w:rPr>
          <w:sz w:val="22"/>
          <w:szCs w:val="22"/>
        </w:rPr>
      </w:pPr>
      <w:r w:rsidDel="00000000" w:rsidR="00000000" w:rsidRPr="00000000">
        <w:rPr>
          <w:sz w:val="22"/>
          <w:szCs w:val="22"/>
          <w:rtl w:val="0"/>
        </w:rPr>
        <w:t xml:space="preserve">이는, 문헌정보학 분야 연구에서 주로 각 주제별 연구로 진행되지만, 이 주제들이 서로 개별적으로 진행되는 것이 아닌 서로 유기적으로 연관되어 연구가 진행되기 때문인 것으로 해석할 수 있다. 즉, 논문들 내에서의 주제의 분포는 문헌정보학이 갖는 융복합적인 특성으로 인해 나타나는 것임을 알 수 있다.</w:t>
      </w:r>
    </w:p>
    <w:p w:rsidR="00000000" w:rsidDel="00000000" w:rsidP="00000000" w:rsidRDefault="00000000" w:rsidRPr="00000000" w14:paraId="0000012D">
      <w:pPr>
        <w:spacing w:line="240" w:lineRule="auto"/>
        <w:rPr>
          <w:sz w:val="22"/>
          <w:szCs w:val="22"/>
        </w:rPr>
      </w:pPr>
      <w:r w:rsidDel="00000000" w:rsidR="00000000" w:rsidRPr="00000000">
        <w:rPr>
          <w:sz w:val="22"/>
          <w:szCs w:val="22"/>
          <w:rtl w:val="0"/>
        </w:rPr>
        <w:t xml:space="preserve">3.1.4. 연도별 문헌정보학 내 주제 변화 분석 </w:t>
      </w:r>
    </w:p>
    <w:p w:rsidR="00000000" w:rsidDel="00000000" w:rsidP="00000000" w:rsidRDefault="00000000" w:rsidRPr="00000000" w14:paraId="0000012E">
      <w:pPr>
        <w:spacing w:line="240" w:lineRule="auto"/>
        <w:ind w:firstLine="220"/>
        <w:rPr>
          <w:sz w:val="22"/>
          <w:szCs w:val="22"/>
        </w:rPr>
      </w:pPr>
      <w:r w:rsidDel="00000000" w:rsidR="00000000" w:rsidRPr="00000000">
        <w:rPr>
          <w:sz w:val="22"/>
          <w:szCs w:val="22"/>
          <w:rtl w:val="0"/>
        </w:rPr>
        <w:t xml:space="preserve">연도별 문헌정보학 분야에서의 주제 변화를 분석하기 위해서 데이터 수집 과정에서 논문이 게재된 년도를 수집하였고, 이 중 게제된 월을 포함하여 수집된 경우에 이를 년 단위로 변경해주는 전처리 과정을 거쳤다. 전처리 이후, 해당 년도에 게제된 논문들에서 나타나는 주제 분포 </w:t>
      </w:r>
      <m:oMath>
        <m:r>
          <m:t>θ</m:t>
        </m:r>
      </m:oMath>
      <w:r w:rsidDel="00000000" w:rsidR="00000000" w:rsidRPr="00000000">
        <w:rPr>
          <w:sz w:val="22"/>
          <w:szCs w:val="22"/>
          <w:rtl w:val="0"/>
        </w:rPr>
        <w:t xml:space="preserve">의 평균을 구하여 이를 시각화하였다. 시각화한 결과는 다음과 같았다.</w:t>
      </w:r>
    </w:p>
    <w:p w:rsidR="00000000" w:rsidDel="00000000" w:rsidP="00000000" w:rsidRDefault="00000000" w:rsidRPr="00000000" w14:paraId="0000012F">
      <w:pPr>
        <w:spacing w:line="240" w:lineRule="auto"/>
        <w:ind w:firstLine="220"/>
        <w:jc w:val="center"/>
        <w:rPr>
          <w:sz w:val="22"/>
          <w:szCs w:val="22"/>
        </w:rPr>
      </w:pPr>
      <w:r w:rsidDel="00000000" w:rsidR="00000000" w:rsidRPr="00000000">
        <w:rPr>
          <w:sz w:val="22"/>
          <w:szCs w:val="22"/>
        </w:rPr>
        <w:drawing>
          <wp:inline distB="0" distT="0" distL="0" distR="0">
            <wp:extent cx="5038229" cy="4166583"/>
            <wp:effectExtent b="0" l="0" r="0" t="0"/>
            <wp:docPr id="26"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038229" cy="4166583"/>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spacing w:line="240" w:lineRule="auto"/>
        <w:ind w:firstLine="220"/>
        <w:jc w:val="center"/>
        <w:rPr>
          <w:sz w:val="22"/>
          <w:szCs w:val="22"/>
        </w:rPr>
      </w:pPr>
      <w:r w:rsidDel="00000000" w:rsidR="00000000" w:rsidRPr="00000000">
        <w:rPr>
          <w:sz w:val="22"/>
          <w:szCs w:val="22"/>
          <w:rtl w:val="0"/>
        </w:rPr>
        <w:t xml:space="preserve">&lt;그림 5&gt; 게재 연도별 평균 주제 가중치 </w:t>
      </w:r>
      <m:oMath>
        <m:r>
          <m:t>θ</m:t>
        </m:r>
      </m:oMath>
      <w:r w:rsidDel="00000000" w:rsidR="00000000" w:rsidRPr="00000000">
        <w:rPr>
          <w:sz w:val="22"/>
          <w:szCs w:val="22"/>
          <w:rtl w:val="0"/>
        </w:rPr>
        <w:t xml:space="preserve"> 시각화</w:t>
      </w:r>
    </w:p>
    <w:p w:rsidR="00000000" w:rsidDel="00000000" w:rsidP="00000000" w:rsidRDefault="00000000" w:rsidRPr="00000000" w14:paraId="00000131">
      <w:pPr>
        <w:spacing w:line="240" w:lineRule="auto"/>
        <w:ind w:firstLine="220"/>
        <w:rPr>
          <w:sz w:val="22"/>
          <w:szCs w:val="22"/>
        </w:rPr>
      </w:pPr>
      <w:r w:rsidDel="00000000" w:rsidR="00000000" w:rsidRPr="00000000">
        <w:rPr>
          <w:rtl w:val="0"/>
        </w:rPr>
      </w:r>
    </w:p>
    <w:p w:rsidR="00000000" w:rsidDel="00000000" w:rsidP="00000000" w:rsidRDefault="00000000" w:rsidRPr="00000000" w14:paraId="00000132">
      <w:pPr>
        <w:spacing w:line="240" w:lineRule="auto"/>
        <w:ind w:firstLine="220"/>
        <w:rPr>
          <w:sz w:val="22"/>
          <w:szCs w:val="22"/>
        </w:rPr>
      </w:pPr>
      <w:r w:rsidDel="00000000" w:rsidR="00000000" w:rsidRPr="00000000">
        <w:rPr>
          <w:sz w:val="22"/>
          <w:szCs w:val="22"/>
          <w:rtl w:val="0"/>
        </w:rPr>
        <w:t xml:space="preserve">시각화 결과를 바탕으호 확인해본 결과, 연도별 평균 주제 가중치 값들에 큰 차이가 없어보인다는 생각이 들었고, 연도별 평균 주제 가중치 값들이 주제에 따라 차이가 있는지 확인해보기 위하여 One-Way ANOVA를 실시하였고, ANOVA 결과는 다음과 같았다.</w:t>
      </w:r>
    </w:p>
    <w:p w:rsidR="00000000" w:rsidDel="00000000" w:rsidP="00000000" w:rsidRDefault="00000000" w:rsidRPr="00000000" w14:paraId="00000133">
      <w:pPr>
        <w:spacing w:line="240" w:lineRule="auto"/>
        <w:ind w:firstLine="220"/>
        <w:rPr>
          <w:sz w:val="22"/>
          <w:szCs w:val="22"/>
        </w:rPr>
      </w:pPr>
      <w:r w:rsidDel="00000000" w:rsidR="00000000" w:rsidRPr="00000000">
        <w:rPr>
          <w:rtl w:val="0"/>
        </w:rPr>
      </w:r>
    </w:p>
    <w:tbl>
      <w:tblPr>
        <w:tblStyle w:val="Table5"/>
        <w:tblW w:w="9054.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290"/>
        <w:gridCol w:w="867"/>
        <w:gridCol w:w="1608"/>
        <w:gridCol w:w="1735"/>
        <w:gridCol w:w="1883"/>
        <w:gridCol w:w="1671"/>
        <w:tblGridChange w:id="0">
          <w:tblGrid>
            <w:gridCol w:w="1290"/>
            <w:gridCol w:w="867"/>
            <w:gridCol w:w="1608"/>
            <w:gridCol w:w="1735"/>
            <w:gridCol w:w="1883"/>
            <w:gridCol w:w="1671"/>
          </w:tblGrid>
        </w:tblGridChange>
      </w:tblGrid>
      <w:tr>
        <w:trPr>
          <w:cantSplit w:val="0"/>
          <w:trHeight w:val="461" w:hRule="atLeast"/>
          <w:tblHeader w:val="0"/>
        </w:trPr>
        <w:tc>
          <w:tcPr/>
          <w:p w:rsidR="00000000" w:rsidDel="00000000" w:rsidP="00000000" w:rsidRDefault="00000000" w:rsidRPr="00000000" w14:paraId="00000134">
            <w:pPr>
              <w:spacing w:after="160" w:lineRule="auto"/>
              <w:ind w:firstLine="220"/>
              <w:rPr>
                <w:sz w:val="22"/>
                <w:szCs w:val="22"/>
              </w:rPr>
            </w:pPr>
            <w:r w:rsidDel="00000000" w:rsidR="00000000" w:rsidRPr="00000000">
              <w:rPr>
                <w:sz w:val="22"/>
                <w:szCs w:val="22"/>
                <w:rtl w:val="0"/>
              </w:rPr>
              <w:t xml:space="preserve">Source</w:t>
            </w:r>
          </w:p>
        </w:tc>
        <w:tc>
          <w:tcPr/>
          <w:p w:rsidR="00000000" w:rsidDel="00000000" w:rsidP="00000000" w:rsidRDefault="00000000" w:rsidRPr="00000000" w14:paraId="00000135">
            <w:pPr>
              <w:spacing w:after="160" w:lineRule="auto"/>
              <w:ind w:firstLine="220"/>
              <w:rPr>
                <w:sz w:val="22"/>
                <w:szCs w:val="22"/>
              </w:rPr>
            </w:pPr>
            <w:r w:rsidDel="00000000" w:rsidR="00000000" w:rsidRPr="00000000">
              <w:rPr>
                <w:sz w:val="22"/>
                <w:szCs w:val="22"/>
                <w:rtl w:val="0"/>
              </w:rPr>
              <w:t xml:space="preserve">DF</w:t>
            </w:r>
          </w:p>
        </w:tc>
        <w:tc>
          <w:tcPr/>
          <w:p w:rsidR="00000000" w:rsidDel="00000000" w:rsidP="00000000" w:rsidRDefault="00000000" w:rsidRPr="00000000" w14:paraId="00000136">
            <w:pPr>
              <w:spacing w:after="160" w:lineRule="auto"/>
              <w:ind w:firstLine="220"/>
              <w:rPr>
                <w:sz w:val="22"/>
                <w:szCs w:val="22"/>
              </w:rPr>
            </w:pPr>
            <w:r w:rsidDel="00000000" w:rsidR="00000000" w:rsidRPr="00000000">
              <w:rPr>
                <w:sz w:val="22"/>
                <w:szCs w:val="22"/>
                <w:rtl w:val="0"/>
              </w:rPr>
              <w:t xml:space="preserve">SS</w:t>
            </w:r>
          </w:p>
        </w:tc>
        <w:tc>
          <w:tcPr/>
          <w:p w:rsidR="00000000" w:rsidDel="00000000" w:rsidP="00000000" w:rsidRDefault="00000000" w:rsidRPr="00000000" w14:paraId="00000137">
            <w:pPr>
              <w:spacing w:after="160" w:lineRule="auto"/>
              <w:ind w:firstLine="220"/>
              <w:rPr>
                <w:sz w:val="22"/>
                <w:szCs w:val="22"/>
              </w:rPr>
            </w:pPr>
            <w:r w:rsidDel="00000000" w:rsidR="00000000" w:rsidRPr="00000000">
              <w:rPr>
                <w:sz w:val="22"/>
                <w:szCs w:val="22"/>
                <w:rtl w:val="0"/>
              </w:rPr>
              <w:t xml:space="preserve">MS</w:t>
            </w:r>
          </w:p>
        </w:tc>
        <w:tc>
          <w:tcPr/>
          <w:p w:rsidR="00000000" w:rsidDel="00000000" w:rsidP="00000000" w:rsidRDefault="00000000" w:rsidRPr="00000000" w14:paraId="00000138">
            <w:pPr>
              <w:spacing w:after="160" w:lineRule="auto"/>
              <w:ind w:firstLine="220"/>
              <w:rPr>
                <w:sz w:val="22"/>
                <w:szCs w:val="22"/>
              </w:rPr>
            </w:pPr>
            <w:r w:rsidDel="00000000" w:rsidR="00000000" w:rsidRPr="00000000">
              <w:rPr>
                <w:sz w:val="22"/>
                <w:szCs w:val="22"/>
                <w:rtl w:val="0"/>
              </w:rPr>
              <w:t xml:space="preserve">F</w:t>
            </w:r>
          </w:p>
        </w:tc>
        <w:tc>
          <w:tcPr/>
          <w:p w:rsidR="00000000" w:rsidDel="00000000" w:rsidP="00000000" w:rsidRDefault="00000000" w:rsidRPr="00000000" w14:paraId="00000139">
            <w:pPr>
              <w:spacing w:after="160" w:lineRule="auto"/>
              <w:ind w:firstLine="220"/>
              <w:rPr>
                <w:sz w:val="22"/>
                <w:szCs w:val="22"/>
              </w:rPr>
            </w:pPr>
            <w:r w:rsidDel="00000000" w:rsidR="00000000" w:rsidRPr="00000000">
              <w:rPr>
                <w:sz w:val="22"/>
                <w:szCs w:val="22"/>
                <w:rtl w:val="0"/>
              </w:rPr>
              <w:t xml:space="preserve">Pr(&gt;F)</w:t>
            </w:r>
          </w:p>
        </w:tc>
      </w:tr>
      <w:tr>
        <w:trPr>
          <w:cantSplit w:val="0"/>
          <w:trHeight w:val="554" w:hRule="atLeast"/>
          <w:tblHeader w:val="0"/>
        </w:trPr>
        <w:tc>
          <w:tcPr/>
          <w:p w:rsidR="00000000" w:rsidDel="00000000" w:rsidP="00000000" w:rsidRDefault="00000000" w:rsidRPr="00000000" w14:paraId="0000013A">
            <w:pPr>
              <w:spacing w:after="160" w:lineRule="auto"/>
              <w:ind w:firstLine="220"/>
              <w:rPr>
                <w:sz w:val="22"/>
                <w:szCs w:val="22"/>
              </w:rPr>
            </w:pPr>
            <w:r w:rsidDel="00000000" w:rsidR="00000000" w:rsidRPr="00000000">
              <w:rPr>
                <w:sz w:val="22"/>
                <w:szCs w:val="22"/>
                <w:rtl w:val="0"/>
              </w:rPr>
              <w:t xml:space="preserve">주제</w:t>
            </w:r>
          </w:p>
        </w:tc>
        <w:tc>
          <w:tcPr/>
          <w:p w:rsidR="00000000" w:rsidDel="00000000" w:rsidP="00000000" w:rsidRDefault="00000000" w:rsidRPr="00000000" w14:paraId="0000013B">
            <w:pPr>
              <w:spacing w:after="160" w:lineRule="auto"/>
              <w:ind w:firstLine="220"/>
              <w:rPr>
                <w:sz w:val="22"/>
                <w:szCs w:val="22"/>
              </w:rPr>
            </w:pPr>
            <w:r w:rsidDel="00000000" w:rsidR="00000000" w:rsidRPr="00000000">
              <w:rPr>
                <w:sz w:val="22"/>
                <w:szCs w:val="22"/>
                <w:rtl w:val="0"/>
              </w:rPr>
              <w:t xml:space="preserve">5</w:t>
            </w:r>
          </w:p>
        </w:tc>
        <w:tc>
          <w:tcPr/>
          <w:p w:rsidR="00000000" w:rsidDel="00000000" w:rsidP="00000000" w:rsidRDefault="00000000" w:rsidRPr="00000000" w14:paraId="0000013C">
            <w:pPr>
              <w:spacing w:after="160" w:lineRule="auto"/>
              <w:ind w:firstLine="220"/>
              <w:rPr>
                <w:sz w:val="22"/>
                <w:szCs w:val="22"/>
              </w:rPr>
            </w:pPr>
            <w:r w:rsidDel="00000000" w:rsidR="00000000" w:rsidRPr="00000000">
              <w:rPr>
                <w:sz w:val="22"/>
                <w:szCs w:val="22"/>
                <w:rtl w:val="0"/>
              </w:rPr>
              <w:t xml:space="preserve">0.000910</w:t>
            </w:r>
          </w:p>
        </w:tc>
        <w:tc>
          <w:tcPr/>
          <w:p w:rsidR="00000000" w:rsidDel="00000000" w:rsidP="00000000" w:rsidRDefault="00000000" w:rsidRPr="00000000" w14:paraId="0000013D">
            <w:pPr>
              <w:spacing w:after="160" w:lineRule="auto"/>
              <w:ind w:firstLine="220"/>
              <w:rPr>
                <w:sz w:val="22"/>
                <w:szCs w:val="22"/>
              </w:rPr>
            </w:pPr>
            <w:r w:rsidDel="00000000" w:rsidR="00000000" w:rsidRPr="00000000">
              <w:rPr>
                <w:sz w:val="22"/>
                <w:szCs w:val="22"/>
                <w:rtl w:val="0"/>
              </w:rPr>
              <w:t xml:space="preserve">0.000182</w:t>
            </w:r>
          </w:p>
        </w:tc>
        <w:tc>
          <w:tcPr/>
          <w:p w:rsidR="00000000" w:rsidDel="00000000" w:rsidP="00000000" w:rsidRDefault="00000000" w:rsidRPr="00000000" w14:paraId="0000013E">
            <w:pPr>
              <w:spacing w:after="160" w:lineRule="auto"/>
              <w:ind w:firstLine="220"/>
              <w:rPr>
                <w:sz w:val="22"/>
                <w:szCs w:val="22"/>
              </w:rPr>
            </w:pPr>
            <w:r w:rsidDel="00000000" w:rsidR="00000000" w:rsidRPr="00000000">
              <w:rPr>
                <w:sz w:val="22"/>
                <w:szCs w:val="22"/>
                <w:rtl w:val="0"/>
              </w:rPr>
              <w:t xml:space="preserve">1.173</w:t>
            </w:r>
          </w:p>
        </w:tc>
        <w:tc>
          <w:tcPr/>
          <w:p w:rsidR="00000000" w:rsidDel="00000000" w:rsidP="00000000" w:rsidRDefault="00000000" w:rsidRPr="00000000" w14:paraId="0000013F">
            <w:pPr>
              <w:spacing w:after="160" w:lineRule="auto"/>
              <w:ind w:firstLine="220"/>
              <w:rPr>
                <w:sz w:val="22"/>
                <w:szCs w:val="22"/>
              </w:rPr>
            </w:pPr>
            <w:r w:rsidDel="00000000" w:rsidR="00000000" w:rsidRPr="00000000">
              <w:rPr>
                <w:sz w:val="22"/>
                <w:szCs w:val="22"/>
                <w:rtl w:val="0"/>
              </w:rPr>
              <w:t xml:space="preserve">0.36</w:t>
            </w:r>
          </w:p>
        </w:tc>
      </w:tr>
      <w:tr>
        <w:trPr>
          <w:cantSplit w:val="0"/>
          <w:trHeight w:val="590" w:hRule="atLeast"/>
          <w:tblHeader w:val="0"/>
        </w:trPr>
        <w:tc>
          <w:tcPr/>
          <w:p w:rsidR="00000000" w:rsidDel="00000000" w:rsidP="00000000" w:rsidRDefault="00000000" w:rsidRPr="00000000" w14:paraId="00000140">
            <w:pPr>
              <w:spacing w:after="160" w:lineRule="auto"/>
              <w:ind w:firstLine="220"/>
              <w:rPr>
                <w:sz w:val="22"/>
                <w:szCs w:val="22"/>
              </w:rPr>
            </w:pPr>
            <w:r w:rsidDel="00000000" w:rsidR="00000000" w:rsidRPr="00000000">
              <w:rPr>
                <w:sz w:val="22"/>
                <w:szCs w:val="22"/>
                <w:rtl w:val="0"/>
              </w:rPr>
              <w:t xml:space="preserve">Error</w:t>
            </w:r>
          </w:p>
        </w:tc>
        <w:tc>
          <w:tcPr/>
          <w:p w:rsidR="00000000" w:rsidDel="00000000" w:rsidP="00000000" w:rsidRDefault="00000000" w:rsidRPr="00000000" w14:paraId="00000141">
            <w:pPr>
              <w:spacing w:after="160" w:lineRule="auto"/>
              <w:ind w:firstLine="220"/>
              <w:rPr>
                <w:sz w:val="22"/>
                <w:szCs w:val="22"/>
              </w:rPr>
            </w:pPr>
            <w:r w:rsidDel="00000000" w:rsidR="00000000" w:rsidRPr="00000000">
              <w:rPr>
                <w:sz w:val="22"/>
                <w:szCs w:val="22"/>
                <w:rtl w:val="0"/>
              </w:rPr>
              <w:t xml:space="preserve">18</w:t>
            </w:r>
          </w:p>
        </w:tc>
        <w:tc>
          <w:tcPr/>
          <w:p w:rsidR="00000000" w:rsidDel="00000000" w:rsidP="00000000" w:rsidRDefault="00000000" w:rsidRPr="00000000" w14:paraId="00000142">
            <w:pPr>
              <w:spacing w:after="160" w:lineRule="auto"/>
              <w:ind w:firstLine="220"/>
              <w:rPr>
                <w:sz w:val="22"/>
                <w:szCs w:val="22"/>
              </w:rPr>
            </w:pPr>
            <w:r w:rsidDel="00000000" w:rsidR="00000000" w:rsidRPr="00000000">
              <w:rPr>
                <w:sz w:val="22"/>
                <w:szCs w:val="22"/>
                <w:rtl w:val="0"/>
              </w:rPr>
              <w:t xml:space="preserve">0.002792</w:t>
            </w:r>
          </w:p>
        </w:tc>
        <w:tc>
          <w:tcPr/>
          <w:p w:rsidR="00000000" w:rsidDel="00000000" w:rsidP="00000000" w:rsidRDefault="00000000" w:rsidRPr="00000000" w14:paraId="00000143">
            <w:pPr>
              <w:spacing w:after="160" w:lineRule="auto"/>
              <w:ind w:firstLine="220"/>
              <w:rPr>
                <w:sz w:val="22"/>
                <w:szCs w:val="22"/>
              </w:rPr>
            </w:pPr>
            <w:r w:rsidDel="00000000" w:rsidR="00000000" w:rsidRPr="00000000">
              <w:rPr>
                <w:sz w:val="22"/>
                <w:szCs w:val="22"/>
                <w:rtl w:val="0"/>
              </w:rPr>
              <w:t xml:space="preserve">0.000155</w:t>
            </w:r>
          </w:p>
        </w:tc>
        <w:tc>
          <w:tcPr/>
          <w:p w:rsidR="00000000" w:rsidDel="00000000" w:rsidP="00000000" w:rsidRDefault="00000000" w:rsidRPr="00000000" w14:paraId="00000144">
            <w:pPr>
              <w:spacing w:after="160" w:lineRule="auto"/>
              <w:ind w:firstLine="220"/>
              <w:rPr>
                <w:sz w:val="22"/>
                <w:szCs w:val="22"/>
              </w:rPr>
            </w:pPr>
            <w:r w:rsidDel="00000000" w:rsidR="00000000" w:rsidRPr="00000000">
              <w:rPr>
                <w:sz w:val="22"/>
                <w:szCs w:val="22"/>
                <w:rtl w:val="0"/>
              </w:rPr>
              <w:t xml:space="preserve">3.218380</w:t>
            </w:r>
          </w:p>
        </w:tc>
        <w:tc>
          <w:tcPr/>
          <w:p w:rsidR="00000000" w:rsidDel="00000000" w:rsidP="00000000" w:rsidRDefault="00000000" w:rsidRPr="00000000" w14:paraId="00000145">
            <w:pPr>
              <w:spacing w:after="160" w:lineRule="auto"/>
              <w:ind w:firstLine="220"/>
              <w:rPr>
                <w:sz w:val="22"/>
                <w:szCs w:val="22"/>
              </w:rPr>
            </w:pPr>
            <w:r w:rsidDel="00000000" w:rsidR="00000000" w:rsidRPr="00000000">
              <w:rPr>
                <w:sz w:val="22"/>
                <w:szCs w:val="22"/>
                <w:rtl w:val="0"/>
              </w:rPr>
              <w:t xml:space="preserve">0.000393</w:t>
            </w:r>
          </w:p>
        </w:tc>
      </w:tr>
      <w:tr>
        <w:trPr>
          <w:cantSplit w:val="0"/>
          <w:trHeight w:val="554" w:hRule="atLeast"/>
          <w:tblHeader w:val="0"/>
        </w:trPr>
        <w:tc>
          <w:tcPr/>
          <w:p w:rsidR="00000000" w:rsidDel="00000000" w:rsidP="00000000" w:rsidRDefault="00000000" w:rsidRPr="00000000" w14:paraId="00000146">
            <w:pPr>
              <w:spacing w:after="160" w:lineRule="auto"/>
              <w:ind w:firstLine="220"/>
              <w:rPr>
                <w:sz w:val="22"/>
                <w:szCs w:val="22"/>
              </w:rPr>
            </w:pPr>
            <w:r w:rsidDel="00000000" w:rsidR="00000000" w:rsidRPr="00000000">
              <w:rPr>
                <w:sz w:val="22"/>
                <w:szCs w:val="22"/>
                <w:rtl w:val="0"/>
              </w:rPr>
              <w:t xml:space="preserve">Total</w:t>
            </w:r>
          </w:p>
        </w:tc>
        <w:tc>
          <w:tcPr/>
          <w:p w:rsidR="00000000" w:rsidDel="00000000" w:rsidP="00000000" w:rsidRDefault="00000000" w:rsidRPr="00000000" w14:paraId="00000147">
            <w:pPr>
              <w:spacing w:after="160" w:lineRule="auto"/>
              <w:ind w:firstLine="220"/>
              <w:rPr>
                <w:sz w:val="22"/>
                <w:szCs w:val="22"/>
              </w:rPr>
            </w:pPr>
            <w:r w:rsidDel="00000000" w:rsidR="00000000" w:rsidRPr="00000000">
              <w:rPr>
                <w:sz w:val="22"/>
                <w:szCs w:val="22"/>
                <w:rtl w:val="0"/>
              </w:rPr>
              <w:t xml:space="preserve">23</w:t>
            </w:r>
          </w:p>
        </w:tc>
        <w:tc>
          <w:tcPr/>
          <w:p w:rsidR="00000000" w:rsidDel="00000000" w:rsidP="00000000" w:rsidRDefault="00000000" w:rsidRPr="00000000" w14:paraId="00000148">
            <w:pPr>
              <w:spacing w:after="160" w:lineRule="auto"/>
              <w:ind w:firstLine="220"/>
              <w:rPr>
                <w:sz w:val="22"/>
                <w:szCs w:val="22"/>
              </w:rPr>
            </w:pPr>
            <w:r w:rsidDel="00000000" w:rsidR="00000000" w:rsidRPr="00000000">
              <w:rPr>
                <w:sz w:val="22"/>
                <w:szCs w:val="22"/>
                <w:rtl w:val="0"/>
              </w:rPr>
              <w:t xml:space="preserve">0.003702</w:t>
            </w:r>
          </w:p>
        </w:tc>
        <w:tc>
          <w:tcPr/>
          <w:p w:rsidR="00000000" w:rsidDel="00000000" w:rsidP="00000000" w:rsidRDefault="00000000" w:rsidRPr="00000000" w14:paraId="00000149">
            <w:pPr>
              <w:spacing w:after="160" w:lineRule="auto"/>
              <w:ind w:firstLine="220"/>
              <w:rPr>
                <w:sz w:val="22"/>
                <w:szCs w:val="22"/>
              </w:rPr>
            </w:pPr>
            <w:r w:rsidDel="00000000" w:rsidR="00000000" w:rsidRPr="00000000">
              <w:rPr>
                <w:rtl w:val="0"/>
              </w:rPr>
            </w:r>
          </w:p>
        </w:tc>
        <w:tc>
          <w:tcPr/>
          <w:p w:rsidR="00000000" w:rsidDel="00000000" w:rsidP="00000000" w:rsidRDefault="00000000" w:rsidRPr="00000000" w14:paraId="0000014A">
            <w:pPr>
              <w:spacing w:after="160" w:lineRule="auto"/>
              <w:ind w:firstLine="220"/>
              <w:rPr>
                <w:sz w:val="22"/>
                <w:szCs w:val="22"/>
              </w:rPr>
            </w:pPr>
            <w:r w:rsidDel="00000000" w:rsidR="00000000" w:rsidRPr="00000000">
              <w:rPr>
                <w:rtl w:val="0"/>
              </w:rPr>
            </w:r>
          </w:p>
        </w:tc>
        <w:tc>
          <w:tcPr/>
          <w:p w:rsidR="00000000" w:rsidDel="00000000" w:rsidP="00000000" w:rsidRDefault="00000000" w:rsidRPr="00000000" w14:paraId="0000014B">
            <w:pPr>
              <w:spacing w:after="160" w:lineRule="auto"/>
              <w:ind w:firstLine="220"/>
              <w:rPr>
                <w:sz w:val="22"/>
                <w:szCs w:val="22"/>
              </w:rPr>
            </w:pPr>
            <w:r w:rsidDel="00000000" w:rsidR="00000000" w:rsidRPr="00000000">
              <w:rPr>
                <w:rtl w:val="0"/>
              </w:rPr>
            </w:r>
          </w:p>
        </w:tc>
      </w:tr>
    </w:tbl>
    <w:p w:rsidR="00000000" w:rsidDel="00000000" w:rsidP="00000000" w:rsidRDefault="00000000" w:rsidRPr="00000000" w14:paraId="0000014C">
      <w:pPr>
        <w:spacing w:line="240" w:lineRule="auto"/>
        <w:ind w:firstLine="220"/>
        <w:jc w:val="center"/>
        <w:rPr>
          <w:sz w:val="22"/>
          <w:szCs w:val="22"/>
        </w:rPr>
      </w:pPr>
      <w:r w:rsidDel="00000000" w:rsidR="00000000" w:rsidRPr="00000000">
        <w:rPr>
          <w:sz w:val="22"/>
          <w:szCs w:val="22"/>
          <w:rtl w:val="0"/>
        </w:rPr>
        <w:t xml:space="preserve">&lt;표 5&gt; 주제에 대한 One-Way ANOVA 결과</w:t>
      </w:r>
    </w:p>
    <w:p w:rsidR="00000000" w:rsidDel="00000000" w:rsidP="00000000" w:rsidRDefault="00000000" w:rsidRPr="00000000" w14:paraId="0000014D">
      <w:pPr>
        <w:spacing w:line="240" w:lineRule="auto"/>
        <w:ind w:firstLine="220"/>
        <w:rPr>
          <w:sz w:val="22"/>
          <w:szCs w:val="22"/>
        </w:rPr>
      </w:pPr>
      <w:r w:rsidDel="00000000" w:rsidR="00000000" w:rsidRPr="00000000">
        <w:rPr>
          <w:rtl w:val="0"/>
        </w:rPr>
      </w:r>
    </w:p>
    <w:p w:rsidR="00000000" w:rsidDel="00000000" w:rsidP="00000000" w:rsidRDefault="00000000" w:rsidRPr="00000000" w14:paraId="0000014E">
      <w:pPr>
        <w:spacing w:line="240" w:lineRule="auto"/>
        <w:ind w:firstLine="220"/>
        <w:rPr>
          <w:sz w:val="22"/>
          <w:szCs w:val="22"/>
        </w:rPr>
      </w:pPr>
      <w:r w:rsidDel="00000000" w:rsidR="00000000" w:rsidRPr="00000000">
        <w:rPr>
          <w:sz w:val="22"/>
          <w:szCs w:val="22"/>
          <w:rtl w:val="0"/>
        </w:rPr>
        <w:t xml:space="preserve">ANOVA 결과 주제에 대한 P-Value는 0.36으로 유의수준 0.05보다 크게 나타났다. 즉, 주제별로 주제 가중치들의 평균 값에는 큰 차이가 없음을 ANOVA를 통해 확인할 수 있었다.</w:t>
      </w:r>
    </w:p>
    <w:p w:rsidR="00000000" w:rsidDel="00000000" w:rsidP="00000000" w:rsidRDefault="00000000" w:rsidRPr="00000000" w14:paraId="0000014F">
      <w:pPr>
        <w:spacing w:line="240" w:lineRule="auto"/>
        <w:ind w:firstLine="220"/>
        <w:rPr>
          <w:sz w:val="22"/>
          <w:szCs w:val="22"/>
        </w:rPr>
      </w:pPr>
      <w:r w:rsidDel="00000000" w:rsidR="00000000" w:rsidRPr="00000000">
        <w:rPr>
          <w:sz w:val="22"/>
          <w:szCs w:val="22"/>
          <w:rtl w:val="0"/>
        </w:rPr>
        <w:t xml:space="preserve">이후 ANOVA 또한 이상치 및 데이터 구조에 영향을 받기 때문에, 모델의 기본 가정을 확인해야 한다. 본 연구에서는 잔차 Plot을 통해 모델이 기본 가정을 위반하고 있는지를 확인하고, 문제가 있을 것으로 보이는 부분에서 추가 검정을 진행하는 방식으로 모델적합성 검사를 진행하였다.</w:t>
      </w:r>
    </w:p>
    <w:p w:rsidR="00000000" w:rsidDel="00000000" w:rsidP="00000000" w:rsidRDefault="00000000" w:rsidRPr="00000000" w14:paraId="00000150">
      <w:pPr>
        <w:spacing w:line="240" w:lineRule="auto"/>
        <w:ind w:firstLine="220"/>
        <w:jc w:val="center"/>
        <w:rPr>
          <w:sz w:val="22"/>
          <w:szCs w:val="22"/>
        </w:rPr>
      </w:pPr>
      <w:r w:rsidDel="00000000" w:rsidR="00000000" w:rsidRPr="00000000">
        <w:rPr>
          <w:sz w:val="22"/>
          <w:szCs w:val="22"/>
        </w:rPr>
        <w:drawing>
          <wp:inline distB="0" distT="0" distL="0" distR="0">
            <wp:extent cx="3997458" cy="3075618"/>
            <wp:effectExtent b="0" l="0" r="0" t="0"/>
            <wp:docPr id="28" name="image8.png"/>
            <a:graphic>
              <a:graphicData uri="http://schemas.openxmlformats.org/drawingml/2006/picture">
                <pic:pic>
                  <pic:nvPicPr>
                    <pic:cNvPr id="0" name="image8.png"/>
                    <pic:cNvPicPr preferRelativeResize="0"/>
                  </pic:nvPicPr>
                  <pic:blipFill>
                    <a:blip r:embed="rId19"/>
                    <a:srcRect b="0" l="0" r="0" t="6965"/>
                    <a:stretch>
                      <a:fillRect/>
                    </a:stretch>
                  </pic:blipFill>
                  <pic:spPr>
                    <a:xfrm>
                      <a:off x="0" y="0"/>
                      <a:ext cx="3997458" cy="3075618"/>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spacing w:line="240" w:lineRule="auto"/>
        <w:ind w:firstLine="220"/>
        <w:jc w:val="center"/>
        <w:rPr>
          <w:sz w:val="22"/>
          <w:szCs w:val="22"/>
        </w:rPr>
      </w:pPr>
      <w:r w:rsidDel="00000000" w:rsidR="00000000" w:rsidRPr="00000000">
        <w:rPr>
          <w:sz w:val="22"/>
          <w:szCs w:val="22"/>
          <w:rtl w:val="0"/>
        </w:rPr>
        <w:t xml:space="preserve">&lt;그림 5&gt; 모델 적합성 평가를 위한 잔차 plot 시각화</w:t>
      </w:r>
    </w:p>
    <w:p w:rsidR="00000000" w:rsidDel="00000000" w:rsidP="00000000" w:rsidRDefault="00000000" w:rsidRPr="00000000" w14:paraId="00000152">
      <w:pPr>
        <w:spacing w:line="240" w:lineRule="auto"/>
        <w:ind w:firstLine="220"/>
        <w:rPr>
          <w:sz w:val="22"/>
          <w:szCs w:val="22"/>
        </w:rPr>
      </w:pPr>
      <w:r w:rsidDel="00000000" w:rsidR="00000000" w:rsidRPr="00000000">
        <w:rPr>
          <w:rtl w:val="0"/>
        </w:rPr>
      </w:r>
    </w:p>
    <w:p w:rsidR="00000000" w:rsidDel="00000000" w:rsidP="00000000" w:rsidRDefault="00000000" w:rsidRPr="00000000" w14:paraId="00000153">
      <w:pPr>
        <w:spacing w:line="240" w:lineRule="auto"/>
        <w:ind w:firstLine="220"/>
        <w:rPr>
          <w:sz w:val="22"/>
          <w:szCs w:val="22"/>
        </w:rPr>
      </w:pPr>
      <w:r w:rsidDel="00000000" w:rsidR="00000000" w:rsidRPr="00000000">
        <w:rPr>
          <w:sz w:val="22"/>
          <w:szCs w:val="22"/>
          <w:rtl w:val="0"/>
        </w:rPr>
        <w:t xml:space="preserve">R을 통해 잔차 plot을 확인해본 결과, 잔차들이 전체적으로 무작위로 분포해있는 것을 확인하였고, 또한 잔차 plot에서 예측 값이 커질수록 잔차가 마치 확성기 모양처럼 커지거나 작아지는 경향도 없는 것을 확인하였다. 그러나, 모델의 정규성을 확인해보았을 때, 전체적으로는 정규성을 만족하는 것으로 보이나 가장 큰 값으로 인하여 정규성이 위배될 수 있을 것으로 판단되었다. 만약 모델의 정규성이 위배되었을 때 모델의 기본 가정인 오차가 정규분포를 따르지 않게 되어 ANOVA 결과를 신뢰할 수 없게 되기 때문에, Shapiro-Wilks 검정을 통해 정규성을 추가로 검정해보았다. 검정결과, P-Value 0.051로 유의수준 0.05에서 잔차가 정규분포를 따른다는 귀무가설을 기각하지 못하였기 때문에, ANOVA 모델이 정규성을 만족한다고 판단하였다. </w:t>
      </w:r>
    </w:p>
    <w:p w:rsidR="00000000" w:rsidDel="00000000" w:rsidP="00000000" w:rsidRDefault="00000000" w:rsidRPr="00000000" w14:paraId="00000154">
      <w:pPr>
        <w:spacing w:line="240" w:lineRule="auto"/>
        <w:ind w:firstLine="220"/>
        <w:rPr>
          <w:sz w:val="22"/>
          <w:szCs w:val="22"/>
        </w:rPr>
      </w:pPr>
      <w:r w:rsidDel="00000000" w:rsidR="00000000" w:rsidRPr="00000000">
        <w:rPr>
          <w:sz w:val="22"/>
          <w:szCs w:val="22"/>
          <w:rtl w:val="0"/>
        </w:rPr>
        <w:t xml:space="preserve">모델 적합성을 확인해 본 결과 ANOVA 결과를 신뢰할 수 있게 되었고, 이를 바탕으로 연도별 주제 가중치 평균이 주제별로는 차이가 없음을 확인할 수 있었다. 따라서, 연도별로 주제별 평균 주제 가중치에 대한 분석은 진행하지 않고, 연도에 따라 평균 주제 가중치가 어떻게 변화하였는지 분석하는 것이 유의미할 것이라고 결론 내렸다.</w:t>
      </w:r>
    </w:p>
    <w:p w:rsidR="00000000" w:rsidDel="00000000" w:rsidP="00000000" w:rsidRDefault="00000000" w:rsidRPr="00000000" w14:paraId="00000155">
      <w:pPr>
        <w:spacing w:line="240" w:lineRule="auto"/>
        <w:ind w:firstLine="220"/>
        <w:rPr>
          <w:sz w:val="22"/>
          <w:szCs w:val="22"/>
        </w:rPr>
      </w:pPr>
      <w:r w:rsidDel="00000000" w:rsidR="00000000" w:rsidRPr="00000000">
        <w:rPr>
          <w:rtl w:val="0"/>
        </w:rPr>
      </w:r>
    </w:p>
    <w:tbl>
      <w:tblPr>
        <w:tblStyle w:val="Table6"/>
        <w:tblW w:w="919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20"/>
      </w:tblPr>
      <w:tblGrid>
        <w:gridCol w:w="1312"/>
        <w:gridCol w:w="1313"/>
        <w:gridCol w:w="1313"/>
        <w:gridCol w:w="1313"/>
        <w:gridCol w:w="1313"/>
        <w:gridCol w:w="1313"/>
        <w:gridCol w:w="1313"/>
        <w:tblGridChange w:id="0">
          <w:tblGrid>
            <w:gridCol w:w="1312"/>
            <w:gridCol w:w="1313"/>
            <w:gridCol w:w="1313"/>
            <w:gridCol w:w="1313"/>
            <w:gridCol w:w="1313"/>
            <w:gridCol w:w="1313"/>
            <w:gridCol w:w="1313"/>
          </w:tblGrid>
        </w:tblGridChange>
      </w:tblGrid>
      <w:tr>
        <w:trPr>
          <w:cantSplit w:val="0"/>
          <w:trHeight w:val="690" w:hRule="atLeast"/>
          <w:tblHeader w:val="0"/>
        </w:trPr>
        <w:tc>
          <w:tcPr>
            <w:vAlign w:val="center"/>
          </w:tcPr>
          <w:p w:rsidR="00000000" w:rsidDel="00000000" w:rsidP="00000000" w:rsidRDefault="00000000" w:rsidRPr="00000000" w14:paraId="00000156">
            <w:pPr>
              <w:spacing w:after="160" w:lineRule="auto"/>
              <w:ind w:firstLine="220"/>
              <w:rPr>
                <w:sz w:val="22"/>
                <w:szCs w:val="22"/>
              </w:rPr>
            </w:pPr>
            <w:r w:rsidDel="00000000" w:rsidR="00000000" w:rsidRPr="00000000">
              <w:rPr>
                <w:rtl w:val="0"/>
              </w:rPr>
            </w:r>
          </w:p>
        </w:tc>
        <w:tc>
          <w:tcPr>
            <w:vAlign w:val="center"/>
          </w:tcPr>
          <w:p w:rsidR="00000000" w:rsidDel="00000000" w:rsidP="00000000" w:rsidRDefault="00000000" w:rsidRPr="00000000" w14:paraId="00000157">
            <w:pPr>
              <w:spacing w:after="160" w:lineRule="auto"/>
              <w:ind w:firstLine="220"/>
              <w:rPr>
                <w:sz w:val="22"/>
                <w:szCs w:val="22"/>
              </w:rPr>
            </w:pPr>
            <w:r w:rsidDel="00000000" w:rsidR="00000000" w:rsidRPr="00000000">
              <w:rPr>
                <w:sz w:val="22"/>
                <w:szCs w:val="22"/>
                <w:rtl w:val="0"/>
              </w:rPr>
              <w:t xml:space="preserve">주제1</w:t>
            </w:r>
          </w:p>
        </w:tc>
        <w:tc>
          <w:tcPr>
            <w:vAlign w:val="center"/>
          </w:tcPr>
          <w:p w:rsidR="00000000" w:rsidDel="00000000" w:rsidP="00000000" w:rsidRDefault="00000000" w:rsidRPr="00000000" w14:paraId="00000158">
            <w:pPr>
              <w:spacing w:after="160" w:lineRule="auto"/>
              <w:ind w:firstLine="220"/>
              <w:rPr>
                <w:sz w:val="22"/>
                <w:szCs w:val="22"/>
              </w:rPr>
            </w:pPr>
            <w:r w:rsidDel="00000000" w:rsidR="00000000" w:rsidRPr="00000000">
              <w:rPr>
                <w:sz w:val="22"/>
                <w:szCs w:val="22"/>
                <w:rtl w:val="0"/>
              </w:rPr>
              <w:t xml:space="preserve">주제2</w:t>
            </w:r>
          </w:p>
        </w:tc>
        <w:tc>
          <w:tcPr>
            <w:vAlign w:val="center"/>
          </w:tcPr>
          <w:p w:rsidR="00000000" w:rsidDel="00000000" w:rsidP="00000000" w:rsidRDefault="00000000" w:rsidRPr="00000000" w14:paraId="00000159">
            <w:pPr>
              <w:spacing w:after="160" w:lineRule="auto"/>
              <w:ind w:firstLine="220"/>
              <w:rPr>
                <w:sz w:val="22"/>
                <w:szCs w:val="22"/>
              </w:rPr>
            </w:pPr>
            <w:r w:rsidDel="00000000" w:rsidR="00000000" w:rsidRPr="00000000">
              <w:rPr>
                <w:sz w:val="22"/>
                <w:szCs w:val="22"/>
                <w:rtl w:val="0"/>
              </w:rPr>
              <w:t xml:space="preserve">주제3</w:t>
            </w:r>
          </w:p>
        </w:tc>
        <w:tc>
          <w:tcPr>
            <w:vAlign w:val="center"/>
          </w:tcPr>
          <w:p w:rsidR="00000000" w:rsidDel="00000000" w:rsidP="00000000" w:rsidRDefault="00000000" w:rsidRPr="00000000" w14:paraId="0000015A">
            <w:pPr>
              <w:spacing w:after="160" w:lineRule="auto"/>
              <w:ind w:firstLine="220"/>
              <w:rPr>
                <w:sz w:val="22"/>
                <w:szCs w:val="22"/>
              </w:rPr>
            </w:pPr>
            <w:r w:rsidDel="00000000" w:rsidR="00000000" w:rsidRPr="00000000">
              <w:rPr>
                <w:sz w:val="22"/>
                <w:szCs w:val="22"/>
                <w:rtl w:val="0"/>
              </w:rPr>
              <w:t xml:space="preserve">주제4</w:t>
            </w:r>
          </w:p>
        </w:tc>
        <w:tc>
          <w:tcPr>
            <w:vAlign w:val="center"/>
          </w:tcPr>
          <w:p w:rsidR="00000000" w:rsidDel="00000000" w:rsidP="00000000" w:rsidRDefault="00000000" w:rsidRPr="00000000" w14:paraId="0000015B">
            <w:pPr>
              <w:spacing w:after="160" w:lineRule="auto"/>
              <w:ind w:firstLine="220"/>
              <w:rPr>
                <w:sz w:val="22"/>
                <w:szCs w:val="22"/>
              </w:rPr>
            </w:pPr>
            <w:r w:rsidDel="00000000" w:rsidR="00000000" w:rsidRPr="00000000">
              <w:rPr>
                <w:sz w:val="22"/>
                <w:szCs w:val="22"/>
                <w:rtl w:val="0"/>
              </w:rPr>
              <w:t xml:space="preserve">주제5</w:t>
            </w:r>
          </w:p>
        </w:tc>
        <w:tc>
          <w:tcPr>
            <w:vAlign w:val="center"/>
          </w:tcPr>
          <w:p w:rsidR="00000000" w:rsidDel="00000000" w:rsidP="00000000" w:rsidRDefault="00000000" w:rsidRPr="00000000" w14:paraId="0000015C">
            <w:pPr>
              <w:spacing w:after="160" w:lineRule="auto"/>
              <w:ind w:firstLine="220"/>
              <w:rPr>
                <w:sz w:val="22"/>
                <w:szCs w:val="22"/>
              </w:rPr>
            </w:pPr>
            <w:r w:rsidDel="00000000" w:rsidR="00000000" w:rsidRPr="00000000">
              <w:rPr>
                <w:sz w:val="22"/>
                <w:szCs w:val="22"/>
                <w:rtl w:val="0"/>
              </w:rPr>
              <w:t xml:space="preserve">주제6</w:t>
            </w:r>
          </w:p>
        </w:tc>
      </w:tr>
      <w:tr>
        <w:trPr>
          <w:cantSplit w:val="0"/>
          <w:trHeight w:val="690" w:hRule="atLeast"/>
          <w:tblHeader w:val="0"/>
        </w:trPr>
        <w:tc>
          <w:tcPr>
            <w:vAlign w:val="center"/>
          </w:tcPr>
          <w:p w:rsidR="00000000" w:rsidDel="00000000" w:rsidP="00000000" w:rsidRDefault="00000000" w:rsidRPr="00000000" w14:paraId="0000015D">
            <w:pPr>
              <w:spacing w:after="160" w:lineRule="auto"/>
              <w:ind w:firstLine="220"/>
              <w:rPr>
                <w:sz w:val="22"/>
                <w:szCs w:val="22"/>
              </w:rPr>
            </w:pPr>
            <w:r w:rsidDel="00000000" w:rsidR="00000000" w:rsidRPr="00000000">
              <w:rPr>
                <w:sz w:val="22"/>
                <w:szCs w:val="22"/>
                <w:rtl w:val="0"/>
              </w:rPr>
              <w:t xml:space="preserve">2017</w:t>
            </w:r>
          </w:p>
        </w:tc>
        <w:tc>
          <w:tcPr>
            <w:vAlign w:val="center"/>
          </w:tcPr>
          <w:p w:rsidR="00000000" w:rsidDel="00000000" w:rsidP="00000000" w:rsidRDefault="00000000" w:rsidRPr="00000000" w14:paraId="0000015E">
            <w:pPr>
              <w:spacing w:after="160" w:lineRule="auto"/>
              <w:ind w:firstLine="220"/>
              <w:rPr>
                <w:sz w:val="22"/>
                <w:szCs w:val="22"/>
              </w:rPr>
            </w:pPr>
            <w:r w:rsidDel="00000000" w:rsidR="00000000" w:rsidRPr="00000000">
              <w:rPr>
                <w:sz w:val="22"/>
                <w:szCs w:val="22"/>
                <w:rtl w:val="0"/>
              </w:rPr>
              <w:t xml:space="preserve">0.1651</w:t>
            </w:r>
          </w:p>
        </w:tc>
        <w:tc>
          <w:tcPr>
            <w:vAlign w:val="center"/>
          </w:tcPr>
          <w:p w:rsidR="00000000" w:rsidDel="00000000" w:rsidP="00000000" w:rsidRDefault="00000000" w:rsidRPr="00000000" w14:paraId="0000015F">
            <w:pPr>
              <w:spacing w:after="160" w:lineRule="auto"/>
              <w:ind w:firstLine="220"/>
              <w:rPr>
                <w:sz w:val="22"/>
                <w:szCs w:val="22"/>
              </w:rPr>
            </w:pPr>
            <w:r w:rsidDel="00000000" w:rsidR="00000000" w:rsidRPr="00000000">
              <w:rPr>
                <w:sz w:val="22"/>
                <w:szCs w:val="22"/>
                <w:rtl w:val="0"/>
              </w:rPr>
              <w:t xml:space="preserve">0.1752</w:t>
            </w:r>
          </w:p>
        </w:tc>
        <w:tc>
          <w:tcPr>
            <w:vAlign w:val="center"/>
          </w:tcPr>
          <w:p w:rsidR="00000000" w:rsidDel="00000000" w:rsidP="00000000" w:rsidRDefault="00000000" w:rsidRPr="00000000" w14:paraId="00000160">
            <w:pPr>
              <w:spacing w:after="160" w:lineRule="auto"/>
              <w:ind w:firstLine="220"/>
              <w:rPr>
                <w:sz w:val="22"/>
                <w:szCs w:val="22"/>
              </w:rPr>
            </w:pPr>
            <w:r w:rsidDel="00000000" w:rsidR="00000000" w:rsidRPr="00000000">
              <w:rPr>
                <w:sz w:val="22"/>
                <w:szCs w:val="22"/>
                <w:rtl w:val="0"/>
              </w:rPr>
              <w:t xml:space="preserve">0.1582</w:t>
            </w:r>
          </w:p>
        </w:tc>
        <w:tc>
          <w:tcPr>
            <w:vAlign w:val="center"/>
          </w:tcPr>
          <w:p w:rsidR="00000000" w:rsidDel="00000000" w:rsidP="00000000" w:rsidRDefault="00000000" w:rsidRPr="00000000" w14:paraId="00000161">
            <w:pPr>
              <w:spacing w:after="160" w:lineRule="auto"/>
              <w:ind w:firstLine="220"/>
              <w:rPr>
                <w:sz w:val="22"/>
                <w:szCs w:val="22"/>
              </w:rPr>
            </w:pPr>
            <w:r w:rsidDel="00000000" w:rsidR="00000000" w:rsidRPr="00000000">
              <w:rPr>
                <w:sz w:val="22"/>
                <w:szCs w:val="22"/>
                <w:rtl w:val="0"/>
              </w:rPr>
              <w:t xml:space="preserve">0.1700</w:t>
            </w:r>
          </w:p>
        </w:tc>
        <w:tc>
          <w:tcPr>
            <w:vAlign w:val="center"/>
          </w:tcPr>
          <w:p w:rsidR="00000000" w:rsidDel="00000000" w:rsidP="00000000" w:rsidRDefault="00000000" w:rsidRPr="00000000" w14:paraId="00000162">
            <w:pPr>
              <w:spacing w:after="160" w:lineRule="auto"/>
              <w:ind w:firstLine="220"/>
              <w:rPr>
                <w:sz w:val="22"/>
                <w:szCs w:val="22"/>
              </w:rPr>
            </w:pPr>
            <w:r w:rsidDel="00000000" w:rsidR="00000000" w:rsidRPr="00000000">
              <w:rPr>
                <w:sz w:val="22"/>
                <w:szCs w:val="22"/>
                <w:rtl w:val="0"/>
              </w:rPr>
              <w:t xml:space="preserve">0.1633</w:t>
            </w:r>
          </w:p>
        </w:tc>
        <w:tc>
          <w:tcPr>
            <w:vAlign w:val="center"/>
          </w:tcPr>
          <w:p w:rsidR="00000000" w:rsidDel="00000000" w:rsidP="00000000" w:rsidRDefault="00000000" w:rsidRPr="00000000" w14:paraId="00000163">
            <w:pPr>
              <w:spacing w:after="160" w:lineRule="auto"/>
              <w:ind w:firstLine="220"/>
              <w:rPr>
                <w:sz w:val="22"/>
                <w:szCs w:val="22"/>
              </w:rPr>
            </w:pPr>
            <w:r w:rsidDel="00000000" w:rsidR="00000000" w:rsidRPr="00000000">
              <w:rPr>
                <w:sz w:val="22"/>
                <w:szCs w:val="22"/>
                <w:rtl w:val="0"/>
              </w:rPr>
              <w:t xml:space="preserve">0.1678</w:t>
            </w:r>
          </w:p>
        </w:tc>
      </w:tr>
      <w:tr>
        <w:trPr>
          <w:cantSplit w:val="0"/>
          <w:trHeight w:val="690" w:hRule="atLeast"/>
          <w:tblHeader w:val="0"/>
        </w:trPr>
        <w:tc>
          <w:tcPr>
            <w:vAlign w:val="center"/>
          </w:tcPr>
          <w:p w:rsidR="00000000" w:rsidDel="00000000" w:rsidP="00000000" w:rsidRDefault="00000000" w:rsidRPr="00000000" w14:paraId="00000164">
            <w:pPr>
              <w:spacing w:after="160" w:lineRule="auto"/>
              <w:ind w:firstLine="220"/>
              <w:rPr>
                <w:sz w:val="22"/>
                <w:szCs w:val="22"/>
              </w:rPr>
            </w:pPr>
            <w:r w:rsidDel="00000000" w:rsidR="00000000" w:rsidRPr="00000000">
              <w:rPr>
                <w:sz w:val="22"/>
                <w:szCs w:val="22"/>
                <w:rtl w:val="0"/>
              </w:rPr>
              <w:t xml:space="preserve">2018</w:t>
            </w:r>
          </w:p>
        </w:tc>
        <w:tc>
          <w:tcPr>
            <w:vAlign w:val="center"/>
          </w:tcPr>
          <w:p w:rsidR="00000000" w:rsidDel="00000000" w:rsidP="00000000" w:rsidRDefault="00000000" w:rsidRPr="00000000" w14:paraId="00000165">
            <w:pPr>
              <w:spacing w:after="160" w:lineRule="auto"/>
              <w:ind w:firstLine="220"/>
              <w:rPr>
                <w:sz w:val="22"/>
                <w:szCs w:val="22"/>
              </w:rPr>
            </w:pPr>
            <w:r w:rsidDel="00000000" w:rsidR="00000000" w:rsidRPr="00000000">
              <w:rPr>
                <w:sz w:val="22"/>
                <w:szCs w:val="22"/>
                <w:rtl w:val="0"/>
              </w:rPr>
              <w:t xml:space="preserve">0.1853</w:t>
            </w:r>
          </w:p>
        </w:tc>
        <w:tc>
          <w:tcPr>
            <w:vAlign w:val="center"/>
          </w:tcPr>
          <w:p w:rsidR="00000000" w:rsidDel="00000000" w:rsidP="00000000" w:rsidRDefault="00000000" w:rsidRPr="00000000" w14:paraId="00000166">
            <w:pPr>
              <w:spacing w:after="160" w:lineRule="auto"/>
              <w:ind w:firstLine="220"/>
              <w:rPr>
                <w:sz w:val="22"/>
                <w:szCs w:val="22"/>
              </w:rPr>
            </w:pPr>
            <w:r w:rsidDel="00000000" w:rsidR="00000000" w:rsidRPr="00000000">
              <w:rPr>
                <w:sz w:val="22"/>
                <w:szCs w:val="22"/>
                <w:rtl w:val="0"/>
              </w:rPr>
              <w:t xml:space="preserve">0.1645</w:t>
            </w:r>
          </w:p>
        </w:tc>
        <w:tc>
          <w:tcPr>
            <w:vAlign w:val="center"/>
          </w:tcPr>
          <w:p w:rsidR="00000000" w:rsidDel="00000000" w:rsidP="00000000" w:rsidRDefault="00000000" w:rsidRPr="00000000" w14:paraId="00000167">
            <w:pPr>
              <w:spacing w:after="160" w:lineRule="auto"/>
              <w:ind w:firstLine="220"/>
              <w:rPr>
                <w:sz w:val="22"/>
                <w:szCs w:val="22"/>
              </w:rPr>
            </w:pPr>
            <w:r w:rsidDel="00000000" w:rsidR="00000000" w:rsidRPr="00000000">
              <w:rPr>
                <w:sz w:val="22"/>
                <w:szCs w:val="22"/>
                <w:rtl w:val="0"/>
              </w:rPr>
              <w:t xml:space="preserve">0.1639</w:t>
            </w:r>
          </w:p>
        </w:tc>
        <w:tc>
          <w:tcPr>
            <w:vAlign w:val="center"/>
          </w:tcPr>
          <w:p w:rsidR="00000000" w:rsidDel="00000000" w:rsidP="00000000" w:rsidRDefault="00000000" w:rsidRPr="00000000" w14:paraId="00000168">
            <w:pPr>
              <w:spacing w:after="160" w:lineRule="auto"/>
              <w:ind w:firstLine="220"/>
              <w:rPr>
                <w:sz w:val="22"/>
                <w:szCs w:val="22"/>
              </w:rPr>
            </w:pPr>
            <w:r w:rsidDel="00000000" w:rsidR="00000000" w:rsidRPr="00000000">
              <w:rPr>
                <w:sz w:val="22"/>
                <w:szCs w:val="22"/>
                <w:rtl w:val="0"/>
              </w:rPr>
              <w:t xml:space="preserve">0.1751</w:t>
            </w:r>
          </w:p>
        </w:tc>
        <w:tc>
          <w:tcPr>
            <w:vAlign w:val="center"/>
          </w:tcPr>
          <w:p w:rsidR="00000000" w:rsidDel="00000000" w:rsidP="00000000" w:rsidRDefault="00000000" w:rsidRPr="00000000" w14:paraId="00000169">
            <w:pPr>
              <w:spacing w:after="160" w:lineRule="auto"/>
              <w:ind w:firstLine="220"/>
              <w:rPr>
                <w:sz w:val="22"/>
                <w:szCs w:val="22"/>
              </w:rPr>
            </w:pPr>
            <w:r w:rsidDel="00000000" w:rsidR="00000000" w:rsidRPr="00000000">
              <w:rPr>
                <w:sz w:val="22"/>
                <w:szCs w:val="22"/>
                <w:rtl w:val="0"/>
              </w:rPr>
              <w:t xml:space="preserve">0.1513</w:t>
            </w:r>
          </w:p>
        </w:tc>
        <w:tc>
          <w:tcPr>
            <w:vAlign w:val="center"/>
          </w:tcPr>
          <w:p w:rsidR="00000000" w:rsidDel="00000000" w:rsidP="00000000" w:rsidRDefault="00000000" w:rsidRPr="00000000" w14:paraId="0000016A">
            <w:pPr>
              <w:spacing w:after="160" w:lineRule="auto"/>
              <w:ind w:firstLine="220"/>
              <w:rPr>
                <w:sz w:val="22"/>
                <w:szCs w:val="22"/>
              </w:rPr>
            </w:pPr>
            <w:r w:rsidDel="00000000" w:rsidR="00000000" w:rsidRPr="00000000">
              <w:rPr>
                <w:sz w:val="22"/>
                <w:szCs w:val="22"/>
                <w:rtl w:val="0"/>
              </w:rPr>
              <w:t xml:space="preserve">0.1596</w:t>
            </w:r>
          </w:p>
        </w:tc>
      </w:tr>
      <w:tr>
        <w:trPr>
          <w:cantSplit w:val="0"/>
          <w:trHeight w:val="690" w:hRule="atLeast"/>
          <w:tblHeader w:val="0"/>
        </w:trPr>
        <w:tc>
          <w:tcPr>
            <w:vAlign w:val="center"/>
          </w:tcPr>
          <w:p w:rsidR="00000000" w:rsidDel="00000000" w:rsidP="00000000" w:rsidRDefault="00000000" w:rsidRPr="00000000" w14:paraId="0000016B">
            <w:pPr>
              <w:spacing w:after="160" w:lineRule="auto"/>
              <w:ind w:firstLine="220"/>
              <w:rPr>
                <w:sz w:val="22"/>
                <w:szCs w:val="22"/>
              </w:rPr>
            </w:pPr>
            <w:r w:rsidDel="00000000" w:rsidR="00000000" w:rsidRPr="00000000">
              <w:rPr>
                <w:sz w:val="22"/>
                <w:szCs w:val="22"/>
                <w:rtl w:val="0"/>
              </w:rPr>
              <w:t xml:space="preserve">2019</w:t>
            </w:r>
          </w:p>
        </w:tc>
        <w:tc>
          <w:tcPr>
            <w:vAlign w:val="center"/>
          </w:tcPr>
          <w:p w:rsidR="00000000" w:rsidDel="00000000" w:rsidP="00000000" w:rsidRDefault="00000000" w:rsidRPr="00000000" w14:paraId="0000016C">
            <w:pPr>
              <w:spacing w:after="160" w:lineRule="auto"/>
              <w:ind w:firstLine="220"/>
              <w:rPr>
                <w:sz w:val="22"/>
                <w:szCs w:val="22"/>
              </w:rPr>
            </w:pPr>
            <w:r w:rsidDel="00000000" w:rsidR="00000000" w:rsidRPr="00000000">
              <w:rPr>
                <w:sz w:val="22"/>
                <w:szCs w:val="22"/>
                <w:rtl w:val="0"/>
              </w:rPr>
              <w:t xml:space="preserve">0.1768</w:t>
            </w:r>
          </w:p>
        </w:tc>
        <w:tc>
          <w:tcPr>
            <w:vAlign w:val="center"/>
          </w:tcPr>
          <w:p w:rsidR="00000000" w:rsidDel="00000000" w:rsidP="00000000" w:rsidRDefault="00000000" w:rsidRPr="00000000" w14:paraId="0000016D">
            <w:pPr>
              <w:spacing w:after="160" w:lineRule="auto"/>
              <w:ind w:firstLine="220"/>
              <w:rPr>
                <w:sz w:val="22"/>
                <w:szCs w:val="22"/>
              </w:rPr>
            </w:pPr>
            <w:r w:rsidDel="00000000" w:rsidR="00000000" w:rsidRPr="00000000">
              <w:rPr>
                <w:sz w:val="22"/>
                <w:szCs w:val="22"/>
                <w:rtl w:val="0"/>
              </w:rPr>
              <w:t xml:space="preserve">0.1770</w:t>
            </w:r>
          </w:p>
        </w:tc>
        <w:tc>
          <w:tcPr>
            <w:vAlign w:val="center"/>
          </w:tcPr>
          <w:p w:rsidR="00000000" w:rsidDel="00000000" w:rsidP="00000000" w:rsidRDefault="00000000" w:rsidRPr="00000000" w14:paraId="0000016E">
            <w:pPr>
              <w:spacing w:after="160" w:lineRule="auto"/>
              <w:ind w:firstLine="220"/>
              <w:rPr>
                <w:sz w:val="22"/>
                <w:szCs w:val="22"/>
              </w:rPr>
            </w:pPr>
            <w:r w:rsidDel="00000000" w:rsidR="00000000" w:rsidRPr="00000000">
              <w:rPr>
                <w:sz w:val="22"/>
                <w:szCs w:val="22"/>
                <w:rtl w:val="0"/>
              </w:rPr>
              <w:t xml:space="preserve">0.1652</w:t>
            </w:r>
          </w:p>
        </w:tc>
        <w:tc>
          <w:tcPr>
            <w:vAlign w:val="center"/>
          </w:tcPr>
          <w:p w:rsidR="00000000" w:rsidDel="00000000" w:rsidP="00000000" w:rsidRDefault="00000000" w:rsidRPr="00000000" w14:paraId="0000016F">
            <w:pPr>
              <w:spacing w:after="160" w:lineRule="auto"/>
              <w:ind w:firstLine="220"/>
              <w:rPr>
                <w:sz w:val="22"/>
                <w:szCs w:val="22"/>
              </w:rPr>
            </w:pPr>
            <w:r w:rsidDel="00000000" w:rsidR="00000000" w:rsidRPr="00000000">
              <w:rPr>
                <w:sz w:val="22"/>
                <w:szCs w:val="22"/>
                <w:rtl w:val="0"/>
              </w:rPr>
              <w:t xml:space="preserve">0.1548</w:t>
            </w:r>
          </w:p>
        </w:tc>
        <w:tc>
          <w:tcPr>
            <w:vAlign w:val="center"/>
          </w:tcPr>
          <w:p w:rsidR="00000000" w:rsidDel="00000000" w:rsidP="00000000" w:rsidRDefault="00000000" w:rsidRPr="00000000" w14:paraId="00000170">
            <w:pPr>
              <w:spacing w:after="160" w:lineRule="auto"/>
              <w:ind w:firstLine="220"/>
              <w:rPr>
                <w:sz w:val="22"/>
                <w:szCs w:val="22"/>
              </w:rPr>
            </w:pPr>
            <w:r w:rsidDel="00000000" w:rsidR="00000000" w:rsidRPr="00000000">
              <w:rPr>
                <w:sz w:val="22"/>
                <w:szCs w:val="22"/>
                <w:rtl w:val="0"/>
              </w:rPr>
              <w:t xml:space="preserve">0.1539</w:t>
            </w:r>
          </w:p>
        </w:tc>
        <w:tc>
          <w:tcPr>
            <w:vAlign w:val="center"/>
          </w:tcPr>
          <w:p w:rsidR="00000000" w:rsidDel="00000000" w:rsidP="00000000" w:rsidRDefault="00000000" w:rsidRPr="00000000" w14:paraId="00000171">
            <w:pPr>
              <w:spacing w:after="160" w:lineRule="auto"/>
              <w:ind w:firstLine="220"/>
              <w:rPr>
                <w:sz w:val="22"/>
                <w:szCs w:val="22"/>
              </w:rPr>
            </w:pPr>
            <w:r w:rsidDel="00000000" w:rsidR="00000000" w:rsidRPr="00000000">
              <w:rPr>
                <w:sz w:val="22"/>
                <w:szCs w:val="22"/>
                <w:rtl w:val="0"/>
              </w:rPr>
              <w:t xml:space="preserve">0.1721</w:t>
            </w:r>
          </w:p>
        </w:tc>
      </w:tr>
      <w:tr>
        <w:trPr>
          <w:cantSplit w:val="0"/>
          <w:trHeight w:val="690" w:hRule="atLeast"/>
          <w:tblHeader w:val="0"/>
        </w:trPr>
        <w:tc>
          <w:tcPr>
            <w:vAlign w:val="center"/>
          </w:tcPr>
          <w:p w:rsidR="00000000" w:rsidDel="00000000" w:rsidP="00000000" w:rsidRDefault="00000000" w:rsidRPr="00000000" w14:paraId="00000172">
            <w:pPr>
              <w:spacing w:after="160" w:lineRule="auto"/>
              <w:ind w:firstLine="220"/>
              <w:rPr>
                <w:sz w:val="22"/>
                <w:szCs w:val="22"/>
              </w:rPr>
            </w:pPr>
            <w:r w:rsidDel="00000000" w:rsidR="00000000" w:rsidRPr="00000000">
              <w:rPr>
                <w:sz w:val="22"/>
                <w:szCs w:val="22"/>
                <w:rtl w:val="0"/>
              </w:rPr>
              <w:t xml:space="preserve">2020</w:t>
            </w:r>
          </w:p>
        </w:tc>
        <w:tc>
          <w:tcPr>
            <w:vAlign w:val="center"/>
          </w:tcPr>
          <w:p w:rsidR="00000000" w:rsidDel="00000000" w:rsidP="00000000" w:rsidRDefault="00000000" w:rsidRPr="00000000" w14:paraId="00000173">
            <w:pPr>
              <w:spacing w:after="160" w:lineRule="auto"/>
              <w:ind w:firstLine="220"/>
              <w:rPr>
                <w:sz w:val="22"/>
                <w:szCs w:val="22"/>
              </w:rPr>
            </w:pPr>
            <w:r w:rsidDel="00000000" w:rsidR="00000000" w:rsidRPr="00000000">
              <w:rPr>
                <w:sz w:val="22"/>
                <w:szCs w:val="22"/>
                <w:rtl w:val="0"/>
              </w:rPr>
              <w:t xml:space="preserve">0.1859</w:t>
            </w:r>
          </w:p>
        </w:tc>
        <w:tc>
          <w:tcPr>
            <w:vAlign w:val="center"/>
          </w:tcPr>
          <w:p w:rsidR="00000000" w:rsidDel="00000000" w:rsidP="00000000" w:rsidRDefault="00000000" w:rsidRPr="00000000" w14:paraId="00000174">
            <w:pPr>
              <w:spacing w:after="160" w:lineRule="auto"/>
              <w:ind w:firstLine="220"/>
              <w:rPr>
                <w:sz w:val="22"/>
                <w:szCs w:val="22"/>
              </w:rPr>
            </w:pPr>
            <w:r w:rsidDel="00000000" w:rsidR="00000000" w:rsidRPr="00000000">
              <w:rPr>
                <w:sz w:val="22"/>
                <w:szCs w:val="22"/>
                <w:rtl w:val="0"/>
              </w:rPr>
              <w:t xml:space="preserve">0.1608</w:t>
            </w:r>
          </w:p>
        </w:tc>
        <w:tc>
          <w:tcPr>
            <w:vAlign w:val="center"/>
          </w:tcPr>
          <w:p w:rsidR="00000000" w:rsidDel="00000000" w:rsidP="00000000" w:rsidRDefault="00000000" w:rsidRPr="00000000" w14:paraId="00000175">
            <w:pPr>
              <w:spacing w:after="160" w:lineRule="auto"/>
              <w:ind w:firstLine="220"/>
              <w:rPr>
                <w:sz w:val="22"/>
                <w:szCs w:val="22"/>
              </w:rPr>
            </w:pPr>
            <w:r w:rsidDel="00000000" w:rsidR="00000000" w:rsidRPr="00000000">
              <w:rPr>
                <w:sz w:val="22"/>
                <w:szCs w:val="22"/>
                <w:rtl w:val="0"/>
              </w:rPr>
              <w:t xml:space="preserve">0.1498</w:t>
            </w:r>
          </w:p>
        </w:tc>
        <w:tc>
          <w:tcPr>
            <w:vAlign w:val="center"/>
          </w:tcPr>
          <w:p w:rsidR="00000000" w:rsidDel="00000000" w:rsidP="00000000" w:rsidRDefault="00000000" w:rsidRPr="00000000" w14:paraId="00000176">
            <w:pPr>
              <w:spacing w:after="160" w:lineRule="auto"/>
              <w:ind w:firstLine="220"/>
              <w:rPr>
                <w:sz w:val="22"/>
                <w:szCs w:val="22"/>
              </w:rPr>
            </w:pPr>
            <w:r w:rsidDel="00000000" w:rsidR="00000000" w:rsidRPr="00000000">
              <w:rPr>
                <w:sz w:val="22"/>
                <w:szCs w:val="22"/>
                <w:rtl w:val="0"/>
              </w:rPr>
              <w:t xml:space="preserve">0.1479</w:t>
            </w:r>
          </w:p>
        </w:tc>
        <w:tc>
          <w:tcPr>
            <w:vAlign w:val="center"/>
          </w:tcPr>
          <w:p w:rsidR="00000000" w:rsidDel="00000000" w:rsidP="00000000" w:rsidRDefault="00000000" w:rsidRPr="00000000" w14:paraId="00000177">
            <w:pPr>
              <w:spacing w:after="160" w:lineRule="auto"/>
              <w:ind w:firstLine="220"/>
              <w:rPr>
                <w:sz w:val="22"/>
                <w:szCs w:val="22"/>
              </w:rPr>
            </w:pPr>
            <w:r w:rsidDel="00000000" w:rsidR="00000000" w:rsidRPr="00000000">
              <w:rPr>
                <w:sz w:val="22"/>
                <w:szCs w:val="22"/>
                <w:rtl w:val="0"/>
              </w:rPr>
              <w:t xml:space="preserve">0.1999</w:t>
            </w:r>
          </w:p>
        </w:tc>
        <w:tc>
          <w:tcPr>
            <w:vAlign w:val="center"/>
          </w:tcPr>
          <w:p w:rsidR="00000000" w:rsidDel="00000000" w:rsidP="00000000" w:rsidRDefault="00000000" w:rsidRPr="00000000" w14:paraId="00000178">
            <w:pPr>
              <w:spacing w:after="160" w:lineRule="auto"/>
              <w:ind w:firstLine="220"/>
              <w:rPr>
                <w:sz w:val="22"/>
                <w:szCs w:val="22"/>
              </w:rPr>
            </w:pPr>
            <w:r w:rsidDel="00000000" w:rsidR="00000000" w:rsidRPr="00000000">
              <w:rPr>
                <w:sz w:val="22"/>
                <w:szCs w:val="22"/>
                <w:rtl w:val="0"/>
              </w:rPr>
              <w:t xml:space="preserve">0.1555</w:t>
            </w:r>
          </w:p>
        </w:tc>
      </w:tr>
    </w:tbl>
    <w:p w:rsidR="00000000" w:rsidDel="00000000" w:rsidP="00000000" w:rsidRDefault="00000000" w:rsidRPr="00000000" w14:paraId="00000179">
      <w:pPr>
        <w:spacing w:line="240" w:lineRule="auto"/>
        <w:ind w:firstLine="220"/>
        <w:jc w:val="center"/>
        <w:rPr>
          <w:sz w:val="22"/>
          <w:szCs w:val="22"/>
        </w:rPr>
      </w:pPr>
      <w:r w:rsidDel="00000000" w:rsidR="00000000" w:rsidRPr="00000000">
        <w:rPr>
          <w:sz w:val="22"/>
          <w:szCs w:val="22"/>
          <w:rtl w:val="0"/>
        </w:rPr>
        <w:t xml:space="preserve">&lt;표 6&gt; 게재 연도별/주제 별 평균 주제 가중치 </w:t>
      </w:r>
      <m:oMath>
        <m:r>
          <m:t>θ</m:t>
        </m:r>
      </m:oMath>
      <w:r w:rsidDel="00000000" w:rsidR="00000000" w:rsidRPr="00000000">
        <w:rPr>
          <w:rtl w:val="0"/>
        </w:rPr>
      </w:r>
    </w:p>
    <w:p w:rsidR="00000000" w:rsidDel="00000000" w:rsidP="00000000" w:rsidRDefault="00000000" w:rsidRPr="00000000" w14:paraId="0000017A">
      <w:pPr>
        <w:spacing w:line="240" w:lineRule="auto"/>
        <w:ind w:firstLine="220"/>
        <w:rPr>
          <w:sz w:val="22"/>
          <w:szCs w:val="22"/>
        </w:rPr>
      </w:pPr>
      <w:r w:rsidDel="00000000" w:rsidR="00000000" w:rsidRPr="00000000">
        <w:rPr>
          <w:rtl w:val="0"/>
        </w:rPr>
      </w:r>
    </w:p>
    <w:p w:rsidR="00000000" w:rsidDel="00000000" w:rsidP="00000000" w:rsidRDefault="00000000" w:rsidRPr="00000000" w14:paraId="0000017B">
      <w:pPr>
        <w:spacing w:line="240" w:lineRule="auto"/>
        <w:ind w:firstLine="220"/>
        <w:rPr>
          <w:sz w:val="22"/>
          <w:szCs w:val="22"/>
        </w:rPr>
      </w:pPr>
      <w:r w:rsidDel="00000000" w:rsidR="00000000" w:rsidRPr="00000000">
        <w:rPr>
          <w:sz w:val="22"/>
          <w:szCs w:val="22"/>
          <w:rtl w:val="0"/>
        </w:rPr>
        <w:t xml:space="preserve">이를 바탕으로 연도별 평균 주제 가중치를 확인해본 결과, 2020년에는 주제 1에 속하는 도서관 체계, 경영 연구와 주제 5에 속하는 자료조직과 디지털 도서관, 서지학에 대한 복합적인 주제의 연구가 많이 나타난 것으로 확인되었다. 이는, 2020년 코로나-19의 확산으로 인하여 사람과의 접촉을 최소화하는 ‘언택트’시대로 변화하면서 시대의 변화에 발맞추어 포스트 코로나 시대의 도서관의 위기를 타파하기 위해 다양한 해결책을 모색하고, 기존에 진행하던 도서관의 디지털화에 대한 연구를 더욱 활발하게 진행하였기 때문으로 해석할 수 있다.</w:t>
      </w:r>
    </w:p>
    <w:p w:rsidR="00000000" w:rsidDel="00000000" w:rsidP="00000000" w:rsidRDefault="00000000" w:rsidRPr="00000000" w14:paraId="0000017C">
      <w:pPr>
        <w:spacing w:line="240" w:lineRule="auto"/>
        <w:ind w:firstLine="220"/>
        <w:rPr>
          <w:sz w:val="22"/>
          <w:szCs w:val="22"/>
        </w:rPr>
      </w:pPr>
      <w:r w:rsidDel="00000000" w:rsidR="00000000" w:rsidRPr="00000000">
        <w:rPr>
          <w:rtl w:val="0"/>
        </w:rPr>
      </w:r>
    </w:p>
    <w:p w:rsidR="00000000" w:rsidDel="00000000" w:rsidP="00000000" w:rsidRDefault="00000000" w:rsidRPr="00000000" w14:paraId="0000017D">
      <w:pPr>
        <w:spacing w:line="240" w:lineRule="auto"/>
        <w:rPr>
          <w:sz w:val="22"/>
          <w:szCs w:val="22"/>
        </w:rPr>
      </w:pPr>
      <w:r w:rsidDel="00000000" w:rsidR="00000000" w:rsidRPr="00000000">
        <w:rPr>
          <w:sz w:val="22"/>
          <w:szCs w:val="22"/>
          <w:rtl w:val="0"/>
        </w:rPr>
        <w:t xml:space="preserve">3.2. 계층적 클러스터링을 통한 단어의 계층적 구조 확인</w:t>
      </w:r>
    </w:p>
    <w:p w:rsidR="00000000" w:rsidDel="00000000" w:rsidP="00000000" w:rsidRDefault="00000000" w:rsidRPr="00000000" w14:paraId="0000017E">
      <w:pPr>
        <w:spacing w:line="240" w:lineRule="auto"/>
        <w:ind w:firstLine="220"/>
        <w:rPr>
          <w:sz w:val="22"/>
          <w:szCs w:val="22"/>
        </w:rPr>
      </w:pPr>
      <w:r w:rsidDel="00000000" w:rsidR="00000000" w:rsidRPr="00000000">
        <w:rPr>
          <w:sz w:val="22"/>
          <w:szCs w:val="22"/>
          <w:rtl w:val="0"/>
        </w:rPr>
        <w:t xml:space="preserve">마지막으로 단어의 문서 별 출현 빈도를 바탕으로 계층적 클러스터링을 통하여, 문서 전체에서 주요하게 나타나는 단어들끼리 어떤 관계를 가지고 있는지 확인하고자 하였다. 전처리 과정에서 생성한 단어-문서 행렬을 바탕으로 거리 행렬을 만들고, 이를 바탕으로 계층적 클러스터링을 진행하였다. 이후 생성된 덴드로그램을 6개의 군집이 생성되도록 cut-off를 진행해주었고, 이 과정을 통해 생성된 6개의 군집은 다음과 같이 나타났다.</w:t>
      </w:r>
    </w:p>
    <w:p w:rsidR="00000000" w:rsidDel="00000000" w:rsidP="00000000" w:rsidRDefault="00000000" w:rsidRPr="00000000" w14:paraId="0000017F">
      <w:pPr>
        <w:spacing w:line="240" w:lineRule="auto"/>
        <w:ind w:firstLine="220"/>
        <w:jc w:val="center"/>
        <w:rPr>
          <w:sz w:val="22"/>
          <w:szCs w:val="22"/>
        </w:rPr>
      </w:pPr>
      <w:r w:rsidDel="00000000" w:rsidR="00000000" w:rsidRPr="00000000">
        <w:rPr>
          <w:sz w:val="22"/>
          <w:szCs w:val="22"/>
        </w:rPr>
        <w:drawing>
          <wp:inline distB="0" distT="0" distL="0" distR="0">
            <wp:extent cx="5289657" cy="2882072"/>
            <wp:effectExtent b="0" l="0" r="0" t="0"/>
            <wp:docPr id="29"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289657" cy="2882072"/>
                    </a:xfrm>
                    <a:prstGeom prst="rect"/>
                    <a:ln/>
                  </pic:spPr>
                </pic:pic>
              </a:graphicData>
            </a:graphic>
          </wp:inline>
        </w:drawing>
      </w:r>
      <w:r w:rsidDel="00000000" w:rsidR="00000000" w:rsidRPr="00000000">
        <w:rPr>
          <w:rtl w:val="0"/>
        </w:rPr>
      </w:r>
    </w:p>
    <w:p w:rsidR="00000000" w:rsidDel="00000000" w:rsidP="00000000" w:rsidRDefault="00000000" w:rsidRPr="00000000" w14:paraId="00000180">
      <w:pPr>
        <w:spacing w:line="240" w:lineRule="auto"/>
        <w:ind w:firstLine="220"/>
        <w:jc w:val="center"/>
        <w:rPr>
          <w:sz w:val="22"/>
          <w:szCs w:val="22"/>
        </w:rPr>
      </w:pPr>
      <w:r w:rsidDel="00000000" w:rsidR="00000000" w:rsidRPr="00000000">
        <w:rPr>
          <w:sz w:val="22"/>
          <w:szCs w:val="22"/>
          <w:rtl w:val="0"/>
        </w:rPr>
        <w:t xml:space="preserve">&lt;그림 6&gt; 출현 빈도 기반 덴드로그램과 계층적 클러스터링 결과</w:t>
      </w:r>
    </w:p>
    <w:p w:rsidR="00000000" w:rsidDel="00000000" w:rsidP="00000000" w:rsidRDefault="00000000" w:rsidRPr="00000000" w14:paraId="00000181">
      <w:pPr>
        <w:spacing w:line="240" w:lineRule="auto"/>
        <w:ind w:firstLine="220"/>
        <w:jc w:val="center"/>
        <w:rPr>
          <w:sz w:val="22"/>
          <w:szCs w:val="22"/>
        </w:rPr>
      </w:pPr>
      <w:r w:rsidDel="00000000" w:rsidR="00000000" w:rsidRPr="00000000">
        <w:rPr>
          <w:rtl w:val="0"/>
        </w:rPr>
      </w:r>
    </w:p>
    <w:p w:rsidR="00000000" w:rsidDel="00000000" w:rsidP="00000000" w:rsidRDefault="00000000" w:rsidRPr="00000000" w14:paraId="00000182">
      <w:pPr>
        <w:spacing w:line="240" w:lineRule="auto"/>
        <w:ind w:firstLine="220"/>
        <w:rPr>
          <w:sz w:val="22"/>
          <w:szCs w:val="22"/>
        </w:rPr>
      </w:pPr>
      <w:r w:rsidDel="00000000" w:rsidR="00000000" w:rsidRPr="00000000">
        <w:rPr>
          <w:sz w:val="22"/>
          <w:szCs w:val="22"/>
          <w:rtl w:val="0"/>
        </w:rPr>
        <w:t xml:space="preserve">클러스터링 결과를 확인해보면, 전반적으로 단어의 출현 빈도에 따라 단어들이 계층적 관계를 이루고 있는 것을 확인할 수 있다. 문서 전체적으로 많이 등장할 것으로 예측되는 ‘도서관’ 이라는 단어가 하나의 클러스터에 배정되었고, ‘기술’, ‘개발’, ‘설문조사’, ‘구축’ 등 주요하지만 방법론이나 분석 기법에 해당되는 단어들끼리 같은 클러스터에 배정되었음을 알 수 있었다. 해당 단어들을 제외하고 클러스터를 살펴본다면, 우리가 LDA 토픽모델링을 통해 얻어낸 주제들에서 나타난 단어들과 비슷하게 나타나고 있는 것을 확인할 수 있었다. 토픽모델링에서 주제 3에서 주요하게 나타난 단어인 ‘기록’과 ‘관리가 하나의 클러스터로 묶였고, 주제 6에서 주요하게 나타난 데이터, 주제, 국내, 논문 또한 하나의 클러스터로 묶였으며, 주제 5에서 주요하게 나타난 ‘정보’ 또한 하나의 클러스터에 배정되었다. 또한 주제 1과 주제 2에서 주요하게 나타난 ‘공공도서관’과 ‘이용’, ‘서비스’와 ‘이용자’가 하나의 클러스터에 배정된 모습을 확인할 수 있었다. 또한 주제 4에서 주요하게 나타난 ‘교육’이란 단어도 동시에 주요하게 나타난 ‘프로그램’이라는 단어와 묶인 모습을 확인할 수 있었다.</w:t>
      </w:r>
    </w:p>
    <w:p w:rsidR="00000000" w:rsidDel="00000000" w:rsidP="00000000" w:rsidRDefault="00000000" w:rsidRPr="00000000" w14:paraId="00000183">
      <w:pPr>
        <w:spacing w:line="240" w:lineRule="auto"/>
        <w:ind w:firstLine="220"/>
        <w:rPr>
          <w:sz w:val="22"/>
          <w:szCs w:val="22"/>
        </w:rPr>
      </w:pPr>
      <w:r w:rsidDel="00000000" w:rsidR="00000000" w:rsidRPr="00000000">
        <w:rPr>
          <w:sz w:val="22"/>
          <w:szCs w:val="22"/>
          <w:rtl w:val="0"/>
        </w:rPr>
        <w:t xml:space="preserve">정리하면, 문서 전반적으로 도서관이라는 단어가 주요하게 나타나고 있으며, 그 외 단어들은 LDA 토픽 모델링 결과와 비슷하게 클러스터링이 진행되었으며, 이러한 유사함을 바탕으로 비교하자면 주제 1과 주제 2는 단어들의 출연 빈도적으로 유사하게 나타나는 것 또한 확인할 수 있었다. 이를 바탕으로, LDA를 통해 얻어낸 주제들에 대해서 단어들이 가진 출현 빈도에 따른 계층적인 구조에 큰 영향을 받았음을 알 수 있었다.</w:t>
      </w:r>
    </w:p>
    <w:p w:rsidR="00000000" w:rsidDel="00000000" w:rsidP="00000000" w:rsidRDefault="00000000" w:rsidRPr="00000000" w14:paraId="00000184">
      <w:pPr>
        <w:spacing w:line="240" w:lineRule="auto"/>
        <w:ind w:firstLine="220"/>
        <w:rPr>
          <w:sz w:val="22"/>
          <w:szCs w:val="22"/>
        </w:rPr>
      </w:pPr>
      <w:r w:rsidDel="00000000" w:rsidR="00000000" w:rsidRPr="00000000">
        <w:rPr>
          <w:rtl w:val="0"/>
        </w:rPr>
      </w:r>
    </w:p>
    <w:p w:rsidR="00000000" w:rsidDel="00000000" w:rsidP="00000000" w:rsidRDefault="00000000" w:rsidRPr="00000000" w14:paraId="00000185">
      <w:pPr>
        <w:spacing w:line="240" w:lineRule="auto"/>
        <w:rPr>
          <w:sz w:val="22"/>
          <w:szCs w:val="22"/>
        </w:rPr>
      </w:pPr>
      <w:r w:rsidDel="00000000" w:rsidR="00000000" w:rsidRPr="00000000">
        <w:rPr>
          <w:sz w:val="22"/>
          <w:szCs w:val="22"/>
          <w:rtl w:val="0"/>
        </w:rPr>
        <w:t xml:space="preserve">4. 결론 및 연구의 의의·한계</w:t>
      </w:r>
    </w:p>
    <w:p w:rsidR="00000000" w:rsidDel="00000000" w:rsidP="00000000" w:rsidRDefault="00000000" w:rsidRPr="00000000" w14:paraId="00000186">
      <w:pPr>
        <w:spacing w:line="240" w:lineRule="auto"/>
        <w:ind w:firstLine="220"/>
        <w:rPr>
          <w:sz w:val="22"/>
          <w:szCs w:val="22"/>
        </w:rPr>
      </w:pPr>
      <w:r w:rsidDel="00000000" w:rsidR="00000000" w:rsidRPr="00000000">
        <w:rPr>
          <w:sz w:val="22"/>
          <w:szCs w:val="22"/>
          <w:rtl w:val="0"/>
        </w:rPr>
        <w:t xml:space="preserve">본 연구는 최근 5년간 문헌정보학에서 연구되고 있는 주제들을 토픽모델링을 통해 확인하고, 연도 별 주제에 대한 비율이 어떻게 변화하였는지를 LDA를 통한 토픽모델링을 통해 확인하고자 하였다. </w:t>
      </w:r>
    </w:p>
    <w:p w:rsidR="00000000" w:rsidDel="00000000" w:rsidP="00000000" w:rsidRDefault="00000000" w:rsidRPr="00000000" w14:paraId="00000187">
      <w:pPr>
        <w:spacing w:line="240" w:lineRule="auto"/>
        <w:ind w:firstLine="220"/>
        <w:rPr>
          <w:sz w:val="22"/>
          <w:szCs w:val="22"/>
        </w:rPr>
      </w:pPr>
      <w:r w:rsidDel="00000000" w:rsidR="00000000" w:rsidRPr="00000000">
        <w:rPr>
          <w:sz w:val="22"/>
          <w:szCs w:val="22"/>
          <w:rtl w:val="0"/>
        </w:rPr>
        <w:t xml:space="preserve">연구 결과 최적의 연구 주제는 6개가 나왔고, 이 6개의 주제는 각각 도서관학, 정보이용연구, 기록관리학, 도서서비스, 디지털화 및 자료분류, 메타 연구 및 색인 연구인 것으로 확인되었다. </w:t>
      </w:r>
    </w:p>
    <w:p w:rsidR="00000000" w:rsidDel="00000000" w:rsidP="00000000" w:rsidRDefault="00000000" w:rsidRPr="00000000" w14:paraId="00000188">
      <w:pPr>
        <w:spacing w:line="240" w:lineRule="auto"/>
        <w:ind w:firstLine="220"/>
        <w:rPr>
          <w:sz w:val="22"/>
          <w:szCs w:val="22"/>
        </w:rPr>
      </w:pPr>
      <w:r w:rsidDel="00000000" w:rsidR="00000000" w:rsidRPr="00000000">
        <w:rPr>
          <w:sz w:val="22"/>
          <w:szCs w:val="22"/>
          <w:rtl w:val="0"/>
        </w:rPr>
        <w:t xml:space="preserve">LDA를 통해 추론한 문서가 각 주제에 속할 확률 분포인 </w:t>
      </w:r>
      <m:oMath>
        <m:r>
          <m:t>θ</m:t>
        </m:r>
      </m:oMath>
      <w:r w:rsidDel="00000000" w:rsidR="00000000" w:rsidRPr="00000000">
        <w:rPr>
          <w:sz w:val="22"/>
          <w:szCs w:val="22"/>
          <w:rtl w:val="0"/>
        </w:rPr>
        <w:t xml:space="preserve">를 통하여 문서에서 나타나는 </w:t>
      </w:r>
      <m:oMath>
        <m:r>
          <m:t>θ</m:t>
        </m:r>
      </m:oMath>
      <w:r w:rsidDel="00000000" w:rsidR="00000000" w:rsidRPr="00000000">
        <w:rPr>
          <w:sz w:val="22"/>
          <w:szCs w:val="22"/>
          <w:rtl w:val="0"/>
        </w:rPr>
        <w:t xml:space="preserve">의 가중치를 확인하는 것으로 전체적으로 논문의 주제에 맞는 </w:t>
      </w:r>
      <m:oMath>
        <m:r>
          <m:t>θ</m:t>
        </m:r>
      </m:oMath>
      <w:r w:rsidDel="00000000" w:rsidR="00000000" w:rsidRPr="00000000">
        <w:rPr>
          <w:sz w:val="22"/>
          <w:szCs w:val="22"/>
          <w:rtl w:val="0"/>
        </w:rPr>
        <w:t xml:space="preserve">값이 크게 나타나는 것을 확인하였고, </w:t>
      </w:r>
      <m:oMath>
        <m:r>
          <m:t>θ</m:t>
        </m:r>
      </m:oMath>
      <w:r w:rsidDel="00000000" w:rsidR="00000000" w:rsidRPr="00000000">
        <w:rPr>
          <w:sz w:val="22"/>
          <w:szCs w:val="22"/>
          <w:rtl w:val="0"/>
        </w:rPr>
        <w:t xml:space="preserve">가 하나의 주제에만 편향되어 크게 나타나는 것이 아닌 비슷하게 나타나는 것 또한 확인하여 이를 문헌정보학이 가지는 융복합적인 특성으로 인한 것으로 해석하였다. </w:t>
      </w:r>
    </w:p>
    <w:p w:rsidR="00000000" w:rsidDel="00000000" w:rsidP="00000000" w:rsidRDefault="00000000" w:rsidRPr="00000000" w14:paraId="00000189">
      <w:pPr>
        <w:spacing w:line="240" w:lineRule="auto"/>
        <w:ind w:firstLine="220"/>
        <w:rPr>
          <w:sz w:val="22"/>
          <w:szCs w:val="22"/>
        </w:rPr>
      </w:pPr>
      <w:r w:rsidDel="00000000" w:rsidR="00000000" w:rsidRPr="00000000">
        <w:rPr>
          <w:sz w:val="22"/>
          <w:szCs w:val="22"/>
          <w:rtl w:val="0"/>
        </w:rPr>
        <w:t xml:space="preserve">또한 문서들에서 나타나는 </w:t>
      </w:r>
      <m:oMath>
        <m:r>
          <m:t>θ</m:t>
        </m:r>
      </m:oMath>
      <w:r w:rsidDel="00000000" w:rsidR="00000000" w:rsidRPr="00000000">
        <w:rPr>
          <w:sz w:val="22"/>
          <w:szCs w:val="22"/>
          <w:rtl w:val="0"/>
        </w:rPr>
        <w:t xml:space="preserve">의 평균을 연도별로 구하여 주제별 </w:t>
      </w:r>
      <m:oMath>
        <m:r>
          <m:t>θ</m:t>
        </m:r>
      </m:oMath>
      <w:r w:rsidDel="00000000" w:rsidR="00000000" w:rsidRPr="00000000">
        <w:rPr>
          <w:sz w:val="22"/>
          <w:szCs w:val="22"/>
          <w:rtl w:val="0"/>
        </w:rPr>
        <w:t xml:space="preserve">값의 평균의 차이가 있는지 확인하기 위해서 일원분산분석을 사용하였고, 이를 통해 통계적으로 문서에서 나타나는 각 주제에 속할 확률들에 차이가 없는 것을 확인하였고, 모델 적합성 검사를 통해 분석 내용에 대해서 이상이 없는 것도 확인하였다. 이를 바탕으로 각 논문들이 어떠한 주제를 가질 확률은 동일하다고 판단하였고, 이 또한 문헌정보학이 가지는 융복합적인 특성으로 인한 것으로 해석하였다. 이를 바탕으로 연도별 평균 주제 가중치의 변화를 확인해본 결과 2020년에 도서관과 도서관의 디지털화에 대한 주제가 활발히 연구된 것을 확인하였고, 이를 코로나-19 확산 이후 언택트 시대로의 변화에 대응하기 위한 것임으로 해석하였다.</w:t>
      </w:r>
    </w:p>
    <w:p w:rsidR="00000000" w:rsidDel="00000000" w:rsidP="00000000" w:rsidRDefault="00000000" w:rsidRPr="00000000" w14:paraId="0000018A">
      <w:pPr>
        <w:spacing w:line="240" w:lineRule="auto"/>
        <w:ind w:firstLine="220"/>
        <w:rPr>
          <w:sz w:val="22"/>
          <w:szCs w:val="22"/>
        </w:rPr>
      </w:pPr>
      <w:r w:rsidDel="00000000" w:rsidR="00000000" w:rsidRPr="00000000">
        <w:rPr>
          <w:sz w:val="22"/>
          <w:szCs w:val="22"/>
          <w:rtl w:val="0"/>
        </w:rPr>
        <w:t xml:space="preserve">마지막으로 각 단어들의 문서별 출현 빈도를 통해 계층적 클러스터링을 진행하였고, 대체로 LDA 결과와 비슷하게 나타나는 것을 확인하였다. 이를 통해 LDA를 통해 각 단어들이 해당 주제들에 배정된 것이 출현 빈도에 따른 각 단어들의 계층적인 구조로 인한 것이라고 해석할 수 있었다.</w:t>
      </w:r>
    </w:p>
    <w:p w:rsidR="00000000" w:rsidDel="00000000" w:rsidP="00000000" w:rsidRDefault="00000000" w:rsidRPr="00000000" w14:paraId="0000018B">
      <w:pPr>
        <w:spacing w:line="240" w:lineRule="auto"/>
        <w:ind w:firstLine="220"/>
        <w:rPr>
          <w:sz w:val="22"/>
          <w:szCs w:val="22"/>
        </w:rPr>
      </w:pPr>
      <w:r w:rsidDel="00000000" w:rsidR="00000000" w:rsidRPr="00000000">
        <w:rPr>
          <w:sz w:val="22"/>
          <w:szCs w:val="22"/>
          <w:rtl w:val="0"/>
        </w:rPr>
        <w:t xml:space="preserve">본 연구는 다음과 같은 한계를 가진다. API에서 검색되지 않는 논문이나 API 내에서 초록이 미등재된 논문, 초록이 영문으로만 작성된 논문이 분석에서 제외되면서 전체 문헌정보학 분야에 대한 조사가 이루어지지 않게 되었다. 또한 위의 경우에 해당되는 논문들을 분석에서 제외하는 과정에서, 학술지별 투고한 논문의 비율이 변화하였고, 특히 한국문헌정보학회지의 2021년도 논문을 모두 분석에서 제외하게 되면서 최근 5년간 문헌정보학의 연구 현황 정리라는 주요 연구 문제를 불완전하게 해결할 수밖에 없었다.</w:t>
      </w:r>
    </w:p>
    <w:p w:rsidR="00000000" w:rsidDel="00000000" w:rsidP="00000000" w:rsidRDefault="00000000" w:rsidRPr="00000000" w14:paraId="0000018C">
      <w:pPr>
        <w:spacing w:line="240" w:lineRule="auto"/>
        <w:ind w:firstLine="220"/>
        <w:rPr>
          <w:sz w:val="22"/>
          <w:szCs w:val="22"/>
        </w:rPr>
      </w:pPr>
      <w:r w:rsidDel="00000000" w:rsidR="00000000" w:rsidRPr="00000000">
        <w:rPr>
          <w:sz w:val="22"/>
          <w:szCs w:val="22"/>
          <w:rtl w:val="0"/>
        </w:rPr>
        <w:t xml:space="preserve">또한 R의 KoNLP 성능상 형태소 분해에 한계가 있고, NIADic이 많은 형태소를 분해할 수 있음에도 문헌정보학에서 주로 사용되는 학술용어를 분류하는데 한계가 있었기 때문에, 토픽모델링의 성능이 온전하게 나오지 않았다. 이를 NIADic에 논문 키워드를 추가하는 것으로 해결하고자 하였으나, Java 문제로 인하여 이 과정이 이루어지지 않아 불용어처리만으로 모델링 성능을 보완할 수 없었다.</w:t>
      </w:r>
    </w:p>
    <w:p w:rsidR="00000000" w:rsidDel="00000000" w:rsidP="00000000" w:rsidRDefault="00000000" w:rsidRPr="00000000" w14:paraId="0000018D">
      <w:pPr>
        <w:spacing w:line="240" w:lineRule="auto"/>
        <w:ind w:firstLine="220"/>
        <w:rPr>
          <w:sz w:val="22"/>
          <w:szCs w:val="22"/>
        </w:rPr>
      </w:pPr>
      <w:r w:rsidDel="00000000" w:rsidR="00000000" w:rsidRPr="00000000">
        <w:rPr>
          <w:sz w:val="22"/>
          <w:szCs w:val="22"/>
          <w:rtl w:val="0"/>
        </w:rPr>
        <w:t xml:space="preserve">반면, 본 연구가 가지는 의의는 다음과 같다. 기존 선행연구에서는 문헌정보학의 특정 분야에 대한 현황 분석만을 진행하거나 문헌정보학 논문 전체를 대상으로 어떤 주제를 가지고 있는지를 분석했다면, 본 연구에서는 최근 5개년동안 진행된 문헌정보학 분야의 연구를 대상으로 토픽 모델링을 진행하여 해당 기간동안 연구된 논문들의 주제를 분석하였다. 이 과정에서 기존 연구들보다 조금 더 최신의, 핵심적으로 연구가 진행되고 있는 주제들을 확인할 수 있었다. 따라서, 기존 선행연구보다 좀 더 최신 연구 트렌드에 맞는 주제들을 압축하여 제공하는 것으로 본 연구가 추후 문헌정보학 연구를 진행하는데 활용될 수 있을 것으로 기대된다.</w:t>
      </w:r>
    </w:p>
    <w:p w:rsidR="00000000" w:rsidDel="00000000" w:rsidP="00000000" w:rsidRDefault="00000000" w:rsidRPr="00000000" w14:paraId="0000018E">
      <w:pPr>
        <w:spacing w:line="240" w:lineRule="auto"/>
        <w:ind w:firstLine="220"/>
        <w:rPr>
          <w:sz w:val="22"/>
          <w:szCs w:val="22"/>
        </w:rPr>
      </w:pPr>
      <w:r w:rsidDel="00000000" w:rsidR="00000000" w:rsidRPr="00000000">
        <w:rPr>
          <w:sz w:val="22"/>
          <w:szCs w:val="22"/>
          <w:rtl w:val="0"/>
        </w:rPr>
        <w:t xml:space="preserve">또한 기존 연구들과는 달리 영문 텍스트 데이터를 사용하지 않고 한글 초록데이터를 바탕으로 토픽모델링을 진행하였다. 대부분의 논문들이 한글 초록과 함께 영문 초록도 함께 등록하고 있지만, 대부분의 논문들이 한글 초록데이터를 사용하였고, 대부분의 국내 연구들은 한글로 논문을 작성하고 있기 때문에 국내 연구동향 분석 연구에 새로운 방법론을 제시했다는 점에서 그 의미가 있을 것이다.</w:t>
      </w:r>
    </w:p>
    <w:p w:rsidR="00000000" w:rsidDel="00000000" w:rsidP="00000000" w:rsidRDefault="00000000" w:rsidRPr="00000000" w14:paraId="0000018F">
      <w:pPr>
        <w:spacing w:line="240" w:lineRule="auto"/>
        <w:ind w:firstLine="220"/>
        <w:rPr>
          <w:sz w:val="22"/>
          <w:szCs w:val="22"/>
        </w:rPr>
      </w:pPr>
      <w:r w:rsidDel="00000000" w:rsidR="00000000" w:rsidRPr="00000000">
        <w:rPr>
          <w:rtl w:val="0"/>
        </w:rPr>
      </w:r>
    </w:p>
    <w:p w:rsidR="00000000" w:rsidDel="00000000" w:rsidP="00000000" w:rsidRDefault="00000000" w:rsidRPr="00000000" w14:paraId="00000190">
      <w:pPr>
        <w:spacing w:line="240" w:lineRule="auto"/>
        <w:ind w:firstLine="220"/>
        <w:rPr>
          <w:sz w:val="22"/>
          <w:szCs w:val="22"/>
        </w:rPr>
      </w:pPr>
      <w:r w:rsidDel="00000000" w:rsidR="00000000" w:rsidRPr="00000000">
        <w:rPr>
          <w:rtl w:val="0"/>
        </w:rPr>
      </w:r>
    </w:p>
    <w:p w:rsidR="00000000" w:rsidDel="00000000" w:rsidP="00000000" w:rsidRDefault="00000000" w:rsidRPr="00000000" w14:paraId="00000191">
      <w:pPr>
        <w:spacing w:line="240" w:lineRule="auto"/>
        <w:ind w:firstLine="220"/>
        <w:rPr>
          <w:sz w:val="22"/>
          <w:szCs w:val="22"/>
        </w:rPr>
      </w:pPr>
      <w:r w:rsidDel="00000000" w:rsidR="00000000" w:rsidRPr="00000000">
        <w:rPr>
          <w:rtl w:val="0"/>
        </w:rPr>
      </w:r>
    </w:p>
    <w:p w:rsidR="00000000" w:rsidDel="00000000" w:rsidP="00000000" w:rsidRDefault="00000000" w:rsidRPr="00000000" w14:paraId="00000192">
      <w:pPr>
        <w:spacing w:line="240" w:lineRule="auto"/>
        <w:ind w:firstLine="220"/>
        <w:rPr>
          <w:sz w:val="22"/>
          <w:szCs w:val="22"/>
        </w:rPr>
      </w:pPr>
      <w:r w:rsidDel="00000000" w:rsidR="00000000" w:rsidRPr="00000000">
        <w:rPr>
          <w:rtl w:val="0"/>
        </w:rPr>
      </w:r>
    </w:p>
    <w:p w:rsidR="00000000" w:rsidDel="00000000" w:rsidP="00000000" w:rsidRDefault="00000000" w:rsidRPr="00000000" w14:paraId="00000193">
      <w:pPr>
        <w:spacing w:line="240" w:lineRule="auto"/>
        <w:ind w:firstLine="220"/>
        <w:rPr>
          <w:sz w:val="22"/>
          <w:szCs w:val="22"/>
        </w:rPr>
      </w:pPr>
      <w:r w:rsidDel="00000000" w:rsidR="00000000" w:rsidRPr="00000000">
        <w:rPr>
          <w:rtl w:val="0"/>
        </w:rPr>
      </w:r>
    </w:p>
    <w:p w:rsidR="00000000" w:rsidDel="00000000" w:rsidP="00000000" w:rsidRDefault="00000000" w:rsidRPr="00000000" w14:paraId="00000194">
      <w:pPr>
        <w:spacing w:line="240" w:lineRule="auto"/>
        <w:ind w:firstLine="220"/>
        <w:rPr>
          <w:sz w:val="22"/>
          <w:szCs w:val="22"/>
        </w:rPr>
      </w:pPr>
      <w:r w:rsidDel="00000000" w:rsidR="00000000" w:rsidRPr="00000000">
        <w:rPr>
          <w:rtl w:val="0"/>
        </w:rPr>
      </w:r>
    </w:p>
    <w:p w:rsidR="00000000" w:rsidDel="00000000" w:rsidP="00000000" w:rsidRDefault="00000000" w:rsidRPr="00000000" w14:paraId="00000195">
      <w:pPr>
        <w:spacing w:line="240" w:lineRule="auto"/>
        <w:ind w:firstLine="220"/>
        <w:rPr>
          <w:sz w:val="22"/>
          <w:szCs w:val="22"/>
        </w:rPr>
      </w:pPr>
      <w:r w:rsidDel="00000000" w:rsidR="00000000" w:rsidRPr="00000000">
        <w:rPr>
          <w:rtl w:val="0"/>
        </w:rPr>
      </w:r>
    </w:p>
    <w:p w:rsidR="00000000" w:rsidDel="00000000" w:rsidP="00000000" w:rsidRDefault="00000000" w:rsidRPr="00000000" w14:paraId="00000196">
      <w:pPr>
        <w:spacing w:line="240" w:lineRule="auto"/>
        <w:ind w:firstLine="220"/>
        <w:rPr>
          <w:sz w:val="22"/>
          <w:szCs w:val="22"/>
        </w:rPr>
      </w:pPr>
      <w:r w:rsidDel="00000000" w:rsidR="00000000" w:rsidRPr="00000000">
        <w:rPr>
          <w:rtl w:val="0"/>
        </w:rPr>
      </w:r>
    </w:p>
    <w:p w:rsidR="00000000" w:rsidDel="00000000" w:rsidP="00000000" w:rsidRDefault="00000000" w:rsidRPr="00000000" w14:paraId="00000197">
      <w:pPr>
        <w:spacing w:line="240" w:lineRule="auto"/>
        <w:ind w:firstLine="220"/>
        <w:rPr>
          <w:sz w:val="22"/>
          <w:szCs w:val="22"/>
        </w:rPr>
      </w:pPr>
      <w:r w:rsidDel="00000000" w:rsidR="00000000" w:rsidRPr="00000000">
        <w:rPr>
          <w:rtl w:val="0"/>
        </w:rPr>
      </w:r>
    </w:p>
    <w:p w:rsidR="00000000" w:rsidDel="00000000" w:rsidP="00000000" w:rsidRDefault="00000000" w:rsidRPr="00000000" w14:paraId="00000198">
      <w:pPr>
        <w:spacing w:line="240" w:lineRule="auto"/>
        <w:ind w:firstLine="220"/>
        <w:rPr>
          <w:sz w:val="22"/>
          <w:szCs w:val="22"/>
        </w:rPr>
      </w:pPr>
      <w:r w:rsidDel="00000000" w:rsidR="00000000" w:rsidRPr="00000000">
        <w:rPr>
          <w:rtl w:val="0"/>
        </w:rPr>
      </w:r>
    </w:p>
    <w:p w:rsidR="00000000" w:rsidDel="00000000" w:rsidP="00000000" w:rsidRDefault="00000000" w:rsidRPr="00000000" w14:paraId="00000199">
      <w:pPr>
        <w:spacing w:line="240" w:lineRule="auto"/>
        <w:rPr>
          <w:b w:val="1"/>
          <w:sz w:val="24"/>
          <w:szCs w:val="24"/>
        </w:rPr>
      </w:pPr>
      <w:r w:rsidDel="00000000" w:rsidR="00000000" w:rsidRPr="00000000">
        <w:rPr>
          <w:b w:val="1"/>
          <w:sz w:val="24"/>
          <w:szCs w:val="24"/>
          <w:rtl w:val="0"/>
        </w:rPr>
        <w:t xml:space="preserve">참고문헌</w:t>
      </w:r>
    </w:p>
    <w:p w:rsidR="00000000" w:rsidDel="00000000" w:rsidP="00000000" w:rsidRDefault="00000000" w:rsidRPr="00000000" w14:paraId="0000019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David M. Blei, Andrew Y. Ng, &amp; Michael I. Jordan. (2003). Latent Dirichlet Allocation (pp. 993-1022). n.p.: Journal of Machine Learning Research vol.3</w:t>
      </w:r>
    </w:p>
    <w:p w:rsidR="00000000" w:rsidDel="00000000" w:rsidP="00000000" w:rsidRDefault="00000000" w:rsidRPr="00000000" w14:paraId="0000019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Lau, A. Y. and Coiera, E. W. (2007). “Do people experience cognitive biases while searching for information?” Journal of the American Medical Informatics Association, 14(5): 599-608.</w:t>
      </w:r>
    </w:p>
    <w:p w:rsidR="00000000" w:rsidDel="00000000" w:rsidP="00000000" w:rsidRDefault="00000000" w:rsidRPr="00000000" w14:paraId="0000019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Logan, D. W. et al. (2010). “Ten simple rules for editing Wikipedia.” PLoS Comput Biol, 6(9): e1000941.</w:t>
      </w:r>
    </w:p>
    <w:p w:rsidR="00000000" w:rsidDel="00000000" w:rsidP="00000000" w:rsidRDefault="00000000" w:rsidRPr="00000000" w14:paraId="0000019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Pautasso, M. (2013). “Ten simple rules for writing a literature review.” PLoS computational biology, 9(7): 1-4.</w:t>
      </w:r>
    </w:p>
    <w:p w:rsidR="00000000" w:rsidDel="00000000" w:rsidP="00000000" w:rsidRDefault="00000000" w:rsidRPr="00000000" w14:paraId="0000019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Webster, J. and Watson, R. T. 2002. “Analyzing the past to prepare for the future: Writing a literature review.” Management Information Systems Quarterly, 26(2): 3.</w:t>
      </w:r>
    </w:p>
    <w:p w:rsidR="00000000" w:rsidDel="00000000" w:rsidP="00000000" w:rsidRDefault="00000000" w:rsidRPr="00000000" w14:paraId="0000019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강필수, 노영희 and 김윤정. (2021). 스마트디지털 환경 기반 도서관 구축에 관한 사서 인식 연구. 한국비블리아학회지, 32(1), 5-33.</w:t>
      </w:r>
    </w:p>
    <w:p w:rsidR="00000000" w:rsidDel="00000000" w:rsidP="00000000" w:rsidRDefault="00000000" w:rsidRPr="00000000" w14:paraId="000001A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국민청원 데이터 수집 및 토픽 모델링 . (2022). https://velog.io/@shawnk123/tautnfco.</w:t>
      </w:r>
    </w:p>
    <w:p w:rsidR="00000000" w:rsidDel="00000000" w:rsidP="00000000" w:rsidRDefault="00000000" w:rsidRPr="00000000" w14:paraId="000001A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222222"/>
          <w:sz w:val="22"/>
          <w:szCs w:val="22"/>
          <w:highlight w:val="white"/>
          <w:u w:val="none"/>
          <w:vertAlign w:val="baseline"/>
          <w:rtl w:val="0"/>
        </w:rPr>
        <w:t xml:space="preserve">김동석, &amp; 노영희. (2018). 빅데이터 분석 기법을 활용한 도서관발전종합계획 동향 분석 연구. </w:t>
      </w:r>
      <w:r w:rsidDel="00000000" w:rsidR="00000000" w:rsidRPr="00000000">
        <w:rPr>
          <w:rFonts w:ascii="Malgun Gothic" w:cs="Malgun Gothic" w:eastAsia="Malgun Gothic" w:hAnsi="Malgun Gothic"/>
          <w:b w:val="0"/>
          <w:i w:val="1"/>
          <w:smallCaps w:val="0"/>
          <w:strike w:val="0"/>
          <w:color w:val="222222"/>
          <w:sz w:val="22"/>
          <w:szCs w:val="22"/>
          <w:highlight w:val="white"/>
          <w:u w:val="none"/>
          <w:vertAlign w:val="baseline"/>
          <w:rtl w:val="0"/>
        </w:rPr>
        <w:t xml:space="preserve">한국비블리아학회지</w:t>
      </w:r>
      <w:r w:rsidDel="00000000" w:rsidR="00000000" w:rsidRPr="00000000">
        <w:rPr>
          <w:rFonts w:ascii="Malgun Gothic" w:cs="Malgun Gothic" w:eastAsia="Malgun Gothic" w:hAnsi="Malgun Gothic"/>
          <w:b w:val="0"/>
          <w:i w:val="0"/>
          <w:smallCaps w:val="0"/>
          <w:strike w:val="0"/>
          <w:color w:val="222222"/>
          <w:sz w:val="22"/>
          <w:szCs w:val="22"/>
          <w:highlight w:val="white"/>
          <w:u w:val="none"/>
          <w:vertAlign w:val="baseline"/>
          <w:rtl w:val="0"/>
        </w:rPr>
        <w:t xml:space="preserve">, </w:t>
      </w:r>
      <w:r w:rsidDel="00000000" w:rsidR="00000000" w:rsidRPr="00000000">
        <w:rPr>
          <w:rFonts w:ascii="Malgun Gothic" w:cs="Malgun Gothic" w:eastAsia="Malgun Gothic" w:hAnsi="Malgun Gothic"/>
          <w:b w:val="0"/>
          <w:i w:val="1"/>
          <w:smallCaps w:val="0"/>
          <w:strike w:val="0"/>
          <w:color w:val="222222"/>
          <w:sz w:val="22"/>
          <w:szCs w:val="22"/>
          <w:highlight w:val="white"/>
          <w:u w:val="none"/>
          <w:vertAlign w:val="baseline"/>
          <w:rtl w:val="0"/>
        </w:rPr>
        <w:t xml:space="preserve">29</w:t>
      </w:r>
      <w:r w:rsidDel="00000000" w:rsidR="00000000" w:rsidRPr="00000000">
        <w:rPr>
          <w:rFonts w:ascii="Malgun Gothic" w:cs="Malgun Gothic" w:eastAsia="Malgun Gothic" w:hAnsi="Malgun Gothic"/>
          <w:b w:val="0"/>
          <w:i w:val="0"/>
          <w:smallCaps w:val="0"/>
          <w:strike w:val="0"/>
          <w:color w:val="222222"/>
          <w:sz w:val="22"/>
          <w:szCs w:val="22"/>
          <w:highlight w:val="white"/>
          <w:u w:val="none"/>
          <w:vertAlign w:val="baseline"/>
          <w:rtl w:val="0"/>
        </w:rPr>
        <w:t xml:space="preserve">(2), 85-108.</w:t>
      </w:r>
      <w:r w:rsidDel="00000000" w:rsidR="00000000" w:rsidRPr="00000000">
        <w:rPr>
          <w:rtl w:val="0"/>
        </w:rPr>
      </w:r>
    </w:p>
    <w:p w:rsidR="00000000" w:rsidDel="00000000" w:rsidP="00000000" w:rsidRDefault="00000000" w:rsidRPr="00000000" w14:paraId="000001A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김양우. (2017). 학술정보포털에 대한 이용자만족 관련 인식에 관한 연구 - NAVER 전문정보의 학술자료 검색 기능을 중심으로 -. 한국문헌정보학회지 51.2, 255-279.</w:t>
      </w:r>
    </w:p>
    <w:p w:rsidR="00000000" w:rsidDel="00000000" w:rsidP="00000000" w:rsidRDefault="00000000" w:rsidRPr="00000000" w14:paraId="000001A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김태경, 최회련, 이홍철. (2016). 토픽 모델링을 이용한 핀테크 기술 동향 분석. 한국산학기술학회 논문지, 17(11), 670-681.</w:t>
      </w:r>
    </w:p>
    <w:p w:rsidR="00000000" w:rsidDel="00000000" w:rsidP="00000000" w:rsidRDefault="00000000" w:rsidRPr="00000000" w14:paraId="000001A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김희숙 and 장우권. (2020). 작품</w:t>
      </w:r>
      <w:r w:rsidDel="00000000" w:rsidR="00000000" w:rsidRPr="00000000">
        <w:rPr>
          <w:rFonts w:ascii="MS Mincho" w:cs="MS Mincho" w:eastAsia="MS Mincho" w:hAnsi="MS Mincho"/>
          <w:b w:val="0"/>
          <w:i w:val="0"/>
          <w:smallCaps w:val="0"/>
          <w:strike w:val="0"/>
          <w:color w:val="000000"/>
          <w:sz w:val="22"/>
          <w:szCs w:val="22"/>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주제형 디지털 인물 아카이브의 콘텐츠와 구성에 관한 연구 - 조선 중기 여류 문인을 중심으로 -. 한국문헌정보학회지, 54(1), 145-174.</w:t>
      </w:r>
    </w:p>
    <w:p w:rsidR="00000000" w:rsidDel="00000000" w:rsidP="00000000" w:rsidRDefault="00000000" w:rsidRPr="00000000" w14:paraId="000001A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Malgun Gothic" w:cs="Malgun Gothic" w:eastAsia="Malgun Gothic" w:hAnsi="Malgun Gothic"/>
          <w:b w:val="0"/>
          <w:i w:val="0"/>
          <w:smallCaps w:val="0"/>
          <w:strike w:val="0"/>
          <w:color w:val="333333"/>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333333"/>
          <w:sz w:val="22"/>
          <w:szCs w:val="22"/>
          <w:u w:val="none"/>
          <w:shd w:fill="auto" w:val="clear"/>
          <w:vertAlign w:val="baseline"/>
          <w:rtl w:val="0"/>
        </w:rPr>
        <w:t xml:space="preserve">박자현, 송민. (2013). 토픽모델링을 활용한 국내 문헌정보학 연구동향 분석. 정보관리학회지, 30(1), 7-32.</w:t>
      </w:r>
    </w:p>
    <w:p w:rsidR="00000000" w:rsidDel="00000000" w:rsidP="00000000" w:rsidRDefault="00000000" w:rsidRPr="00000000" w14:paraId="000001A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Malgun Gothic" w:cs="Malgun Gothic" w:eastAsia="Malgun Gothic" w:hAnsi="Malgun Gothic"/>
          <w:b w:val="0"/>
          <w:i w:val="0"/>
          <w:smallCaps w:val="0"/>
          <w:strike w:val="0"/>
          <w:color w:val="333333"/>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333333"/>
          <w:sz w:val="22"/>
          <w:szCs w:val="22"/>
          <w:u w:val="none"/>
          <w:shd w:fill="auto" w:val="clear"/>
          <w:vertAlign w:val="baseline"/>
          <w:rtl w:val="0"/>
        </w:rPr>
        <w:t xml:space="preserve">박준형, 오효정. (2017). 국내 기록관리학 연구동향 분석을 위한 토픽모델링 기법 비교 - LSA와 HDP를 중심으로 -. 한국도서관정보학회지, 48(4), 235-258.</w:t>
      </w:r>
    </w:p>
    <w:p w:rsidR="00000000" w:rsidDel="00000000" w:rsidP="00000000" w:rsidRDefault="00000000" w:rsidRPr="00000000" w14:paraId="000001A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심새봄, 이용정. (2019). 의과대학 대학원생의 학술정보 검색엔진 이용 동기 및 이용자 만족도에 관한 연구. 한국비블리아학회지 30.4, 197-216.</w:t>
      </w:r>
    </w:p>
    <w:p w:rsidR="00000000" w:rsidDel="00000000" w:rsidP="00000000" w:rsidRDefault="00000000" w:rsidRPr="00000000" w14:paraId="000001A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Malgun Gothic" w:cs="Malgun Gothic" w:eastAsia="Malgun Gothic" w:hAnsi="Malgun Gothic"/>
          <w:b w:val="0"/>
          <w:i w:val="0"/>
          <w:smallCaps w:val="0"/>
          <w:strike w:val="0"/>
          <w:color w:val="333333"/>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333333"/>
          <w:sz w:val="22"/>
          <w:szCs w:val="22"/>
          <w:u w:val="none"/>
          <w:shd w:fill="auto" w:val="clear"/>
          <w:vertAlign w:val="baseline"/>
          <w:rtl w:val="0"/>
        </w:rPr>
        <w:t xml:space="preserve">양명석, 이성희, 박근희, 최광남 and 김태현. (2021). LDA 토픽모델링을 활용한 인공지능 관련 국가R&amp;D 연구동향 분석. 인터넷정보학회논문지, 22(5), 47-55.</w:t>
      </w:r>
    </w:p>
    <w:p w:rsidR="00000000" w:rsidDel="00000000" w:rsidP="00000000" w:rsidRDefault="00000000" w:rsidRPr="00000000" w14:paraId="000001A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algun Gothic" w:cs="Malgun Gothic" w:eastAsia="Malgun Gothic" w:hAnsi="Malgun Gothic"/>
          <w:b w:val="0"/>
          <w:i w:val="0"/>
          <w:smallCaps w:val="0"/>
          <w:strike w:val="0"/>
          <w:color w:val="333333"/>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333333"/>
          <w:sz w:val="22"/>
          <w:szCs w:val="22"/>
          <w:highlight w:val="white"/>
          <w:u w:val="none"/>
          <w:vertAlign w:val="baseline"/>
          <w:rtl w:val="0"/>
        </w:rPr>
        <w:t xml:space="preserve">윤다영 and 노영희. (2021). 이용자 인식조사를 기반으로 한 공공도서관 비대면 서비스 운영 방향에 관한 연구. 한국비블리아학회지, 32(4), 161-188.</w:t>
      </w:r>
      <w:r w:rsidDel="00000000" w:rsidR="00000000" w:rsidRPr="00000000">
        <w:rPr>
          <w:rtl w:val="0"/>
        </w:rPr>
      </w:r>
    </w:p>
    <w:p w:rsidR="00000000" w:rsidDel="00000000" w:rsidP="00000000" w:rsidRDefault="00000000" w:rsidRPr="00000000" w14:paraId="000001A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Malgun Gothic" w:cs="Malgun Gothic" w:eastAsia="Malgun Gothic" w:hAnsi="Malgun Gothic"/>
          <w:b w:val="0"/>
          <w:i w:val="0"/>
          <w:smallCaps w:val="0"/>
          <w:strike w:val="0"/>
          <w:color w:val="333333"/>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333333"/>
          <w:sz w:val="22"/>
          <w:szCs w:val="22"/>
          <w:highlight w:val="white"/>
          <w:u w:val="none"/>
          <w:vertAlign w:val="baseline"/>
          <w:rtl w:val="0"/>
        </w:rPr>
        <w:t xml:space="preserve">윤영조, 정연경. (2020). 교육지원청 기록관리 기관평가 개선방안에 관한 연구. 한국비블리아학회지, 31(3), 125-149.</w:t>
      </w:r>
      <w:r w:rsidDel="00000000" w:rsidR="00000000" w:rsidRPr="00000000">
        <w:rPr>
          <w:rtl w:val="0"/>
        </w:rPr>
      </w:r>
    </w:p>
    <w:p w:rsidR="00000000" w:rsidDel="00000000" w:rsidP="00000000" w:rsidRDefault="00000000" w:rsidRPr="00000000" w14:paraId="000001A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Malgun Gothic" w:cs="Malgun Gothic" w:eastAsia="Malgun Gothic" w:hAnsi="Malgun Gothic"/>
          <w:b w:val="0"/>
          <w:i w:val="0"/>
          <w:smallCaps w:val="0"/>
          <w:strike w:val="0"/>
          <w:color w:val="333333"/>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333333"/>
          <w:sz w:val="22"/>
          <w:szCs w:val="22"/>
          <w:highlight w:val="white"/>
          <w:u w:val="none"/>
          <w:vertAlign w:val="baseline"/>
          <w:rtl w:val="0"/>
        </w:rPr>
        <w:t xml:space="preserve">윤혜영. (2019). 대전지역 공공도서관 운영현황과 발전과제. (2019). 한국문헌정보학회지. 53(2), 69-90.</w:t>
      </w:r>
      <w:r w:rsidDel="00000000" w:rsidR="00000000" w:rsidRPr="00000000">
        <w:rPr>
          <w:rtl w:val="0"/>
        </w:rPr>
      </w:r>
    </w:p>
    <w:p w:rsidR="00000000" w:rsidDel="00000000" w:rsidP="00000000" w:rsidRDefault="00000000" w:rsidRPr="00000000" w14:paraId="000001A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algun Gothic" w:cs="Malgun Gothic" w:eastAsia="Malgun Gothic" w:hAnsi="Malgun Gothic"/>
          <w:b w:val="0"/>
          <w:i w:val="0"/>
          <w:smallCaps w:val="0"/>
          <w:strike w:val="0"/>
          <w:color w:val="333333"/>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333333"/>
          <w:sz w:val="22"/>
          <w:szCs w:val="22"/>
          <w:highlight w:val="white"/>
          <w:u w:val="none"/>
          <w:vertAlign w:val="baseline"/>
          <w:rtl w:val="0"/>
        </w:rPr>
        <w:t xml:space="preserve">이기헌, 정효정, 송민. (2015). 문헌정보학 분야 핵심 학술지들의 가중 주제-방법 네트워크 분석. 한국문헌정보학회지, 49(3), 457-488.</w:t>
      </w:r>
      <w:r w:rsidDel="00000000" w:rsidR="00000000" w:rsidRPr="00000000">
        <w:rPr>
          <w:rtl w:val="0"/>
        </w:rPr>
      </w:r>
    </w:p>
    <w:p w:rsidR="00000000" w:rsidDel="00000000" w:rsidP="00000000" w:rsidRDefault="00000000" w:rsidRPr="00000000" w14:paraId="000001A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algun Gothic" w:cs="Malgun Gothic" w:eastAsia="Malgun Gothic" w:hAnsi="Malgun Gothic"/>
          <w:b w:val="0"/>
          <w:i w:val="0"/>
          <w:smallCaps w:val="0"/>
          <w:strike w:val="0"/>
          <w:color w:val="333333"/>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333333"/>
          <w:sz w:val="22"/>
          <w:szCs w:val="22"/>
          <w:highlight w:val="white"/>
          <w:u w:val="none"/>
          <w:vertAlign w:val="baseline"/>
          <w:rtl w:val="0"/>
        </w:rPr>
        <w:t xml:space="preserve">이승길. (2019). 국가 수준의 도서관 계획을 기반한 학교도서관의 교육공동체 협력 방안. 한국문헌정보학회지, 53(2), 139-157.</w:t>
      </w:r>
      <w:r w:rsidDel="00000000" w:rsidR="00000000" w:rsidRPr="00000000">
        <w:rPr>
          <w:rtl w:val="0"/>
        </w:rPr>
      </w:r>
    </w:p>
    <w:p w:rsidR="00000000" w:rsidDel="00000000" w:rsidP="00000000" w:rsidRDefault="00000000" w:rsidRPr="00000000" w14:paraId="000001A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algun Gothic" w:cs="Malgun Gothic" w:eastAsia="Malgun Gothic" w:hAnsi="Malgun Gothic"/>
          <w:b w:val="0"/>
          <w:i w:val="0"/>
          <w:smallCaps w:val="0"/>
          <w:strike w:val="0"/>
          <w:color w:val="333333"/>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333333"/>
          <w:sz w:val="22"/>
          <w:szCs w:val="22"/>
          <w:u w:val="none"/>
          <w:shd w:fill="auto" w:val="clear"/>
          <w:vertAlign w:val="baseline"/>
          <w:rtl w:val="0"/>
        </w:rPr>
        <w:t xml:space="preserve">이재윤. (2018). 출판년도의 즉시 인용빈도를 포함하는 학술지 인용지수 개발. 한국문헌정보학회지, 52(4), 71-90.</w:t>
      </w:r>
    </w:p>
    <w:p w:rsidR="00000000" w:rsidDel="00000000" w:rsidP="00000000" w:rsidRDefault="00000000" w:rsidRPr="00000000" w14:paraId="000001A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algun Gothic" w:cs="Malgun Gothic" w:eastAsia="Malgun Gothic" w:hAnsi="Malgun Gothic"/>
          <w:b w:val="0"/>
          <w:i w:val="0"/>
          <w:smallCaps w:val="0"/>
          <w:strike w:val="0"/>
          <w:color w:val="333333"/>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333333"/>
          <w:sz w:val="22"/>
          <w:szCs w:val="22"/>
          <w:u w:val="none"/>
          <w:shd w:fill="auto" w:val="clear"/>
          <w:vertAlign w:val="baseline"/>
          <w:rtl w:val="0"/>
        </w:rPr>
        <w:t xml:space="preserve">정도헌 and 주황수. (2018). 토픽 모델링 기반 내용 분석을 통한 학제 간 융합기술 도출 방법. 정보관리학회지, 35(3), 77-100.</w:t>
      </w:r>
    </w:p>
    <w:p w:rsidR="00000000" w:rsidDel="00000000" w:rsidP="00000000" w:rsidRDefault="00000000" w:rsidRPr="00000000" w14:paraId="000001B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정연주, 이승민. (2020). 방송영상기록물의 저작자 식별을 위한 패싯 기반 식별체계 구축 연구. 한국비블리아학회지, 31(3), 213-234.</w:t>
      </w:r>
    </w:p>
    <w:p w:rsidR="00000000" w:rsidDel="00000000" w:rsidP="00000000" w:rsidRDefault="00000000" w:rsidRPr="00000000" w14:paraId="000001B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algun Gothic" w:cs="Malgun Gothic" w:eastAsia="Malgun Gothic" w:hAnsi="Malgun Gothic"/>
          <w:b w:val="0"/>
          <w:i w:val="0"/>
          <w:smallCaps w:val="0"/>
          <w:strike w:val="0"/>
          <w:color w:val="363636"/>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363636"/>
          <w:sz w:val="22"/>
          <w:szCs w:val="22"/>
          <w:highlight w:val="white"/>
          <w:u w:val="none"/>
          <w:vertAlign w:val="baseline"/>
          <w:rtl w:val="0"/>
        </w:rPr>
        <w:t xml:space="preserve">정혜리. (2022). 대학 온라인 교육에 대한 온라인 커뮤니티 토픽 분석</w:t>
      </w:r>
      <w:r w:rsidDel="00000000" w:rsidR="00000000" w:rsidRPr="00000000">
        <w:rPr>
          <w:rFonts w:ascii="Cambria Math" w:cs="Cambria Math" w:eastAsia="Cambria Math" w:hAnsi="Cambria Math"/>
          <w:b w:val="0"/>
          <w:i w:val="0"/>
          <w:smallCaps w:val="0"/>
          <w:strike w:val="0"/>
          <w:color w:val="363636"/>
          <w:sz w:val="22"/>
          <w:szCs w:val="22"/>
          <w:highlight w:val="white"/>
          <w:u w:val="none"/>
          <w:vertAlign w:val="baseline"/>
          <w:rtl w:val="0"/>
        </w:rPr>
        <w:t xml:space="preserve"> </w:t>
      </w:r>
      <w:r w:rsidDel="00000000" w:rsidR="00000000" w:rsidRPr="00000000">
        <w:rPr>
          <w:rFonts w:ascii="Malgun Gothic" w:cs="Malgun Gothic" w:eastAsia="Malgun Gothic" w:hAnsi="Malgun Gothic"/>
          <w:b w:val="0"/>
          <w:i w:val="0"/>
          <w:smallCaps w:val="0"/>
          <w:strike w:val="0"/>
          <w:color w:val="363636"/>
          <w:sz w:val="22"/>
          <w:szCs w:val="22"/>
          <w:highlight w:val="white"/>
          <w:u w:val="none"/>
          <w:vertAlign w:val="baseline"/>
          <w:rtl w:val="0"/>
        </w:rPr>
        <w:t xml:space="preserve">: LDA기반 토픽모델링을 활용하여. 서울: 성균관대학교 일반대학원.</w:t>
      </w:r>
      <w:r w:rsidDel="00000000" w:rsidR="00000000" w:rsidRPr="00000000">
        <w:rPr>
          <w:rtl w:val="0"/>
        </w:rPr>
      </w:r>
    </w:p>
    <w:p w:rsidR="00000000" w:rsidDel="00000000" w:rsidP="00000000" w:rsidRDefault="00000000" w:rsidRPr="00000000" w14:paraId="000001B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algun Gothic" w:cs="Malgun Gothic" w:eastAsia="Malgun Gothic" w:hAnsi="Malgun Gothic"/>
          <w:b w:val="0"/>
          <w:i w:val="0"/>
          <w:smallCaps w:val="0"/>
          <w:strike w:val="0"/>
          <w:color w:val="363636"/>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진설아, 송민. (2016). 토픽 모델링 기반 정보학 분야 학술지의 학제성 측정 연구. 정보관리학회지, 33(1), 7-32.</w:t>
      </w:r>
      <w:r w:rsidDel="00000000" w:rsidR="00000000" w:rsidRPr="00000000">
        <w:rPr>
          <w:rtl w:val="0"/>
        </w:rPr>
      </w:r>
    </w:p>
    <w:p w:rsidR="00000000" w:rsidDel="00000000" w:rsidP="00000000" w:rsidRDefault="00000000" w:rsidRPr="00000000" w14:paraId="000001B3">
      <w:pPr>
        <w:spacing w:line="240" w:lineRule="auto"/>
        <w:ind w:firstLine="220"/>
        <w:rPr>
          <w:sz w:val="22"/>
          <w:szCs w:val="22"/>
        </w:rPr>
      </w:pPr>
      <w:r w:rsidDel="00000000" w:rsidR="00000000" w:rsidRPr="00000000">
        <w:rPr>
          <w:rtl w:val="0"/>
        </w:rPr>
      </w:r>
    </w:p>
    <w:sectPr>
      <w:pgSz w:h="16838" w:w="11906" w:orient="portrait"/>
      <w:pgMar w:bottom="1440" w:top="1701"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 w:name="Batang"/>
  <w:font w:name="Arial"/>
  <w:font w:name="Arial Unicode MS"/>
  <w:font w:name="MS Mincho"/>
  <w:font w:name="Noto Sans Symbol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800" w:hanging="360"/>
      </w:pPr>
      <w:rPr>
        <w:rFonts w:ascii="Malgun Gothic" w:cs="Malgun Gothic" w:eastAsia="Malgun Gothic" w:hAnsi="Malgun Gothic"/>
      </w:rPr>
    </w:lvl>
    <w:lvl w:ilvl="1">
      <w:start w:val="1"/>
      <w:numFmt w:val="bullet"/>
      <w:lvlText w:val="■"/>
      <w:lvlJc w:val="left"/>
      <w:pPr>
        <w:ind w:left="1420" w:hanging="400"/>
      </w:pPr>
      <w:rPr>
        <w:rFonts w:ascii="Noto Sans Symbols" w:cs="Noto Sans Symbols" w:eastAsia="Noto Sans Symbols" w:hAnsi="Noto Sans Symbols"/>
      </w:rPr>
    </w:lvl>
    <w:lvl w:ilvl="2">
      <w:start w:val="1"/>
      <w:numFmt w:val="bullet"/>
      <w:lvlText w:val="◆"/>
      <w:lvlJc w:val="left"/>
      <w:pPr>
        <w:ind w:left="1820" w:hanging="400"/>
      </w:pPr>
      <w:rPr>
        <w:rFonts w:ascii="Noto Sans Symbols" w:cs="Noto Sans Symbols" w:eastAsia="Noto Sans Symbols" w:hAnsi="Noto Sans Symbols"/>
      </w:rPr>
    </w:lvl>
    <w:lvl w:ilvl="3">
      <w:start w:val="1"/>
      <w:numFmt w:val="bullet"/>
      <w:lvlText w:val="●"/>
      <w:lvlJc w:val="left"/>
      <w:pPr>
        <w:ind w:left="2220" w:hanging="400"/>
      </w:pPr>
      <w:rPr>
        <w:rFonts w:ascii="Noto Sans Symbols" w:cs="Noto Sans Symbols" w:eastAsia="Noto Sans Symbols" w:hAnsi="Noto Sans Symbols"/>
      </w:rPr>
    </w:lvl>
    <w:lvl w:ilvl="4">
      <w:start w:val="1"/>
      <w:numFmt w:val="bullet"/>
      <w:lvlText w:val="■"/>
      <w:lvlJc w:val="left"/>
      <w:pPr>
        <w:ind w:left="2620" w:hanging="400"/>
      </w:pPr>
      <w:rPr>
        <w:rFonts w:ascii="Noto Sans Symbols" w:cs="Noto Sans Symbols" w:eastAsia="Noto Sans Symbols" w:hAnsi="Noto Sans Symbols"/>
      </w:rPr>
    </w:lvl>
    <w:lvl w:ilvl="5">
      <w:start w:val="1"/>
      <w:numFmt w:val="bullet"/>
      <w:lvlText w:val="◆"/>
      <w:lvlJc w:val="left"/>
      <w:pPr>
        <w:ind w:left="3020" w:hanging="400"/>
      </w:pPr>
      <w:rPr>
        <w:rFonts w:ascii="Noto Sans Symbols" w:cs="Noto Sans Symbols" w:eastAsia="Noto Sans Symbols" w:hAnsi="Noto Sans Symbols"/>
      </w:rPr>
    </w:lvl>
    <w:lvl w:ilvl="6">
      <w:start w:val="1"/>
      <w:numFmt w:val="bullet"/>
      <w:lvlText w:val="●"/>
      <w:lvlJc w:val="left"/>
      <w:pPr>
        <w:ind w:left="3420" w:hanging="400"/>
      </w:pPr>
      <w:rPr>
        <w:rFonts w:ascii="Noto Sans Symbols" w:cs="Noto Sans Symbols" w:eastAsia="Noto Sans Symbols" w:hAnsi="Noto Sans Symbols"/>
      </w:rPr>
    </w:lvl>
    <w:lvl w:ilvl="7">
      <w:start w:val="1"/>
      <w:numFmt w:val="bullet"/>
      <w:lvlText w:val="■"/>
      <w:lvlJc w:val="left"/>
      <w:pPr>
        <w:ind w:left="3820" w:hanging="400"/>
      </w:pPr>
      <w:rPr>
        <w:rFonts w:ascii="Noto Sans Symbols" w:cs="Noto Sans Symbols" w:eastAsia="Noto Sans Symbols" w:hAnsi="Noto Sans Symbols"/>
      </w:rPr>
    </w:lvl>
    <w:lvl w:ilvl="8">
      <w:start w:val="1"/>
      <w:numFmt w:val="bullet"/>
      <w:lvlText w:val="◆"/>
      <w:lvlJc w:val="left"/>
      <w:pPr>
        <w:ind w:left="4220" w:hanging="400"/>
      </w:pPr>
      <w:rPr>
        <w:rFonts w:ascii="Noto Sans Symbols" w:cs="Noto Sans Symbols" w:eastAsia="Noto Sans Symbols" w:hAnsi="Noto Sans Symbols"/>
      </w:rPr>
    </w:lvl>
  </w:abstractNum>
  <w:abstractNum w:abstractNumId="2">
    <w:lvl w:ilvl="0">
      <w:start w:val="1"/>
      <w:numFmt w:val="bullet"/>
      <w:lvlText w:val="-"/>
      <w:lvlJc w:val="left"/>
      <w:pPr>
        <w:ind w:left="1820" w:hanging="400"/>
      </w:pPr>
      <w:rPr>
        <w:rFonts w:ascii="Malgun Gothic" w:cs="Malgun Gothic" w:eastAsia="Malgun Gothic" w:hAnsi="Malgun Gothic"/>
      </w:rPr>
    </w:lvl>
    <w:lvl w:ilvl="1">
      <w:start w:val="1"/>
      <w:numFmt w:val="bullet"/>
      <w:lvlText w:val="■"/>
      <w:lvlJc w:val="left"/>
      <w:pPr>
        <w:ind w:left="2220" w:hanging="400"/>
      </w:pPr>
      <w:rPr>
        <w:rFonts w:ascii="Noto Sans Symbols" w:cs="Noto Sans Symbols" w:eastAsia="Noto Sans Symbols" w:hAnsi="Noto Sans Symbols"/>
      </w:rPr>
    </w:lvl>
    <w:lvl w:ilvl="2">
      <w:start w:val="1"/>
      <w:numFmt w:val="bullet"/>
      <w:lvlText w:val="◆"/>
      <w:lvlJc w:val="left"/>
      <w:pPr>
        <w:ind w:left="2620" w:hanging="400"/>
      </w:pPr>
      <w:rPr>
        <w:rFonts w:ascii="Noto Sans Symbols" w:cs="Noto Sans Symbols" w:eastAsia="Noto Sans Symbols" w:hAnsi="Noto Sans Symbols"/>
      </w:rPr>
    </w:lvl>
    <w:lvl w:ilvl="3">
      <w:start w:val="1"/>
      <w:numFmt w:val="bullet"/>
      <w:lvlText w:val="●"/>
      <w:lvlJc w:val="left"/>
      <w:pPr>
        <w:ind w:left="3020" w:hanging="400"/>
      </w:pPr>
      <w:rPr>
        <w:rFonts w:ascii="Noto Sans Symbols" w:cs="Noto Sans Symbols" w:eastAsia="Noto Sans Symbols" w:hAnsi="Noto Sans Symbols"/>
      </w:rPr>
    </w:lvl>
    <w:lvl w:ilvl="4">
      <w:start w:val="1"/>
      <w:numFmt w:val="bullet"/>
      <w:lvlText w:val="■"/>
      <w:lvlJc w:val="left"/>
      <w:pPr>
        <w:ind w:left="3420" w:hanging="400"/>
      </w:pPr>
      <w:rPr>
        <w:rFonts w:ascii="Noto Sans Symbols" w:cs="Noto Sans Symbols" w:eastAsia="Noto Sans Symbols" w:hAnsi="Noto Sans Symbols"/>
      </w:rPr>
    </w:lvl>
    <w:lvl w:ilvl="5">
      <w:start w:val="1"/>
      <w:numFmt w:val="bullet"/>
      <w:lvlText w:val="◆"/>
      <w:lvlJc w:val="left"/>
      <w:pPr>
        <w:ind w:left="3820" w:hanging="400"/>
      </w:pPr>
      <w:rPr>
        <w:rFonts w:ascii="Noto Sans Symbols" w:cs="Noto Sans Symbols" w:eastAsia="Noto Sans Symbols" w:hAnsi="Noto Sans Symbols"/>
      </w:rPr>
    </w:lvl>
    <w:lvl w:ilvl="6">
      <w:start w:val="1"/>
      <w:numFmt w:val="bullet"/>
      <w:lvlText w:val="●"/>
      <w:lvlJc w:val="left"/>
      <w:pPr>
        <w:ind w:left="4220" w:hanging="400"/>
      </w:pPr>
      <w:rPr>
        <w:rFonts w:ascii="Noto Sans Symbols" w:cs="Noto Sans Symbols" w:eastAsia="Noto Sans Symbols" w:hAnsi="Noto Sans Symbols"/>
      </w:rPr>
    </w:lvl>
    <w:lvl w:ilvl="7">
      <w:start w:val="1"/>
      <w:numFmt w:val="bullet"/>
      <w:lvlText w:val="■"/>
      <w:lvlJc w:val="left"/>
      <w:pPr>
        <w:ind w:left="4620" w:hanging="400"/>
      </w:pPr>
      <w:rPr>
        <w:rFonts w:ascii="Noto Sans Symbols" w:cs="Noto Sans Symbols" w:eastAsia="Noto Sans Symbols" w:hAnsi="Noto Sans Symbols"/>
      </w:rPr>
    </w:lvl>
    <w:lvl w:ilvl="8">
      <w:start w:val="1"/>
      <w:numFmt w:val="bullet"/>
      <w:lvlText w:val="◆"/>
      <w:lvlJc w:val="left"/>
      <w:pPr>
        <w:ind w:left="5020" w:hanging="40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0"/>
      <w:numFmt w:val="decimal"/>
      <w:lvlText w:val="%2."/>
      <w:lvlJc w:val="left"/>
      <w:pPr>
        <w:ind w:left="1440" w:hanging="360"/>
      </w:pPr>
      <w:rPr/>
    </w:lvl>
    <w:lvl w:ilvl="2">
      <w:start w:val="0"/>
      <w:numFmt w:val="decimal"/>
      <w:lvlText w:val="%3."/>
      <w:lvlJc w:val="left"/>
      <w:pPr>
        <w:ind w:left="2160" w:hanging="360"/>
      </w:pPr>
      <w:rPr/>
    </w:lvl>
    <w:lvl w:ilvl="3">
      <w:start w:val="0"/>
      <w:numFmt w:val="decimal"/>
      <w:lvlText w:val="%4."/>
      <w:lvlJc w:val="left"/>
      <w:pPr>
        <w:ind w:left="2880" w:hanging="360"/>
      </w:pPr>
      <w:rPr/>
    </w:lvl>
    <w:lvl w:ilvl="4">
      <w:start w:val="0"/>
      <w:numFmt w:val="decimal"/>
      <w:lvlText w:val="%5."/>
      <w:lvlJc w:val="left"/>
      <w:pPr>
        <w:ind w:left="3600" w:hanging="360"/>
      </w:pPr>
      <w:rPr/>
    </w:lvl>
    <w:lvl w:ilvl="5">
      <w:start w:val="0"/>
      <w:numFmt w:val="decimal"/>
      <w:lvlText w:val="%6."/>
      <w:lvlJc w:val="left"/>
      <w:pPr>
        <w:ind w:left="4320" w:hanging="360"/>
      </w:pPr>
      <w:rPr/>
    </w:lvl>
    <w:lvl w:ilvl="6">
      <w:start w:val="0"/>
      <w:numFmt w:val="decimal"/>
      <w:lvlText w:val="%7."/>
      <w:lvlJc w:val="left"/>
      <w:pPr>
        <w:ind w:left="5040" w:hanging="360"/>
      </w:pPr>
      <w:rPr/>
    </w:lvl>
    <w:lvl w:ilvl="7">
      <w:start w:val="0"/>
      <w:numFmt w:val="decimal"/>
      <w:lvlText w:val="%8."/>
      <w:lvlJc w:val="left"/>
      <w:pPr>
        <w:ind w:left="5760" w:hanging="360"/>
      </w:pPr>
      <w:rPr/>
    </w:lvl>
    <w:lvl w:ilvl="8">
      <w:start w:val="0"/>
      <w:numFmt w:val="decimal"/>
      <w:lvlText w:val="%9."/>
      <w:lvlJc w:val="left"/>
      <w:pPr>
        <w:ind w:left="6480" w:hanging="360"/>
      </w:pPr>
      <w:rPr/>
    </w:lvl>
  </w:abstractNum>
  <w:abstractNum w:abstractNumId="4">
    <w:lvl w:ilvl="0">
      <w:start w:val="1"/>
      <w:numFmt w:val="decimal"/>
      <w:lvlText w:val="%1."/>
      <w:lvlJc w:val="left"/>
      <w:pPr>
        <w:ind w:left="1020" w:hanging="400"/>
      </w:pPr>
      <w:rPr/>
    </w:lvl>
    <w:lvl w:ilvl="1">
      <w:start w:val="1"/>
      <w:numFmt w:val="upperLetter"/>
      <w:lvlText w:val="%2."/>
      <w:lvlJc w:val="left"/>
      <w:pPr>
        <w:ind w:left="1420" w:hanging="400"/>
      </w:pPr>
      <w:rPr/>
    </w:lvl>
    <w:lvl w:ilvl="2">
      <w:start w:val="1"/>
      <w:numFmt w:val="lowerRoman"/>
      <w:lvlText w:val="%3."/>
      <w:lvlJc w:val="right"/>
      <w:pPr>
        <w:ind w:left="1820" w:hanging="400"/>
      </w:pPr>
      <w:rPr/>
    </w:lvl>
    <w:lvl w:ilvl="3">
      <w:start w:val="1"/>
      <w:numFmt w:val="decimal"/>
      <w:lvlText w:val="%4."/>
      <w:lvlJc w:val="left"/>
      <w:pPr>
        <w:ind w:left="2220" w:hanging="400"/>
      </w:pPr>
      <w:rPr/>
    </w:lvl>
    <w:lvl w:ilvl="4">
      <w:start w:val="1"/>
      <w:numFmt w:val="upperLetter"/>
      <w:lvlText w:val="%5."/>
      <w:lvlJc w:val="left"/>
      <w:pPr>
        <w:ind w:left="2620" w:hanging="400"/>
      </w:pPr>
      <w:rPr/>
    </w:lvl>
    <w:lvl w:ilvl="5">
      <w:start w:val="1"/>
      <w:numFmt w:val="lowerRoman"/>
      <w:lvlText w:val="%6."/>
      <w:lvlJc w:val="right"/>
      <w:pPr>
        <w:ind w:left="3020" w:hanging="400"/>
      </w:pPr>
      <w:rPr/>
    </w:lvl>
    <w:lvl w:ilvl="6">
      <w:start w:val="1"/>
      <w:numFmt w:val="decimal"/>
      <w:lvlText w:val="%7."/>
      <w:lvlJc w:val="left"/>
      <w:pPr>
        <w:ind w:left="3420" w:hanging="400"/>
      </w:pPr>
      <w:rPr/>
    </w:lvl>
    <w:lvl w:ilvl="7">
      <w:start w:val="1"/>
      <w:numFmt w:val="upperLetter"/>
      <w:lvlText w:val="%8."/>
      <w:lvlJc w:val="left"/>
      <w:pPr>
        <w:ind w:left="3820" w:hanging="400"/>
      </w:pPr>
      <w:rPr/>
    </w:lvl>
    <w:lvl w:ilvl="8">
      <w:start w:val="1"/>
      <w:numFmt w:val="lowerRoman"/>
      <w:lvlText w:val="%9."/>
      <w:lvlJc w:val="right"/>
      <w:pPr>
        <w:ind w:left="4220" w:hanging="40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wordWrap w:val="0"/>
      <w:autoSpaceDE w:val="0"/>
      <w:autoSpaceDN w:val="0"/>
    </w:pPr>
  </w:style>
  <w:style w:type="character" w:styleId="a0" w:default="1">
    <w:name w:val="Default Paragraph Font"/>
    <w:uiPriority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a3">
    <w:name w:val="Table Grid"/>
    <w:basedOn w:val="a1"/>
    <w:uiPriority w:val="39"/>
    <w:rsid w:val="00F45F9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4">
    <w:name w:val="header"/>
    <w:basedOn w:val="a"/>
    <w:link w:val="Char"/>
    <w:uiPriority w:val="99"/>
    <w:unhideWhenUsed w:val="1"/>
    <w:rsid w:val="00FF1D11"/>
    <w:pPr>
      <w:tabs>
        <w:tab w:val="center" w:pos="4513"/>
        <w:tab w:val="right" w:pos="9026"/>
      </w:tabs>
      <w:snapToGrid w:val="0"/>
    </w:pPr>
  </w:style>
  <w:style w:type="character" w:styleId="Char" w:customStyle="1">
    <w:name w:val="머리글 Char"/>
    <w:basedOn w:val="a0"/>
    <w:link w:val="a4"/>
    <w:uiPriority w:val="99"/>
    <w:rsid w:val="00FF1D11"/>
  </w:style>
  <w:style w:type="paragraph" w:styleId="a5">
    <w:name w:val="footer"/>
    <w:basedOn w:val="a"/>
    <w:link w:val="Char0"/>
    <w:uiPriority w:val="99"/>
    <w:unhideWhenUsed w:val="1"/>
    <w:rsid w:val="00FF1D11"/>
    <w:pPr>
      <w:tabs>
        <w:tab w:val="center" w:pos="4513"/>
        <w:tab w:val="right" w:pos="9026"/>
      </w:tabs>
      <w:snapToGrid w:val="0"/>
    </w:pPr>
  </w:style>
  <w:style w:type="character" w:styleId="Char0" w:customStyle="1">
    <w:name w:val="바닥글 Char"/>
    <w:basedOn w:val="a0"/>
    <w:link w:val="a5"/>
    <w:uiPriority w:val="99"/>
    <w:rsid w:val="00FF1D11"/>
  </w:style>
  <w:style w:type="paragraph" w:styleId="a6">
    <w:name w:val="List Paragraph"/>
    <w:basedOn w:val="a"/>
    <w:uiPriority w:val="34"/>
    <w:qFormat w:val="1"/>
    <w:rsid w:val="00D245D7"/>
    <w:pPr>
      <w:ind w:left="800" w:leftChars="400"/>
    </w:pPr>
  </w:style>
  <w:style w:type="character" w:styleId="a7">
    <w:name w:val="Placeholder Text"/>
    <w:basedOn w:val="a0"/>
    <w:uiPriority w:val="99"/>
    <w:semiHidden w:val="1"/>
    <w:rsid w:val="00D0064D"/>
    <w:rPr>
      <w:color w:val="808080"/>
    </w:rPr>
  </w:style>
  <w:style w:type="table" w:styleId="1">
    <w:name w:val="Plain Table 1"/>
    <w:basedOn w:val="a1"/>
    <w:uiPriority w:val="41"/>
    <w:rsid w:val="002E445E"/>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a8">
    <w:name w:val="Normal (Web)"/>
    <w:basedOn w:val="a"/>
    <w:uiPriority w:val="99"/>
    <w:semiHidden w:val="1"/>
    <w:unhideWhenUsed w:val="1"/>
    <w:rsid w:val="00F67ED7"/>
    <w:pPr>
      <w:widowControl w:val="1"/>
      <w:wordWrap w:val="1"/>
      <w:autoSpaceDE w:val="1"/>
      <w:autoSpaceDN w:val="1"/>
      <w:spacing w:after="100" w:afterAutospacing="1" w:before="100" w:beforeAutospacing="1" w:line="240" w:lineRule="auto"/>
      <w:jc w:val="left"/>
    </w:pPr>
    <w:rPr>
      <w:rFonts w:ascii="굴림" w:cs="굴림" w:eastAsia="굴림" w:hAnsi="굴림"/>
      <w:kern w:val="0"/>
      <w:sz w:val="24"/>
      <w:szCs w:val="24"/>
    </w:rPr>
  </w:style>
  <w:style w:type="character" w:styleId="a9">
    <w:name w:val="Hyperlink"/>
    <w:basedOn w:val="a0"/>
    <w:uiPriority w:val="99"/>
    <w:unhideWhenUsed w:val="1"/>
    <w:rsid w:val="006C5BA4"/>
    <w:rPr>
      <w:color w:val="0563c1" w:themeColor="hyperlink"/>
      <w:u w:val="single"/>
    </w:rPr>
  </w:style>
  <w:style w:type="character" w:styleId="aa">
    <w:name w:val="Unresolved Mention"/>
    <w:basedOn w:val="a0"/>
    <w:uiPriority w:val="99"/>
    <w:semiHidden w:val="1"/>
    <w:unhideWhenUsed w:val="1"/>
    <w:rsid w:val="006C5BA4"/>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11.jpg"/><Relationship Id="rId10" Type="http://schemas.openxmlformats.org/officeDocument/2006/relationships/image" Target="media/image7.png"/><Relationship Id="rId13" Type="http://schemas.openxmlformats.org/officeDocument/2006/relationships/image" Target="media/image9.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4.png"/><Relationship Id="rId14"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5.jp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customXml" Target="../customXML/item1.xml"/><Relationship Id="rId18"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10.jp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ba5ShBQNHIvgEefjAa8mzU1saw==">AMUW2mXxL67wqmfZu9Jxs3a/SvnFDJhuo1Qrenzhd44+Z+9FZMemzcpr8b6LXftPGbi3W5ZNoRe7TtCJB8SGVudYnztx9ch1T+LlfB/JSqKaY2ixbrqPtsZ3xpHnNKOJ/SMGv09pxhfJQFWq5b/0Ag1immMKsQJtmuXE6XgeJ/tp8AaqyVVhYbC599lczLdwxCbUDZ88umHqL717vgCnn2zlTQeXTGhit9U7Wcia55H/8rlLoPPMO5JPcen4gL6AnQRZlDsuRQkVIRDtO3ATWrqpElQY8N4y23y1GCr0Y+OWU1C2VVlDOp0lG4FS0JRhBQ1oJiFkQhyjQXtDcMER0wb0j7j0i+Pw5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2022-06-04T09:14:00Z</dcterms:created>
  <dc:creator>김 현우</dc:creator>
</cp:coreProperties>
</file>