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B8EF" w14:textId="083FE50D" w:rsidR="000E2537" w:rsidRPr="005E00DB" w:rsidRDefault="005E00DB">
      <w:pPr>
        <w:rPr>
          <w:rFonts w:ascii="Times New Roman" w:hAnsi="Times New Roman" w:cs="Times New Roman"/>
        </w:rPr>
      </w:pPr>
      <w:r w:rsidRPr="005E00DB">
        <w:rPr>
          <w:rFonts w:ascii="Times New Roman" w:hAnsi="Times New Roman" w:cs="Times New Roman"/>
        </w:rPr>
        <w:t>Jean Karst</w:t>
      </w:r>
    </w:p>
    <w:p w14:paraId="1AE52C9E" w14:textId="6081A996" w:rsidR="005E00DB" w:rsidRPr="005E00DB" w:rsidRDefault="005E00DB">
      <w:pPr>
        <w:rPr>
          <w:rFonts w:ascii="Times New Roman" w:hAnsi="Times New Roman" w:cs="Times New Roman"/>
        </w:rPr>
      </w:pPr>
      <w:r w:rsidRPr="005E00DB">
        <w:rPr>
          <w:rFonts w:ascii="Times New Roman" w:hAnsi="Times New Roman" w:cs="Times New Roman"/>
        </w:rPr>
        <w:t>CS 330</w:t>
      </w:r>
    </w:p>
    <w:p w14:paraId="4F04C081" w14:textId="2189AC77" w:rsidR="005E00DB" w:rsidRPr="005E00DB" w:rsidRDefault="005E00DB">
      <w:pPr>
        <w:rPr>
          <w:rFonts w:ascii="Times New Roman" w:hAnsi="Times New Roman" w:cs="Times New Roman"/>
        </w:rPr>
      </w:pPr>
      <w:r w:rsidRPr="005E00DB">
        <w:rPr>
          <w:rFonts w:ascii="Times New Roman" w:hAnsi="Times New Roman" w:cs="Times New Roman"/>
        </w:rPr>
        <w:t xml:space="preserve">Final Project </w:t>
      </w:r>
    </w:p>
    <w:p w14:paraId="5164AB06" w14:textId="77777777" w:rsidR="005E00DB" w:rsidRDefault="005E00DB" w:rsidP="005E00DB">
      <w:pPr>
        <w:pStyle w:val="NormalWeb"/>
        <w:spacing w:line="480" w:lineRule="auto"/>
      </w:pPr>
      <w:r>
        <w:t>This project brings together the major concepts from the course to create a functional 3D scene with objects, textures, lighting, camera movement, and custom shaders. My final scene includes a textured ground plane, a tapered cylinder shaped into a bucket, a wooden board, and a textured sphere representing an apple. The following sections summarize my design choices and how they meet the final project requirements.</w:t>
      </w:r>
    </w:p>
    <w:p w14:paraId="4942CF93" w14:textId="5FFE3C37" w:rsidR="005E00DB" w:rsidRDefault="005E00DB" w:rsidP="005E00DB">
      <w:pPr>
        <w:pStyle w:val="NormalWeb"/>
        <w:spacing w:line="480" w:lineRule="auto"/>
      </w:pPr>
      <w:r>
        <w:t>3D Object Representation</w:t>
      </w:r>
      <w:r>
        <w:t xml:space="preserve"> - </w:t>
      </w:r>
      <w:r>
        <w:t xml:space="preserve">I used the mesh functions provided in the project template, including the plane, tapered cylinder, and sphere. These meshes allowed me to create objects </w:t>
      </w:r>
      <w:proofErr w:type="gramStart"/>
      <w:r>
        <w:t>similar to</w:t>
      </w:r>
      <w:proofErr w:type="gramEnd"/>
      <w:r>
        <w:t xml:space="preserve"> the reference image without building geometry from scratch. Scaling, translation, and rotation were used to adjust each object’s size and position. Reusing mesh functions kept the code organized and avoided unnecessary duplication.</w:t>
      </w:r>
    </w:p>
    <w:p w14:paraId="6CE56667" w14:textId="293EE772" w:rsidR="005E00DB" w:rsidRDefault="005E00DB" w:rsidP="005E00DB">
      <w:pPr>
        <w:pStyle w:val="NormalWeb"/>
        <w:spacing w:line="480" w:lineRule="auto"/>
      </w:pPr>
      <w:r>
        <w:t>Texture Mapping</w:t>
      </w:r>
      <w:r>
        <w:t xml:space="preserve"> - </w:t>
      </w:r>
      <w:r>
        <w:t xml:space="preserve">I applied textures to the ground, bucket, board, and apple to make the scene more realistic. Textures were loaded using </w:t>
      </w:r>
      <w:proofErr w:type="spellStart"/>
      <w:r>
        <w:t>stb_image</w:t>
      </w:r>
      <w:proofErr w:type="spellEnd"/>
      <w:r>
        <w:t xml:space="preserve"> and selected through my </w:t>
      </w:r>
      <w:proofErr w:type="spellStart"/>
      <w:r>
        <w:t>SetShaderTexture</w:t>
      </w:r>
      <w:proofErr w:type="spellEnd"/>
      <w:r>
        <w:t xml:space="preserve"> function. The ground texture required UV scaling so it would not appear stretched on the large plane. The default UV coordinates for the cylinder and sphere worked well for the bucket and apple. </w:t>
      </w:r>
    </w:p>
    <w:p w14:paraId="1E730728" w14:textId="0FAAC105" w:rsidR="005E00DB" w:rsidRDefault="005E00DB" w:rsidP="005E00DB">
      <w:pPr>
        <w:pStyle w:val="NormalWeb"/>
        <w:spacing w:line="480" w:lineRule="auto"/>
      </w:pPr>
      <w:r>
        <w:t>Lighting and Shader Decisions</w:t>
      </w:r>
      <w:r>
        <w:t xml:space="preserve"> -</w:t>
      </w:r>
      <w:r>
        <w:t xml:space="preserve">Lighting required the most adjustment. I implemented the full Phong lighting model in the fragment shader, including ambient, diffuse, and specular components. I used </w:t>
      </w:r>
      <w:proofErr w:type="gramStart"/>
      <w:r>
        <w:t>two point</w:t>
      </w:r>
      <w:proofErr w:type="gramEnd"/>
      <w:r>
        <w:t xml:space="preserve"> lights: a warm main light and a cooler secondary light. This combination created </w:t>
      </w:r>
      <w:proofErr w:type="gramStart"/>
      <w:r>
        <w:t>balanced</w:t>
      </w:r>
      <w:proofErr w:type="gramEnd"/>
      <w:r>
        <w:t xml:space="preserve"> shading across the scene.</w:t>
      </w:r>
      <w:r>
        <w:t xml:space="preserve"> Lighting was the most difficult for me. </w:t>
      </w:r>
    </w:p>
    <w:p w14:paraId="2637AB17" w14:textId="14BCF511" w:rsidR="005E00DB" w:rsidRDefault="005E00DB" w:rsidP="005E00DB">
      <w:pPr>
        <w:pStyle w:val="NormalWeb"/>
        <w:spacing w:line="480" w:lineRule="auto"/>
      </w:pPr>
      <w:r>
        <w:lastRenderedPageBreak/>
        <w:t>Organization of the 3D World</w:t>
      </w:r>
      <w:r>
        <w:t xml:space="preserve"> - </w:t>
      </w:r>
      <w:r>
        <w:t>Objects were placed intentionally to form a simple, readable scene. The ground plane was positioned slightly below the origin. The bucket sits in the center, the board rests across the top of it, and the apple is placed slightly above the board. Using transformation functions helped keep these placements organized and easy to adjust.</w:t>
      </w:r>
    </w:p>
    <w:p w14:paraId="0A16FC08" w14:textId="24BBA26D" w:rsidR="005E00DB" w:rsidRDefault="005E00DB" w:rsidP="005E00DB">
      <w:pPr>
        <w:pStyle w:val="NormalWeb"/>
        <w:spacing w:line="480" w:lineRule="auto"/>
      </w:pPr>
      <w:r>
        <w:t>Camera Navigation</w:t>
      </w:r>
      <w:r>
        <w:t xml:space="preserve"> - </w:t>
      </w:r>
      <w:r>
        <w:t>The camera uses the movement system from the course template. The user can move forward, backward, left, right, and vertically using the W, A, S, D, Q, and E keys, while the mouse controls the direction of view. Both perspective and orthographic projections were implemented to meet the project requirements.</w:t>
      </w:r>
    </w:p>
    <w:p w14:paraId="67136EE4" w14:textId="0D539E71" w:rsidR="005E00DB" w:rsidRDefault="005E00DB" w:rsidP="005E00DB">
      <w:pPr>
        <w:pStyle w:val="NormalWeb"/>
        <w:spacing w:line="480" w:lineRule="auto"/>
      </w:pPr>
      <w:r>
        <w:t>Modularity and Custom Functions</w:t>
      </w:r>
      <w:r>
        <w:t xml:space="preserve"> - </w:t>
      </w:r>
      <w:r>
        <w:t xml:space="preserve">To keep the code organized, I used helper functions such as </w:t>
      </w:r>
      <w:proofErr w:type="spellStart"/>
      <w:r>
        <w:t>SetTransformations</w:t>
      </w:r>
      <w:proofErr w:type="spellEnd"/>
      <w:r>
        <w:t xml:space="preserve">, </w:t>
      </w:r>
      <w:proofErr w:type="spellStart"/>
      <w:r>
        <w:t>ApplyLighting</w:t>
      </w:r>
      <w:proofErr w:type="spellEnd"/>
      <w:r>
        <w:t xml:space="preserve">, </w:t>
      </w:r>
      <w:proofErr w:type="spellStart"/>
      <w:r>
        <w:t>CreateGLTexture</w:t>
      </w:r>
      <w:proofErr w:type="spellEnd"/>
      <w:r>
        <w:t xml:space="preserve">, and </w:t>
      </w:r>
      <w:proofErr w:type="spellStart"/>
      <w:r>
        <w:t>BindGLTextures</w:t>
      </w:r>
      <w:proofErr w:type="spellEnd"/>
      <w:r>
        <w:t xml:space="preserve">. These functions made the code cleaner and easier to maintain. </w:t>
      </w:r>
      <w:proofErr w:type="spellStart"/>
      <w:r>
        <w:t>SceneManager</w:t>
      </w:r>
      <w:proofErr w:type="spellEnd"/>
      <w:r>
        <w:t xml:space="preserve"> handles object rendering, while </w:t>
      </w:r>
      <w:proofErr w:type="spellStart"/>
      <w:r>
        <w:t>ViewManager</w:t>
      </w:r>
      <w:proofErr w:type="spellEnd"/>
      <w:r>
        <w:t xml:space="preserve"> handles navigation and projection logic. This separation of responsibilities reflects good coding practices.</w:t>
      </w:r>
    </w:p>
    <w:p w14:paraId="540441D6" w14:textId="79735CB0" w:rsidR="005E00DB" w:rsidRDefault="005E00DB" w:rsidP="005E00DB">
      <w:pPr>
        <w:pStyle w:val="NormalWeb"/>
        <w:spacing w:line="480" w:lineRule="auto"/>
      </w:pPr>
      <w:r>
        <w:t>Conclusion</w:t>
      </w:r>
      <w:r>
        <w:t xml:space="preserve"> - </w:t>
      </w:r>
      <w:r>
        <w:t>The final scene demonstrates accurate object placement, applied textures, realistic lighting, and smooth navigation. Fixing the normal transformation and lighting calculations significantly improved the final appearance. Completing this project strengthened my understanding of shaders, lighting, transformations, and how the components of a graphics pipeline work together to produce a complete 3D scene.</w:t>
      </w:r>
    </w:p>
    <w:p w14:paraId="45E6511D" w14:textId="77777777" w:rsidR="005E00DB" w:rsidRPr="005E00DB" w:rsidRDefault="005E00DB" w:rsidP="005E00DB">
      <w:pPr>
        <w:pStyle w:val="NormalWeb"/>
      </w:pPr>
      <w:r w:rsidRPr="005E00DB">
        <w:t>References</w:t>
      </w:r>
    </w:p>
    <w:p w14:paraId="2FC2AE96" w14:textId="77777777" w:rsidR="005E00DB" w:rsidRPr="005E00DB" w:rsidRDefault="005E00DB" w:rsidP="005E00DB">
      <w:pPr>
        <w:pStyle w:val="NormalWeb"/>
      </w:pPr>
      <w:proofErr w:type="spellStart"/>
      <w:r w:rsidRPr="005E00DB">
        <w:t>LearnOpenGL</w:t>
      </w:r>
      <w:proofErr w:type="spellEnd"/>
      <w:r w:rsidRPr="005E00DB">
        <w:t xml:space="preserve">. (n.d.). Lighting. </w:t>
      </w:r>
      <w:hyperlink r:id="rId4" w:tgtFrame="_new" w:history="1">
        <w:r w:rsidRPr="005E00DB">
          <w:rPr>
            <w:rStyle w:val="Hyperlink"/>
            <w:rFonts w:eastAsiaTheme="majorEastAsia"/>
          </w:rPr>
          <w:t>https://learnopengl.com/Lighting/Basic-Lighting</w:t>
        </w:r>
      </w:hyperlink>
    </w:p>
    <w:p w14:paraId="4C3571E6" w14:textId="4D52FF9F" w:rsidR="005E00DB" w:rsidRPr="005E00DB" w:rsidRDefault="005E00DB" w:rsidP="005E00DB">
      <w:pPr>
        <w:pStyle w:val="NormalWeb"/>
      </w:pPr>
      <w:r w:rsidRPr="005E00DB">
        <w:t>Parisi, T. (2012). WebGL: Up and running. O’Reilly Media.</w:t>
      </w:r>
    </w:p>
    <w:sectPr w:rsidR="005E00DB" w:rsidRPr="005E0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DB"/>
    <w:rsid w:val="000E2537"/>
    <w:rsid w:val="005E00DB"/>
    <w:rsid w:val="00673DDF"/>
    <w:rsid w:val="009246D1"/>
    <w:rsid w:val="009C33A7"/>
    <w:rsid w:val="00A63C5B"/>
    <w:rsid w:val="00B7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3FF6"/>
  <w15:chartTrackingRefBased/>
  <w15:docId w15:val="{00B9E898-C7C5-4E34-A752-84A8F6A7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DB"/>
    <w:rPr>
      <w:rFonts w:eastAsiaTheme="majorEastAsia" w:cstheme="majorBidi"/>
      <w:color w:val="272727" w:themeColor="text1" w:themeTint="D8"/>
    </w:rPr>
  </w:style>
  <w:style w:type="paragraph" w:styleId="Title">
    <w:name w:val="Title"/>
    <w:basedOn w:val="Normal"/>
    <w:next w:val="Normal"/>
    <w:link w:val="TitleChar"/>
    <w:uiPriority w:val="10"/>
    <w:qFormat/>
    <w:rsid w:val="005E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DB"/>
    <w:pPr>
      <w:spacing w:before="160"/>
      <w:jc w:val="center"/>
    </w:pPr>
    <w:rPr>
      <w:i/>
      <w:iCs/>
      <w:color w:val="404040" w:themeColor="text1" w:themeTint="BF"/>
    </w:rPr>
  </w:style>
  <w:style w:type="character" w:customStyle="1" w:styleId="QuoteChar">
    <w:name w:val="Quote Char"/>
    <w:basedOn w:val="DefaultParagraphFont"/>
    <w:link w:val="Quote"/>
    <w:uiPriority w:val="29"/>
    <w:rsid w:val="005E00DB"/>
    <w:rPr>
      <w:i/>
      <w:iCs/>
      <w:color w:val="404040" w:themeColor="text1" w:themeTint="BF"/>
    </w:rPr>
  </w:style>
  <w:style w:type="paragraph" w:styleId="ListParagraph">
    <w:name w:val="List Paragraph"/>
    <w:basedOn w:val="Normal"/>
    <w:uiPriority w:val="34"/>
    <w:qFormat/>
    <w:rsid w:val="005E00DB"/>
    <w:pPr>
      <w:ind w:left="720"/>
      <w:contextualSpacing/>
    </w:pPr>
  </w:style>
  <w:style w:type="character" w:styleId="IntenseEmphasis">
    <w:name w:val="Intense Emphasis"/>
    <w:basedOn w:val="DefaultParagraphFont"/>
    <w:uiPriority w:val="21"/>
    <w:qFormat/>
    <w:rsid w:val="005E00DB"/>
    <w:rPr>
      <w:i/>
      <w:iCs/>
      <w:color w:val="0F4761" w:themeColor="accent1" w:themeShade="BF"/>
    </w:rPr>
  </w:style>
  <w:style w:type="paragraph" w:styleId="IntenseQuote">
    <w:name w:val="Intense Quote"/>
    <w:basedOn w:val="Normal"/>
    <w:next w:val="Normal"/>
    <w:link w:val="IntenseQuoteChar"/>
    <w:uiPriority w:val="30"/>
    <w:qFormat/>
    <w:rsid w:val="005E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0DB"/>
    <w:rPr>
      <w:i/>
      <w:iCs/>
      <w:color w:val="0F4761" w:themeColor="accent1" w:themeShade="BF"/>
    </w:rPr>
  </w:style>
  <w:style w:type="character" w:styleId="IntenseReference">
    <w:name w:val="Intense Reference"/>
    <w:basedOn w:val="DefaultParagraphFont"/>
    <w:uiPriority w:val="32"/>
    <w:qFormat/>
    <w:rsid w:val="005E00DB"/>
    <w:rPr>
      <w:b/>
      <w:bCs/>
      <w:smallCaps/>
      <w:color w:val="0F4761" w:themeColor="accent1" w:themeShade="BF"/>
      <w:spacing w:val="5"/>
    </w:rPr>
  </w:style>
  <w:style w:type="paragraph" w:styleId="NormalWeb">
    <w:name w:val="Normal (Web)"/>
    <w:basedOn w:val="Normal"/>
    <w:uiPriority w:val="99"/>
    <w:unhideWhenUsed/>
    <w:rsid w:val="005E00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E00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opengl.com/Lighting/Basic-Ligh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1</cp:revision>
  <dcterms:created xsi:type="dcterms:W3CDTF">2025-12-07T22:38:00Z</dcterms:created>
  <dcterms:modified xsi:type="dcterms:W3CDTF">2025-12-07T22:46:00Z</dcterms:modified>
</cp:coreProperties>
</file>