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Planning Poker CSS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/*!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ress.css • v1.1.1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MIT License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github.com/filipelinhares/ress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# =================================================================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Global selectors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=================================================================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html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box-sizing: border-box;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overflow-y: scroll; /* All browsers without overlaying scrollbars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-webkit-text-size-adjust: 100%; /* iOS 8+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*, ::before, ::after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box-sizing: inherit;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::before, ::after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inherit; /* Inherit text-decoration and vertical align to ::before and ::after pseudo elements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inherit;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Remove margin, padding of all elements and set background-no-repeat as default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*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background-repeat: no-repeat; /* Set `background-repeat: no-repeat` to all elements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 /* Reset `padding` and `margin` of all elements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# =================================================================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General elements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=================================================================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Add the correct display in iOS 4-7.*/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audio:not([controls])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visible; /* Show the overflow in Edge and IE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* Correct `block` display not defined for any HTML5 element in IE 8/9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* Correct `block` display not defined for `details` or `summary` in IE 10/11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* and Firefox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* Correct `block` display not defined for `main` in IE 11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article, aside, details, figcaption, figure, footer, header, main, menu, nav, section, summary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summary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list-item; /* Add the correct display in all browsers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small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80%; /* Set font-size to 80% in `small` elements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[hidden], template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 /* Add the correct display in IE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abbr[title]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dotted; /* Add a bordered underline effect in all browsers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 /* Remove text decoration in Firefox 40+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 /* Remove the gray background on active links in IE 10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-webkit-text-decoration-skip: objects; /* Remove gaps in links underline in iOS 8+ and Safari 8+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a:active, a:hover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outline-width: 0; /* Remove the outline when hovering in all browsers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code, kbd, pre, samp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monospace, monospace; /* Specify the font family of code elements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b, strong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bolder; /* Correct style set to `bold` in Edge 12+, Safari 6.2+, and Chrome 18+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dfn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italic; /* Address styling not present in Safari and Chrome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Address styling not present in IE 8/9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mark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https://gist.github.com/unruthless/413930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sub, sup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75%;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baseline;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sub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-0.25em;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sup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-0.5em;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# =================================================================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Forms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=================================================================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input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Apply cursor pointer to button elements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button, [type="button"], [type="reset"], [type="submit"]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[role="button"]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Replace pointer cursor in disabled elements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[disabled]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default;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[type="number"]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auto; /* Firefox 36+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[type="search"]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-webkit-appearance: textfield; /* Safari 8+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[type="search"]::-webkit-search-cancel-button, [type="search"]::-webkit-search-decoration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-webkit-appearance: none; /* Safari 8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textarea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auto; /* Internet Explorer 11+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resize: vertical; /* Specify textarea resizability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button, input, optgroup, select, textarea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font: inherit; /* Specify font inheritance of form elements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optgroup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 /* Restore the font weight unset by the previous rule.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visible; /* Address `overflow` set to `hidden` in IE 8/9/10/11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Remove inner padding and border in Firefox 4+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button::-moz-focus-inner, [type="button"]::-moz-focus-inner, [type="reset"]::-moz-focus-inner, [type="submit"]::-moz-focus-inner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border-style: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Replace focus style removed in the border reset above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button:-moz-focusring, [type="button"]::-moz-focus-inner, [type="reset"]::-moz-focus-inner, [type="submit"]::-moz-focus-inner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1px dotted ButtonText;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button, html [type="button"], [type="reset"], [type="submit"]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-webkit-appearance: button; /* Correct the inability to style clickable types in iOS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button, select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text-transform: none; /* Firefox 40+, Internet Explorer 11-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Remove the default button styling in all browsers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button, input, textarea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border-style: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inherit;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select::-ms-value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color: currentColor; /* Internet Explorer 11+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legend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 /* Correct `color` not being inherited in IE 8/9/10/11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inherit; /* Correct the color inheritance from `fieldset` elements in IE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 /* Correct the text wrapping in Edge and IE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100%; /* Correct the text wrapping in Edge and IE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normal; /* Correct the text wrapping in Edge and IE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::-webkit-file-upload-button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-webkit-appearance: button; /* Correct the inability to style clickable types in iOS and Safari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font: inherit; /* Change font properties to `inherit` in Chrome and Safari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[type="search"]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-webkit-appearance: textfield; /* Correct the odd appearance in Chrome and Safari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outline-offset: -2px; /* Correct the outline style in Safari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# =================================================================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Specify media element style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=================================================================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img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border-style: none; /* Remove border when inside `a` element in IE 8/9/10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Add the correct vertical alignment in Chrome, Firefox, and Opera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progress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baseline;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svg:not(:root)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 /* Internet Explorer 11-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audio, canvas, progress, video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 /* Internet Explorer 11+, Windows Phone 8.1+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# =================================================================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Accessibility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=================================================================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Hide content from screens but not screenreaders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screen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[hidden~="screen"]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inherit;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[hidden~="screen"]:not(:active):not(:focus):not(:target)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 !important;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clip: rect(0 0 0 0) !important;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Specify the progress cursor of updating elements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[aria-busy="true"]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progress;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Specify the pointer cursor of trigger elements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[aria-controls]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cursor: pointer;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Specify the unstyled cursor of disabled, not-editable, or otherwise inoperable elements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[aria-disabled]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default;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# =================================================================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Selection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=================================================================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Specify text selection background color and omit drop shadow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::-moz-selection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#b3d4fc; /* Required when declaring ::selection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text-shadow: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::selection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#b3d4fc; /* Required when declaring ::selection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text-shadow: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Mixins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Accessibility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.visuallyhidden, .vh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clip: rect(0 0 0 0);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-1px;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Structural Basics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Visual Depth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Variables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Color Palette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Gray Shades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maybe add some or unify what we have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Social Media Network Brand Colors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State Shades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Colors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Base Layout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Background color for `&lt;body&gt;`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/* Global text color on `&lt;body&gt;`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Global textual link color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Link hover color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Typography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Default monospace fonts for `&lt;code&gt;`, `&lt;kbd&gt;`, and `&lt;pre&gt;`.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Header tag sizing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Unit-less `line-height` for use in components like buttons.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Computed "line-height" (`font-size` * `line-height`) for use with `margin`, `padding`, etc.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By default, this inherits from the `&lt;body&gt;`.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Buttons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Basic Shapes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Box Shadows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Animation and Transitions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Buttons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Main Button Class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42px;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42px;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#F0F0F0;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#818181;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42px;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 /* when its a link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transition: all .2s cubic-bezier(0.626, 0.000, 0.000, 1.000);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Make it a block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X-Large Button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Large Button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Small Button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X-Small Button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Add a white border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Add a gray border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Half width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Orange button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Blue button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Green button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Secondary button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Tertiary button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transition: all .2s cubic-bezier(0.626, 0.000, 0.000, 1.000);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 .vh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@include visually-hidden;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Button with icon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 .button-icon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transition: all .2s cubic-bezier(0.626, 0.000, 0.000, 1.000);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.btn:hover, .btn:active, .btn.active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#F0F0F0;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#494949;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scale(1.05);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.btn:disabled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0.5;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.btn.block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.btn.x-large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84px;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84px;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84px;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6px;/* and has a white border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.btn.x-large:hover, .btn.x-large:focus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box-shadow: 1px 5px 6px rgba(0,0,0,.3);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text-shadow: 0 -1px 0 #999;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.btn.x-large.white-border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80px;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480px)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.btn.x-large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36px;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.btn.large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58px;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58px;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58px;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.btn.large:hover, .btn.large:focus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box-shadow: 1px 5px 6px rgba(0,0,0,.3);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.btn.small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30px;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30px;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30px;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.btn.x-small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.btn.white-border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36px;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3px solid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.btn.gray-border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36px;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3px solid #818181;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.btn.icon-btn .button-icon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.btn.half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.btn.orange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#fb8800;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.btn.orange:hover, .btn.orange:active, .btn.orange.active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rgb(251, 148, 25);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.btn.blue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.btn.blue:hover, .btn.blue:active, .btn.blue.active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rgb(29, 117, 215);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.btn.green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#149c37;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.btn.green:hover, .btn.green:active, .btn.green.active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rgb(43, 166, 75);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.btn.secondary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#aaa;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.btn.secondary:hover, .btn.secondary:active, .btn.secondary.active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.btn.tertiary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#aaa;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38px;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2px solid #aaa;/* and small *//* and large *//* Pop Button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.btn.tertiary:hover, .btn.tertiary:active, .btn.tertiary.active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#aaa;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.btn.tertiary.small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26px;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.btn.tertiary.large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54px;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.btn.tertiary.pop-btn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scale(1);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box-shadow: 0 0 0 rgba(0, 0, 0, 0.1);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transition: transform 100ms ease-in-out, background-color 200ms ease-in-out, box-sizing 500ms ease-in-out;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Text buttons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.text-button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margin: 0 $padding-base 0 0;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.text-button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.text-button:hover, .text-button:active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rgb(67, 140, 221);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underline;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.text-button:disabled, .text-button.disabled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#494949;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0.7;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line-through;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text;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.text-button + .text-button {/* margin: 0 $padding-base 0 0;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Button Bar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.button-bar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padding-top: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.button-bar .button, .button-bar .btn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10px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.button-bar .button:first-child, .button-bar .btn:first-child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.button-bar .button.secondary, .button-bar .btn.secondary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Buttons that 'POP'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.pop-btn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scale(1);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box-shadow: 0 0 0 rgba(0, 0, 0, 0.1);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transition: transform 100ms ease-in-out, background-color 200ms ease-in-out, box-sizing 500ms ease-in-out;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.pop-btn:hover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scale(1.07);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box-shadow: 1px 5px 6px rgba(0, 0, 0, 0.3);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text-shadow: 0px -1px 0px #999999;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color: #fff;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.btn-25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24%;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Forms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.form-field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Primary Form Field Styles for extra focus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.form-field &gt; label, .form-field .form-label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.form-field .form-input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.form-field.primary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$gray-7;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transition: padding .2s cubic-bezier(0.626, 0.000, 0.000, 1.000);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.form-field.primary .form-field, .form-field.primary .form-with-button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@include depth-1;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.form-field.primary .form-field .form-input, .form-field.primary .form-with-button .form-input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box-shadow: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.form-field.primary .form-input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@include depth-1;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.form-desc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h3 + .form-desc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-36px;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.form-input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54px;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color: #494949;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1.333;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box-shadow: inset 0 1px 3px 1px rgba(0, 0, 0, 0.25);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transition: all .2s cubic-bezier(0.626, 0.000, 0.000, 1.000);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Disabled and read-only inputs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HTML5 says that controls under a fieldset &gt; legend:first-child won't be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disabled if the fieldset is disabled. Due to implementation difficulty, we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don't honor that edge case; we style them as disabled anyway.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.form-input[disabled], .form-input[readonly], fieldset[disabled] .form-input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$gray-8;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Unstyle the caret on `&lt;select&gt;`s in IE10+.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.form-input[disabled], fieldset[disabled] .form-input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not-allowed;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.form-input::-ms-expand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transparent;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.form-input:hover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#F8FBFE;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.form-input:focus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#F0F6FD;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.form-input.small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29px;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.form-select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48px;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6px 12px;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1.42857143;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#555555;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#ffffff;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#cccccc;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box-shadow: inset 0 1px 1px rgba(0, 0, 0, 0.075);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transition: border-color ease-in-out .15s, box-shadow ease-in-out .15s;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Radio and Checkboxes Input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.radio-input, .checkbox-input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.radio-input .form-label, .checkbox-input .form-label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.radio-input label, .checkbox-input label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#494949;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400;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1.25;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.radio-input label + label, .checkbox-input label + label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.radio-input input[type="radio"], .radio-input input[type="checkbox"], .checkbox-input input[type="radio"], .checkbox-input input[type="checkbox"]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.radio-input.disabled label, fieldset[disabled] .radio-input label, .checkbox-input.disabled label, fieldset[disabled] .checkbox-input label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not-allowed;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Apply same disabled cursor tweak as for inputs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Some special care is needed because &lt;label&gt;s don't inherit their parent's `cursor`.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Neither radios nor checkboxes can be readonly.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input[type="radio"][disabled], input[type="radio"].disabled, fieldset[disabled] input[type="radio"], input[type="checkbox"][disabled], input[type="checkbox"].disabled, fieldset[disabled] input[type="checkbox"]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not-allowed;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Textarea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textarea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140px;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21px;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resize: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textarea.form-input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Form Decorations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.form-inset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#eee;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#ddd;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.form-inset label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.form-field .error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rgba(223, 71, 68, 0.8);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.form-tooltip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0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.form-label .form-tooltip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.inline-form-text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.alert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#DF4744;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list-style: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.alert li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0 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.alert.alert-success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#149c37;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Typography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body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#494949;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"HelveticaNeue","Helvetica Neue",Helvetica,Arial,sans-serif;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/* Headings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h1, h2, h3, h4, h5, h6, .h1, .h2, .h3, .h4, .h5, .h6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Roboto,"Helvetica Neue",Helvetica,Arial,sans-serif;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700;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inherit;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h1 small, h1 .small, h2 small, h2 .small, h3 small, h3 .small, h4 small, h4 .small, h5 small, h5 .small, h6 small, h6 .small, .h1 small, .h1 .small, .h2 small, .h2 .small, .h3 small, .h3 .small, .h4 small, .h4 .small, .h5 small, .h5 .small, .h6 small, .h6 .small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h1, .h1, h2, .h2, h3, .h3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400;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h4, .h4, h5, .h5, h6, .h6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h1, .h1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36px;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h2, .h2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#494949;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h3, .h3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h4, .h4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h5, .h5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h6, .h6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Body text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p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1.25;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Emphasis &amp; misc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small, .small-text 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80%;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small svg, .small-text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Undo browser default styling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cite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normal;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mark, .mark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.2em;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Contextual colors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.muted-text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0.8;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.text-yellow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#f8e71d;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.text-orange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#fb8800;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.text-blue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.text-green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#149c37;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.text-red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#DF4744;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.text-center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15px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#aaa;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Links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#0466d2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a:hover, a:focus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rgb(67, 140, 221);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Lists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Unordered and Ordered lists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ul, ol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(20px / 2);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ul ul, ul ol, ol ul, ol ol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Description Lists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dt, dd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dd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Misc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Abbreviations and acronyms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abbr[title], abbr[data-original-title]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help;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.initialism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90%;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text-transform: uppercase;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Blockquotes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blockquote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(20px / 2)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blockquote p, blockquote ul, blockquote ol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blockquote p:last-child, blockquote ul:last-child, blockquote ol:last-child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Quotes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blockquote:before, blockquote:after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"";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Addresses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address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normal;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1.428571429;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textarea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textarea::-webkit-input-placeholder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italic;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textarea:-moz-placeholder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italic;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Modals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Modal Overlay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.modal-overlay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fixed;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rgba(48, 52, 65, 0.7);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transition: all .2s cubic-bezier(0.626, 0.000, 0.000, 1.000);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@include will-animate;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Parent Modal Element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fixed;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-ms-flex-pack: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justify-content: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align-items: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transition: all .2s cubic-bezier(0.626, 0.000, 0.000, 1.000);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perspective: 800px;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99;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 .spinner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-24px 0 0 -24px;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 .path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stroke: $gray-4;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strok-width: 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.modal.ng-animate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.modal.active-add .modal-wrapper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rotateX(-30deg);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.modal.active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.modal.active .modal-overlay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opacity: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.modal.active .modal-wrapper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rotateX(0);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.modal.ng-leave .modal-overlay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.modal.ng-leave .modal-wrapper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rotateX(-30deg);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Modal Itself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.modal-wrapper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520px;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100px;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box-shadow: 0px 2px 4px 0px rgba(0, 0, 0, 0.22);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transition: all .28s cubic-bezier(0.626, 0.000, 0.000, 1.000);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transform-origin: 50%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transform-style: preserve-3d;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rotateX(0deg);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Modal Header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.modal-header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0 0 44px;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0 0 44px;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max-height: 44px;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4px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3px solid $blue-light;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.modal-header h2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8px 0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.modal-header .close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line-height: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$gray-4;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$gray-4;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transition: all .2s cubic-bezier(0.626, 0.000, 0.000, 1.000);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.modal-header .close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transition: all .2s cubic-bezier(0.626, 0.000, 0.000, 1.000);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.modal-header .close:hover, .modal-header .close:focus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$gray-4;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.modal-header .close:hover svg, .modal-header .close:focus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.modal-header:after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'';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-3px;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linear-gradient(to bottom, rgba(0, 0, 0, .18) 0%, rgba(0, 0, 0, .0) 100%);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4;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Modal Content and Scrollable Region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.modal-content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1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1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.modal-scroll-region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1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1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.modal-button-bar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62px;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.modal-scroll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max-height: 80%;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.modal-scroll .modal-content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.modal-scroll .modal-content form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1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1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Utilities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Hide Things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Hide only visually, but have it available for screenreaders: h5bp.com/v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Extends the .visuallyhidden class to allow the element to be focusable when navigated to via the keyboard: h5bp.com/p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.visuallyhidden.focusable:active, .visuallyhidden.focusable:focus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clip: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visible;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static;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.hidden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 !important;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Tooltips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Base styles for the element that has a tooltip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[data-tooltip], .tooltip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Base styles for the entire tooltip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[data-tooltip]:before, [data-tooltip]:after, .tooltip:before, .tooltip:after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visibility: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transition: all .2s cubic-bezier(0.626, 0.000, 0.000, 1.000);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transform: translate3d(0, 0, 0);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pointer-events: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Show the entire tooltip on hover and focus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[data-tooltip]:hover:before, [data-tooltip]:hover:after, .tooltip:hover:before, .tooltip:hover:after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visibility: visible;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Base styles for the tooltip's directional arrow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.tooltip:before, [data-tooltip]:before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1001;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6px solid transparent;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transparent;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"";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Base styles for the tooltip's content area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.tooltip:after, [data-tooltip]:after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hsla(0, 0%, 20%, 0.9);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attr(data-tooltip);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pre-wrap;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Directions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Top (default)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[data-tooltip]:before, [data-tooltip]:after, .tooltip:before, .tooltip:after, .tooltip-top:before, .tooltip-top:after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[data-tooltip]:before, .tooltip:before, .tooltip-top:before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-12px;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#000;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hsla(0, 0%, 20%, 0.9);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Horizontally align top/bottom tooltips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[data-tooltip]:after, .tooltip:after, .tooltip-top:after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[data-tooltip]:hover:before, [data-tooltip]:hover:after, .tooltip:hover:before, .tooltip:hover:after, .tooltip-top:hover:before, .tooltip-top:hover:after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translateY(-12px);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Left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.tooltip-left:before, .tooltip-left:after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bottom: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.tooltip-left:before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-12px;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transparent;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border-left-color: #000;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border-left-color: hsla(0, 0%, 20%, 0.9);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.tooltip-left:hover:before, .tooltip-left:hover:after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translateX(-12px);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Bottom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.tooltip-bottom:before, .tooltip-bottom:after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.tooltip-bottom:before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-12px;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transparent;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#000;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border-bottom-color: hsla(0, 0%, 20%, 0.9);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.tooltip-bottom:hover:before, .tooltip-bottom:hover:after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translateY(12px);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Right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.tooltip-right:before, .tooltip-right:after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.tooltip-right:before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transparent;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border-right-color: #000;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border-right-color: hsla(0, 0%, 20%, 0.9);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.tooltip-right:hover:before, .tooltip-right:hover:after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translateX(12px);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Move directional arrows down a bit for left/right tooltips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.tooltip-left:before, .tooltip-right:before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-6px;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Vertically center tooltip content for left/right tooltips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.tooltip-left:after, .tooltip-right:after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-15px;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Top-Left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.tooltip.top-left:after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-186px;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Grid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15px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.container:before, .container:after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.container:after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750px;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970px;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.full-width-content .container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.full-width-content .container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.full-width-content .container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970px;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Tabs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5px solid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Media Queries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.tabs 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12px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#DCDCDC;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none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.tabs button:hover, .tabs button:active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rgb(209, 209, 209);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.tabs button.active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rgb(4, 100, 206);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.tabs button.active:hover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rgb(4, 97, 200);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.tabs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@import "components/_comments";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@import "components/_forms";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Global Styles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body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linear-gradient(to bottom, #f2f2f2 0%, #ffffff 100%);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background-size: 100% 600px;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background-repeat: no-repeat;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Header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header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header .container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header:before, header:after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'';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header:before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-52px;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url(7b0e6a97a2f243eb637cba2c35d9bae4.svg);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header:after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171px;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119px;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10%;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-132px;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url(87ed652d39dc48c53f01039f92cca49f.svg);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header.home-page-header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header.home-page-header .container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60px;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header.home-page-header:before, header.home-page-header:after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Header Logo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.header-logo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.header-logo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10px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.home-page-header .header-logo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#0466d2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.home-page-header .header-logo:hover, .home-page-header .header-logo:focus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.header-logo:hover, .header-logo:focus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Header Nav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.header-nav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-ms-flex-flow: row 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flex-flow: row 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.header-nav a, .header-nav 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13px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#FAFAFA;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transition: color .2s cubic-bezier(0.626, 0.000, 0.000, 1.000)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.header-nav a:hover, .header-nav a:focus, .header-nav button:hover, .header-nav button:focus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#fb8800;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.home-page-header .header-nav a, .home-page-header .header-nav 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.header-sign-in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Game Header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header.isGame .container {/* display: flex;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2px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header.isGame .header-logo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188px;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22px;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header.isGame .header-nav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-ms-flex-flow: row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flex-flow: row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header.isGame .header-nav button, header.isGame .header-nav 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rgba(255,255,255,.2);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420px)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header.isGame .header-logo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header.isGame .header-nav button, header.isGame .header-nav 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header.isGame .header-sign-in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header.isGame .container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0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header.isGame .header-logo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margin: 5px 0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header.isGame .header-logo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250px;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33px;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header.isGame .header-nav button, header.isGame .header-nav 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13px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margin: 0 0 0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Media Queries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header .container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10px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.header-logo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.header-logo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250px;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33px;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margin-bottom: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.header-nav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.header-nav a, .header-nav 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margin: 0 0 0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.header-sign-in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.header-logo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350px;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42px;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.header-nav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padding-left: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.header-nav a, .header-nav 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16px;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Footer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footer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padding-top: 120px;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padding-bottom: 60px;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footer 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footer a:hover, footer a:focus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underline;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footer:before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'';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-52px;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url(7b0e6a97a2f243eb637cba2c35d9bae4.svg);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Left and Right Side styles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.left-footer, .right-footer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.left-footer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.left-footer img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.left-footer 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.right-footer 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border-left: 2px solid white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.right-footer a:first-child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.footer-logo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5px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.footer-logo:last-of-type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34px;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Media Queries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769px)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.left-footer, .right-footer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.left-footer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.right-footer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text-align: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Inner Pages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.inner-page-title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.inner-page-content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margin-bottom: 32px;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box-shadow: 0px 0px 6px 0px rgba(0, 0, 0, 0.2);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.inner-page-content ul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2em;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.inner-page-content:before, .inner-page-content:after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.inner-page-content:after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.inner-page-content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/login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.login-page form h2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.login-page form .btn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calc(15px * 2);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.login-page .login-form .btn + p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.login-page .register-form, .login-page .login-form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48%;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.login-page .login-form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.login-page .register-form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Home - Home Content Section 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.home-content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160px 0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.home-info-content .tagline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.home-info-content .tagline span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700;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.home-info-content-left, .home-info-content-right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.home-info-content-right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padding-top: 30px;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.home-info-content-right .btn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.home-info-content-right p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.home-info-content-right 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.home-info-content-right a:hover, .home-info-content-right a:focus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#fb8800;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.footer-home-content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148px;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padding-bottom: 30px;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#149c37;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.footer-home-content .container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32px;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.footer-home-content p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63px;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.footer-home-content p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52px;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52px;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.footer-home-content:before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'';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-147px;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148px;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url(9781409871e376b257b2cd700902c6d0.svg) no-repeat 80%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background-size: auto 148px;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.home-wrapper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linear-gradient(180deg, #e5e5e5 0, #fff)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.home-wrapper:before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'';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68px;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-34px;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url(20a65a29df05871530a81f90b0a28eed.svg);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Media Queries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640px)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.footer-home-content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.footer-home-content:before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background-position: 50%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.home-info-content .tagline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46px;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.home-info-content p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.home-info-content-left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.home-info-content-right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.footer-home-content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padding-top: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.footer-home-content p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70%;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.footer-home-content .btn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30%;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.footer-home-content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padding-top: 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.footer-home-content .btn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.home-info-content-right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42%;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Brands Section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.brands-section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padding-top: 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#666;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.brands-section img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50px;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0.75;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.brands-section h4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Media Queries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screen and (min-width: 769px)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.brands-section img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max-width: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Add Section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.add-section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#4a4a4a;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padding-bottom: 100px;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.add-section h1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.add-section-left-image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80%;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margin: 0 auto 32px;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Media Queries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screen and (min-width: 480px)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.add-section-left-image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25%;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.add-section-text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70%;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screen and (min-width: 769px)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.add-section-left-image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42%;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.add-section-text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Features Section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.features-section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linear-gradient(to bottom, #e5e5e5 0%, #ffffff 100%);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padding-top: 60px;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.features-section h1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50px;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.features-section .btn.large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.features-section:before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'';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-36px;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68px;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72px;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-34px;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url(2f118ad0e196a6bdffcd3d5d2396b832.svg);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.feature-container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margin: 0 0 32px;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.feature-container p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340px;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.feature-container span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.feature-container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150px;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150px;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.feature-content p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Media Queries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640px)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.features-section .row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.features-section .btn.large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max-width: 480px;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.feature-container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.feature-container:first-child, .feature-container:last-child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Home - Testimonial Section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.testimonial-section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60px;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32px 0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138px;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.testimonial-img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margin-top: -50px;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box-shadow: 0 0 5px #ccc;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.testimonial-text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121px;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Mountain Goat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.mountain-goat-callout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1px solid #ccc;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.mountain-goat-callout p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.mountain-goat-callout .btn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80%;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240px;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.mountain-goat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271px;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15px auto 32px;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Media Queries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769px)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.testimonial-img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/pricing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.price-toggle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-ms-flex-preferred-size: 905px;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flex-basis: 905px;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.price-toggle .toggle-button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12px 30px;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17px;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2px solid;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0 7px 7px 0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.price-toggle .toggle-button:first-child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7px 0 0 7px;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border-right-width: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-4px;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.pricing-plans:not(.flipped) .toggle-button:first-child, .pricing-plans.flipped .toggle-button:last-child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14px 30px;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.pricing-plans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-ms-flex-pack: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justify-content: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-ms-flex-wrap: 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flex-wrap: 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.pricing-plan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267px;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625px;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top;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.pricing-plan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44px;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.pricing-plan .plan-btn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.pricing-plan.pro .plan-info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#E26700;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.pricing-plan.pro .plan-info .plan-btn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#f97302;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.pricing-plan.select .plan-info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#019432;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.pricing-plan.select .plan-info .plan-btn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#019432;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.pricing-plan.basic .plan-info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#0061CC;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.pricing-plan.basic .plan-info .plan-btn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#0061CC;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.plan-content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text-align: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0 0 10px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15px 34px 15px 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322px;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.plan-info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267px;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233px;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10px 10px 0px 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.plan-name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19px;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text-transform: uppercase;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.plan-desc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.plan-price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14px auto 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44px;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.plan-price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Plan Features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.plan-features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267px;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392px;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15px 34px;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0 0 10px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1px solid;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.plan-features ul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.plan-features.pro-features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#F88A2D;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#f97302;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.plan-features.select-features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#26ae53;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#0fa340;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.plan-features.basic-features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border-color: #5697df;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#0c71e1;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Pricing Footer Content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.intro-text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600px;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auto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.contact-us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60px;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.contact-us .btn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25px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25%;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.agile-teams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.disclaimer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20px auto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25px 20px 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1px solid #ccc;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3D Flipping of Price Panels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.flip-container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perspective: 1000px;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.flip-container, .flip-container .front-side, .flip-container .back-side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267px;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233px;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.flip-container .front-side, .flip-container .back-side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-webkit-backface-visibility: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backface-visibility: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transition: 0.3s;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.flip-container .back-side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rotateY(180deg);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.flip-container .front-side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rotateY(0deg);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.flipped .flip-container .front-side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rotateY(-180deg);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.flipped .flip-container .back-side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rotateY(0deg);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.brand-item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/payment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.payment-form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5%;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.payment-form h2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.payment-form .total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#149c37;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.payment-form .subtotal, .payment-form .total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1em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.payment-form .tally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.payment-form .form-group .form-input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#4a4a4a;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box-shadow: inset 0 1px 3px 1px rgba(0, 0, 0, 0.25);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background-clip: padding-box;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.payment-form .side-by-side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.payment-form .side-by-side .form-field, .payment-form .side-by-side .form-select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1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.payment-form .side-by-side .form-field:first-of-type, .payment-form .side-by-side .form-select:first-of-type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.payment-form .side-by-side .hidden-label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.payment-form .side-by-side.four-one .form-field, .payment-form .side-by-side.four-one .form-select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.payment-form .side-by-side.four-one .form-field:first-of-type, .payment-form .side-by-side.four-one .form-select:first-of-type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4;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4;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.payment-form .side-by-side.four-one .form-field, .payment-form .side-by-side.four-one .form-select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.payment-form .side-by-side.four-one .form-field:last-of-type, .payment-form .side-by-side.four-one .form-select:last-of-type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.payment-sidebar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35%;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5%;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#eee;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#ddd;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.payment-sidebar h4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15px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300;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1.4;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.payment-sidebar h4 strong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/faq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.helpjuice-loading-spinner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Dashboard - Main Layout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.dashboard .inner-page-title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padding-bottom: 60px;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.plans-cta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356px;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height: 94px;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-94px;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right: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padding: 54px 0 0 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background-image: url(037c6476018f7383eef1ae60fd318c78.svg);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background-repeat: no-repeat;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background-position: 21% 22%;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text-indent: 22px;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.plans-cta 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.dashboard-layout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.dashboard-layout:before, .dashboard-layout:after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.dashboard-layout:after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Responsive Styles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.dashboard-content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75%;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padding-left: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Dashboard - Navigation Column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.dashboard-nav a, .dashboard-nav 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10px 10px 36px;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#DCDCDC;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23px;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#fff;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.dashboard-nav a svg, .dashboard-nav button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margin-top: -8px;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.dashboard-nav a:hover, .dashboard-nav a:active, .dashboard-nav button:hover, .dashboard-nav button:active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rgb(198, 198, 198);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.dashboard-nav a:focus, .dashboard-nav button:focus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.dashboard-nav a:first-child, .dashboard-nav button:first-child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5px 5px 0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.dashboard-nav a:last-child, .dashboard-nav button:last-child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0 0 5px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.dashboard-nav a.active, .dashboard-nav button.active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border-top-color: #0059BB;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.dashboard-nav a.active:hover, .dashboard-nav button.active:hover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rgb(4, 97, 200);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.current-player-limit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15px 0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padding: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dashed #bbb;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.current-player-limit .current-player-amount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5px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.current-player-limit span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#aaa;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text-transform: uppercase;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.current-player-limit .btn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.current-player-limit:before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'';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7px;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-1px;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-1px;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right: -1px;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#0661d8;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background: linear-gradient(to right,  #0661d8 0%,#0661d8 33%,#149c37 33%,#149c37 66%,#f87301 66%,#f87301 66%,#f87301 100%);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Responsive Styles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.dashboard-nav-column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25%;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padding-right: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Dashboard - Saved Games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#saved-games-create-game-btn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300px;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.saved-game-list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0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.saved-game-list .saved-game:last-of-type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20px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#EEE;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.saved-game:before, .saved-game:after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.saved-game-info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70%;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.saved-game-info h3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.saved-game-info h3 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.saved-game-meta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-ms-flex-direction: flow;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flex-direction: flow;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-ms-flex-wrap: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flex-wrap: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.saved-game-meta .saved-game-stat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border-right: 1px solid #DCDCDC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.saved-game-meta .saved-game-stat:last-child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.saved-game-stat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22px;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.saved-game-stat span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.saved-game-stat strong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.saved-game-stat.created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.saved-game-stat.type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.saved-game-stat.type span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.saved-game-stat.type strong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.saved-game-description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#aaa;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.saved-game-actions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.saved-game-actions .export-csv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.saved-game-actions .text-button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.saved-game-actions .delete-story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#DF4744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.saved-game-actions .delete-story:hover, .saved-game-actions .delete-story:focus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rgb(226, 89, 87);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Dashboard - Create Game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.tab-create-new-game .tabs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15px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.imported-stories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.imported-story-list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max-height: 460px;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5px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overflow-y: scroll;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overflow-x: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25px;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box-shadow: inset 0 0 3px 1px rgba(204, 204, 204, 0.8);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.imported-story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-ms-flex-flow: row 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flex-flow: row 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align-items: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3px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.story-movers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0 72px;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0 72px;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min-width: 72px;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max-width: 72px;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.story-id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min-width: 34px;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.story-view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align-items: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.story-view .story-title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1.25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.story-actions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min-width: 60px;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.story-actions .story-action-btn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30px;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30px;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.story-actions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.story-actions .edit-story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.story-actions .delete-story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#DF4744;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.story-edit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#freeFormTab &gt; .form-desc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#freeFormTab .btn.orange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#jira_upload_target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20px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#fafafa;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Dashboard - Deck Builder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.deck-builder, .card-display-labels, .deck-cards-list, .deck-movers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.deck-builder:before, .deck-builder:after, .card-display-labels:before, .card-display-labels:after, .deck-cards-list:before, .deck-cards-list:after, .deck-movers:before, .deck-movers:after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.deck-builder:after, .card-display-labels:after, .deck-cards-list:after, .deck-movers:after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#new-deck-form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64%;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.card-display-labels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.card-display-labels span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30%;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5% 0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.card-display-labels span strong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.card-display-labels span:last-child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.deck-cards-list .form-input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30%;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5% 5px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.deck-cards-list:first-of-type .PRG_moveCardUpBtn svg, .deck-cards-list:first-of-type .PRG_moveCardDownBtn svg, .deck-cards-list:last-of-type .PRG_moveCardUpBtn svg, .deck-cards-list:last-of-type .PRG_moveCardDownBtn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#494949;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.deck-cards-list:first-of-type .PRG_moveCardUpBtn svg:hover, .deck-cards-list:first-of-type .PRG_moveCardDownBtn svg:hover, .deck-cards-list:last-of-type .PRG_moveCardUpBtn svg:hover, .deck-cards-list:last-of-type .PRG_moveCardDownBtn svg:hover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default;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.deck-movers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30%;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.deck-movers .mover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14px 0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.mover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30px;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30px;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padding: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.mover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height: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#0466d2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.mover svg:hover, .mover svg:focus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#fb8800;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.mover .fa-remove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#DF4744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.mover .fa-remove:hover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#DF4744;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#addCardBtn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30%;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12px 0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#addCardBtn:hover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#fb8800;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#addCardBtn:disabled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#addCardBtn:disabled:hover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#494949;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.deck-builder-sidebar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32%;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#EEF5FD;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Game - Game Board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.game .container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Player Area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.player-list-gameboard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20px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.player-list-gameboard h2 {/* width: 100%;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#f2f2f2;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15px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color: #494949;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1.25;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.player-area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100px;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.player-area:before, .player-area:after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.player-area:after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.player-area-card .card-rig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scale(0.5);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.player-area .card-drk-grey .player-vote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68px;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.has-arrived-list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25px;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.has-arrived-list .box span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.has-arrived-list .box span span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.label-name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1.25;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text-overflow: ellipsis;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.sorry-refresh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10%;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.sorry-refresh strong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#f97302;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.story-title 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.remove-player:hover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#fb8800;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.round-info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height: 104px;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104px;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5px solid #494949;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.round-count-container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-ms-flex-item-align: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-ms-grid-row-align: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align-self: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.round-count-container span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.round-count-container .round-count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.round-item-description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border-left: 1px solid #aaa;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border-right: 1px solid #aaa;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overflow-y: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.round-item-description .item-title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.round-item-description .item-desc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.round-timer-container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-ms-flex-item-align: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-ms-grid-row-align: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align-self: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.round-timer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1.25;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.round-timer-toolbar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.round-timer-toolbar 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padding: 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.round-timer-toolbar button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.round-timer-toolbar button:hover, .round-timer-toolbar button:focus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rgb(67, 140, 221);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.scroll-container.flex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-ms-flex-flow: row 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flex-flow: row 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-ms-flex-pack: start;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justify-content: flex-start;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.card-placement .label-container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min-width: 122px;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Dealer Bar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.dealer-bar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#F2F2F2;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#aaa;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.dealer-bar 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10px 10px 10px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1.25;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.dealer-bar button:hover, .dealer-bar button:focus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rgb(67, 140, 221);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.dealer-bar button:first-child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.dealer-bar button.add-first, .dealer-bar button.start-game-btn, .dealer-bar button.view-results-btn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#149c37;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.dealer-bar button.add-first:hover, .dealer-bar button.add-first:focus, .dealer-bar button.start-game-btn:hover, .dealer-bar button.start-game-btn:focus, .dealer-bar button.view-results-btn:hover, .dealer-bar button.view-results-btn:focus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color: rgb(43, 166, 75);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.dealer-bar button.dealer-bar-invite-player {/* padding-right: $padding-base; *//* border-right: 1px solid #aaa;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.dealer-bar button.start-game-btn, .dealer-bar button.dealer-bar-add-story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.dealer-bar button.dealer-bar-add-story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.dealer-bar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.dealer-bar .no-stories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10px 10px 10px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1.25;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.dealer-bar:before, .dealer-bar:after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.dealer-bar:after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.game-settings #saveBtn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.game-board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5px solid #494949;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.player-list-gameboard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overflow-y: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.card-table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.cards-container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Card Table &amp; Deck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.all-players-cards-selected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overflow-y: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.all-players-cards-selected h2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#f2f2f2;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15px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#494949;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.edit-score-wrapper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bottom: 7px;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.edit-score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.editing-score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hsla(0,0,100%,0.2);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Game Footer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.game-footer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5px solid #494949;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#656565;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bottom: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2px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.game-footer 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.game-footer .footer-links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.game-footer .link-352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Responsive Styles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480px)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.round-count-container, .round-timer-container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padding: 0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.round-count-container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18px;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.round-count-container .round-count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36px;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.game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-ms-flex-flow: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100vh;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overflow: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.game-main-content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-ms-flex: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flex: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overflow: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.game-board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75%;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-ms-flex-flow: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overflow: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.game-sidebar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-ms-flex-flow: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25%;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min-width: 240px;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overflow: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.game-footer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.game-footer .link-352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.round-count-container .round-count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42px;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.round-timer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42px;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.round-timer-toolbar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min-width: 150px;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.round-timer-toolbar 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992px)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.dealer-bar 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margin-right: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.dealer-bar button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margin: 0 5px 0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.dealer-bar button:last-child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margin-right: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.player-list-gameboard h2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font-size: 28px;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1200px)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.game-board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80%;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.game-sidebar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20%;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Modal Styles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.modal-summary h3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normal;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.modal-summary .modal-scroll-region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#fafafa;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max-height: 200px;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box-shadow: inset 0 0 4px 0 rgba(0, 0, 0, .2);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.modal-summary .story-row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3px 0;/*font-size: 15px;*/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#E7E7E7;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.modal-summary .story-row .round-number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min-width: 30px;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.modal-summary .story-row:last-child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.summary-action-links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 0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.summary-action-links 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Game - Sidebar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.game-sidebar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5px solid #494949;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160px;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padding: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background-color: #149c37;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#fff;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.score-title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font-size: 13px;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margin-bottom: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.score-title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.current-score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font-size: 85px;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.current-score .edit-score-input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rgba(255,255,255,.1);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180px;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85px;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.edit-score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.edit-score .text-button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.player-name span a span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#fb8800;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.player-name span a:focus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.player-name span a:hover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.player-name span input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#737373;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#666;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.tabbed-box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#515151;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border-top: 5px solid #494949;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.tabbed-box 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50px;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.tab-container .tab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15px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border-right: 1px solid #595959;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.tab-container .tab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height: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.tab-container .tab:hover, .tab-container .tab:focus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text-decoration: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.tab-container .tab.active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#595959;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.tab-container .tab.inactive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#737373;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#B9B9B9;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.tab-container .tab.inactive:hover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#787878;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.tab-pane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.tab-pane-title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#595959;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border-bottom: 1px solid hsla(0, 0%, 100%, 0.1);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.tab-pane-title .score-history-column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padding-top: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padding-bottom: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.tab-pane-title:before, .tab-pane-title:after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.tab-pane-title:after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.tab-pane-scroll-region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overflow-y: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-ms-flex-preferred-size: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flex-basis: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-ms-flex-align: start;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align-items: flex-start;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.tab-pane-button-bar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#595959;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.tab-pane-button-bar .btn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.detail-tab .current-story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.detail-tab .current-story-info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.detail-tab .current-story-info p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#F2F2F2;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.detail-tab .current-story-info p strong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.detail-tab .helper-text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#aaa;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italic;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.detail-tab .helper-text 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.detail-tab .helper-text.regular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normal;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.detail-tab .no-data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#aaa;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font-style: italic;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.player-list-player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.player-list-player .player-name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.player-list-player .form-input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162px;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.player-list-player:before, .player-list-player:after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.player-list-player:after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.player-list-player:nth-child(odd)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#595959;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.player-control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0 0 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#fb8800;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.player-control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.player-control.spectate-control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6px 0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#aaa;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.player-control.spectate-control:hover, .player-control.spectate-control:focus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rgb(252, 160, 51);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.player-control.spectate-control.toggled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#fb8800;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.player-control.edit-player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.player-control.player-name-control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.player-control:hover, .player-control:focus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rgb(252, 160, 51);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Score History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.score-history.dealer .score-history-column.story-column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calc(100% - 110px);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.score-history-column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.score-history-column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.score-history-column.move-column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.score-history-column.number-column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38px;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.score-history-column.number-column 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.score-history-column.story-column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calc(100% - 86px);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.score-history-column.story-column 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.score-history-column.points-column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48px;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.score-history-story-row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border: 1px solid transparent;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transition: all .25s ease-in-out;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.score-history-story-row 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1.2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.score-history-story-row button:hover, .score-history-story-row button:focus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#fb8800;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outline: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.score-history-story-row .story-title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white-space: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overflow: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text-overflow: ellipsis;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.score-history-story-row:before, .score-history-story-row:after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.score-history-story-row:after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.score-history-story-row:nth-child(even)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#595959;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.score-history-story-row.highlighted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solid #fb8800;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.score-history-story-row.highlighted &gt; *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opacity: .35;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.score-history-story-row:hover, .score-history-story-row:focus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background: #737373;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.move-story-container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padding-left: 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padding-right: 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.move-story-container button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#fb8800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.move-story-container button:hover, .move-story-container button:focus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rgb(252, 160, 51);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Game Settings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.game-settings .tab-pane-scroll-region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.game-settings label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.game-settings .form-input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14px;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.game-settings .radio-input label, .game-settings .checkbox-input label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padding-top: 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12px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.game-settings .radio-input label + label, .game-settings .checkbox-input label + label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.game-settings .radio-input input, .game-settings .checkbox-input input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margin-top: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#gameSettingsForm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-ms-flexbox;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flex;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-ms-flex: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flex: 1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-ms-flex-flow: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flex-flow: column nowrap;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.hide-keep-space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visibility: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Velocity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.velocity-container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ab/>
        <w:t>border-top: 5px solid #494949;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.velocity-container .readout-container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vertical-align: middle;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.velocity-container .readout-container span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0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line-height: 35px;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.velocity-container .readout-container:before, .velocity-container .readout-container:after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content: " ";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table;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.velocity-container .readout-container:after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clear: both;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.velocity-container .velocity-label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.velocity-container .velocity-readout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right;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.velocity-container .progress-container progress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35px;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.velocity-container .progress-container progress[value].velocity-low::-webkit-progress-value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#2B8DD8;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.velocity-container .progress-container progress[value].velocity-high::-webkit-progress-value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#79AF00;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.velocity-container .progress-container progress[value].velocity-over::-webkit-progress-value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#B31313;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.velocity-container .progress-container progress[value].velocity-low::-moz-progress-bar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#2B8DD8;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.velocity-container .progress-container progress[value].velocity-high::-moz-progress-bar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#79AF00;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.velocity-container .progress-container progress[value].velocity-over::-moz-progress-bar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#B31313;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.velocity-container .progress-container progress[value]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-webkit-appearance: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-moz-appearance: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appearance: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blue;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35px;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background-color:#656565;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.velocity-container .progress-container progress[value]::-webkit-progress-bar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#656565;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.velocity-container .progress-container progress[value]::-moz-progress-bar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#2B8DD8;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.velocity-container .progress-container progress[value]::-webkit-progress-value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Responsive Styles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(min-width: 768px)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.game-sidebar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border-left: 5px solid #494949;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Game - Cards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General Shared Card Styles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--------------------------------------------------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Rig outer structure and styling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.card-rig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.card-rig .perspective-wrapper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perspective: 700px;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perspective-origin: 50%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.card-rig .animation-wrapper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will-change: transform;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.card-rig.empty-card, .card-rig.card-in-play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200px;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.card-rig.card-in-deck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(max-width: 888px)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.player-area .card-rig.empty-card, .player-area .card-rig.card-in-play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height: 0 !important;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56px;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top: -35px;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.player-area .card-rig .perspective-wrapper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scale(.5);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left: -20px;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.no-flexbox .player-area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width: 12%;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float: left;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margin-left: 12px;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.player-area-card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margin-left: 13px;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.card-placement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70px;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margin-bottom: 8px;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margin-right: 15px;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inline-block;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Play Area Card Styles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.empty-card .card-back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url(bf5bec77d43e7a102b8a00af534a169b.svg);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1px dashed rgb(204, 204, 204);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#F8F8F8;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1px;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.card-in-play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default;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.card-in-play .card-back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url(c630fd545ee7369e692a19382f5aa308.svg);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#656565;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2px solid #494949;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.card-in-play .card-face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background-image: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.card-in-play.card-flipped .card-container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rotateY(180deg);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.card-wrapper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border-radius: 10px;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100px;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background-repeat: no-repeat;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background-position: 50%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font-family: Roboto,"Helvetica Neue",Helvetica,Arial,sans-serif;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font-weight: bold;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color: white;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scale(1);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transition: transform 100ms ease-in-out;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-webkit-user-select: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-moz-user-select: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-ms-user-select: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user-select: none;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50px;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50px;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margin: 0 auto;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.card:hover {/* cursor: pointer;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.cat-card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background-image: url(16a3768c0960c6b1f4d9cd30ad966fa1.jpg);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background-size: cover;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.card-green .card-face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#149c37;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2px solid rgb(43, 166, 75);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.card-blue .card-face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#0466d2;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2px solid rgb(4, 92, 189);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.card-orange .card-face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#fb8800;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2px solid rgb(226, 122, 0);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.card-drk-grey .card-face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#2D2D2D;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2px solid rgb(66, 66, 66);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.card-drk-grey .card-face .player-vote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37px;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.card-grey .card-face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background-color: #656565;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border: 2px solid rgb(153, 153, 153);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.card-face .player-vote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padding-top: 40px;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45px;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The Player's Own Card Deck Styles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.players-cards-container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120px;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15px 0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border-top: 1px solid #aaa;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.small-card-id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3px;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6px;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font-size: 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.small-card-id svg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22px;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22px;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.player-cards-wrapper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.card-in-hand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absolute;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left: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cursor: pointer;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.card-in-hand .card-container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transition: transform 0.3s ease;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box-shadow: 0 10px 30px rgba(0, 0, 0, .5);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.card-in-hand.card-flipped .animation-wrapper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rotateY(180deg);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.card-in-hand:hover .card-container, .card-in-hand.selected .card-container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scale(1.2);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Animation Styles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.all-players-cards-selected .perspective-wrapper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perspective: 1000px;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.all-players-cards-selected .perspective-wrapper .card-container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.all-players-cards-selected .perspective-wrapper .card-container.face-down .card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-webkit-backface-visibility: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backface-visibility: hidden;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.all-players-cards-selected .perspective-wrapper .card-container.face-up .card-back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.all-players-cards-selected .perspective-wrapper .card-container.face-down .card-back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z-index: 1000;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.all-players-cards-selected .card-face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rotateY(180deg);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/* Spectator Mode */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.spectator-mode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120px;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min-height: 120px;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padding: 15px 0 0;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border-top: 1px solid #aaa;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text-align: center;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.spectator-mode span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relative;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top: 50%;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transform: translateY(-50%);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@media (max-width: 768px)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.game .label.label-inverse {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margin-top: -30px;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B17F8" w:rsidRPr="00CB17F8" w:rsidRDefault="00CB17F8" w:rsidP="00CB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7F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B7FE0" w:rsidRDefault="00CB17F8">
      <w:bookmarkStart w:id="0" w:name="_GoBack"/>
      <w:bookmarkEnd w:id="0"/>
    </w:p>
    <w:sectPr w:rsidR="00BB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F8"/>
    <w:rsid w:val="00290EC9"/>
    <w:rsid w:val="00CB17F8"/>
    <w:rsid w:val="00FC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D497D-930D-4874-A1F3-3012C0F4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8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12974</Words>
  <Characters>73958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Kane</dc:creator>
  <cp:keywords/>
  <dc:description/>
  <cp:lastModifiedBy>John Kane</cp:lastModifiedBy>
  <cp:revision>2</cp:revision>
  <dcterms:created xsi:type="dcterms:W3CDTF">2016-11-25T23:00:00Z</dcterms:created>
  <dcterms:modified xsi:type="dcterms:W3CDTF">2016-11-25T23:01:00Z</dcterms:modified>
</cp:coreProperties>
</file>