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18"/>
          <w:szCs w:val="18"/>
        </w:rPr>
      </w:pPr>
      <w:r w:rsidDel="00000000" w:rsidR="00000000" w:rsidRPr="00000000">
        <w:rPr>
          <w:b w:val="1"/>
          <w:bCs w:val="1"/>
          <w:color w:val="155724"/>
          <w:sz w:val="32"/>
          <w:szCs w:val="32"/>
          <w:rtl w:val="0"/>
        </w:rPr>
        <w:t xml:space="preserve">대단원 3. 물질 — 원자가 만드는 세계</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sz w:val="20"/>
          <w:szCs w:val="20"/>
        </w:rPr>
      </w:pPr>
      <w:r w:rsidDel="00000000" w:rsidR="00000000" w:rsidRPr="00000000">
        <w:rPr>
          <w:b w:val="1"/>
          <w:bCs w:val="1"/>
          <w:color w:val="1e6b3c"/>
          <w:sz w:val="28"/>
          <w:szCs w:val="28"/>
          <w:rtl w:val="0"/>
        </w:rPr>
        <w:t xml:space="preserve">중단원 3-2) 주기율표</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sz w:val="20"/>
          <w:szCs w:val="20"/>
        </w:rPr>
      </w:pPr>
      <w:r w:rsidDel="00000000" w:rsidR="00000000" w:rsidRPr="00000000">
        <w:rPr>
          <w:b w:val="1"/>
          <w:bCs w:val="1"/>
          <w:color w:val="155724"/>
          <w:sz w:val="24"/>
          <w:szCs w:val="24"/>
          <w:rtl w:val="0"/>
        </w:rPr>
        <w:t xml:space="preserve">소단원 A. 원소의 주기적 성질</w:t>
      </w:r>
      <w:r w:rsidDel="00000000" w:rsidR="00000000" w:rsidRPr="00000000">
        <w:rPr>
          <w:rtl w:val="0"/>
        </w:rPr>
      </w:r>
    </w:p>
    <w:p w:rsidR="00000000" w:rsidDel="00000000" w:rsidP="00000000" w:rsidRDefault="00000000" w:rsidRPr="00000000" w14:paraId="00000004">
      <w:pPr>
        <w:spacing w:after="200" w:line="384" w:lineRule="auto"/>
        <w:jc w:val="both"/>
        <w:rPr/>
      </w:pPr>
      <w:r w:rsidDel="00000000" w:rsidR="00000000" w:rsidRPr="00000000">
        <w:rPr>
          <w:rtl w:val="0"/>
        </w:rPr>
        <w:t xml:space="preserve">1869년, 러시아의 화학자 드미트리 멘델레예프는 책상 위에 원소 카드를 늘어놓고 있었습니다. 당시까지 알려진 약 60종의 원소 이름을 카드에 하나씩 적어 놓았죠. 이 카드들을 원자량 순으로 줄 세우니 비슷한 성질의 원소들이 일정한 간격으로 반복되어 나타났습니다. 그는 이 패턴을 표로 정리했고, 우리는 이 표를 </w:t>
      </w:r>
      <w:r w:rsidDel="00000000" w:rsidR="00000000" w:rsidRPr="00000000">
        <w:rPr>
          <w:b w:val="1"/>
          <w:bCs w:val="1"/>
          <w:color w:val="00b050"/>
          <w:rtl w:val="0"/>
        </w:rPr>
        <w:t xml:space="preserve">주기율표</w:t>
      </w:r>
      <w:r w:rsidDel="00000000" w:rsidR="00000000" w:rsidRPr="00000000">
        <w:rPr>
          <w:rtl w:val="0"/>
        </w:rPr>
        <w:t xml:space="preserve">라고 부릅니다.</w:t>
      </w:r>
    </w:p>
    <w:p w:rsidR="00000000" w:rsidDel="00000000" w:rsidP="00000000" w:rsidRDefault="00000000" w:rsidRPr="00000000" w14:paraId="00000005">
      <w:pPr>
        <w:spacing w:after="200" w:line="384" w:lineRule="auto"/>
        <w:jc w:val="both"/>
        <w:rPr/>
      </w:pPr>
      <w:r w:rsidDel="00000000" w:rsidR="00000000" w:rsidRPr="00000000">
        <w:rPr>
          <w:rtl w:val="0"/>
        </w:rPr>
        <w:t xml:space="preserve">자연은 왜 이런 반복을 보이게 되었을까요? 그 이유는 당시 멘델레예프조차도 알아내지 못했습니다. 그의 발견이 남달랐던 진짜 이유는 따로 있었죠. 그는 표를 채우면서 특정 패턴을 유지하기 위해 일부러 몇몇 원소의 빈자리를 남겨 두었습니다. 그 자리에 들어갈 원소가 아직 발견되지 않았을 뿐, 실제로는 자연에 존재한다고 본 것입니다. 그는 미발견 원소들의 원자량과 밀도, 산화물의 성질, 반응성까지 예측했습니다.</w:t>
      </w:r>
    </w:p>
    <w:p w:rsidR="00000000" w:rsidDel="00000000" w:rsidP="00000000" w:rsidRDefault="00000000" w:rsidRPr="00000000" w14:paraId="00000006">
      <w:pPr>
        <w:pBdr>
          <w:left w:color="888888" w:space="8" w:sz="8" w:val="single"/>
        </w:pBdr>
        <w:shd w:fill="f5f5f5" w:val="clear"/>
        <w:spacing w:after="240" w:before="240" w:line="379" w:lineRule="auto"/>
        <w:ind w:firstLine="45"/>
        <w:jc w:val="both"/>
        <w:rPr/>
      </w:pPr>
      <w:r w:rsidDel="00000000" w:rsidR="00000000" w:rsidRPr="00000000">
        <w:rPr>
          <w:i w:val="1"/>
          <w:iCs w:val="1"/>
          <w:color w:val="444444"/>
          <w:sz w:val="20"/>
          <w:szCs w:val="20"/>
          <w:rtl w:val="0"/>
        </w:rPr>
        <w:t xml:space="preserve">멘델레예프의 예측은 적중했다. 1875년 갈륨(Ga), 1879년 스칸듐(Sc), 1886년 저마늄(Ge)이 차례로 발견된 것이다. 각각의 성질은 그가 표의 빈자리 옆에 적어 두었던 것과 거의 정확히 일치했다. 자연에는 원소를 배열하는 고유한 질서가 있다는 사실이 분명해졌다.</w:t>
      </w:r>
      <w:r w:rsidDel="00000000" w:rsidR="00000000" w:rsidRPr="00000000">
        <w:rPr>
          <w:rtl w:val="0"/>
        </w:rPr>
      </w:r>
    </w:p>
    <w:p w:rsidR="00000000" w:rsidDel="00000000" w:rsidP="00000000" w:rsidRDefault="00000000" w:rsidRPr="00000000" w14:paraId="00000007">
      <w:pPr>
        <w:spacing w:after="200" w:line="384" w:lineRule="auto"/>
        <w:jc w:val="both"/>
        <w:rPr/>
      </w:pPr>
      <w:r w:rsidDel="00000000" w:rsidR="00000000" w:rsidRPr="00000000">
        <w:rPr>
          <w:rtl w:val="0"/>
        </w:rPr>
        <w:t xml:space="preserve">멘델레예프가 원소를 줄 세우는 데 사용한 기준은 </w:t>
      </w:r>
      <w:r w:rsidDel="00000000" w:rsidR="00000000" w:rsidRPr="00000000">
        <w:rPr>
          <w:b w:val="1"/>
          <w:bCs w:val="1"/>
          <w:color w:val="00b050"/>
          <w:rtl w:val="0"/>
        </w:rPr>
        <w:t xml:space="preserve">원자량</w:t>
      </w:r>
      <w:r w:rsidDel="00000000" w:rsidR="00000000" w:rsidRPr="00000000">
        <w:rPr>
          <w:rtl w:val="0"/>
        </w:rPr>
        <w:t xml:space="preserve">이었습니다. 하지만 이 기준에는 어색한 지점이 있었습니다. 코발트(Co)는 니켈(Ni)보다 원자량이 약간 더 큰 반면, 화학적 성질로 보면 코발트가 니켈보다 앞에 놓여야 했습니다. 멘델레예프는 자신의 직관에 따라 두 원소의 자리를 바꾸어 표를 완성했고, 그 직관은 결과적으로 옳았습니다.</w:t>
      </w:r>
    </w:p>
    <w:p w:rsidR="00000000" w:rsidDel="00000000" w:rsidP="00000000" w:rsidRDefault="00000000" w:rsidRPr="00000000" w14:paraId="00000008">
      <w:pPr>
        <w:spacing w:after="200" w:line="384" w:lineRule="auto"/>
        <w:jc w:val="both"/>
        <w:rPr/>
      </w:pPr>
      <w:r w:rsidDel="00000000" w:rsidR="00000000" w:rsidRPr="00000000">
        <w:rPr>
          <w:rtl w:val="0"/>
        </w:rPr>
        <w:t xml:space="preserve">이 수수께끼의 답은 1913년 영국의 물리학자 헨리 모즐리가 풀었습니다. 모즐리는 각 원소에 엑스선을 쪼여 나오는 빛의 진동수를 측정했고, 그 진동수가 핵 안의 양성자수에 따라 규칙적으로 변한다는 사실을 밝혀냈습니다. 원소를 줄 세우는 진짜 기준은 원자량이 아니라 양성자수, 즉 </w:t>
      </w:r>
      <w:r w:rsidDel="00000000" w:rsidR="00000000" w:rsidRPr="00000000">
        <w:rPr>
          <w:b w:val="1"/>
          <w:bCs w:val="1"/>
          <w:color w:val="00b050"/>
          <w:rtl w:val="0"/>
        </w:rPr>
        <w:t xml:space="preserve">원자 번호</w:t>
      </w:r>
      <w:r w:rsidDel="00000000" w:rsidR="00000000" w:rsidRPr="00000000">
        <w:rPr>
          <w:rtl w:val="0"/>
        </w:rPr>
        <w:t xml:space="preserve">였습니다. 코발트의 양성자수는 27로, 니켈의 양성자수 28보다 작으므로 멘델레예프의 자리 바꾸기는 단순한 직관이 아니라 정답이었던 셈입니다.</w:t>
      </w:r>
    </w:p>
    <w:p w:rsidR="00000000" w:rsidDel="00000000" w:rsidP="00000000" w:rsidRDefault="00000000" w:rsidRPr="00000000" w14:paraId="00000009">
      <w:pPr>
        <w:spacing w:after="200" w:line="384" w:lineRule="auto"/>
        <w:jc w:val="both"/>
        <w:rPr/>
      </w:pPr>
      <w:r w:rsidDel="00000000" w:rsidR="00000000" w:rsidRPr="00000000">
        <w:rPr>
          <w:rtl w:val="0"/>
        </w:rPr>
        <w:t xml:space="preserve">원소의 화학적 성질이 왜 양성자수에 따라 반복되는 것일까요? 답은 양성자 자체가 아니라, 양성자수와 함께 결정되는 전자에 있습니다. 바로 원자핵 주위에 있는 전자의 수와 그 배치가 그 열쇠입니다.</w:t>
      </w:r>
    </w:p>
    <w:p w:rsidR="00000000" w:rsidDel="00000000" w:rsidP="00000000" w:rsidRDefault="00000000" w:rsidRPr="00000000" w14:paraId="0000000A">
      <w:pPr>
        <w:spacing w:after="200" w:line="384" w:lineRule="auto"/>
        <w:jc w:val="both"/>
        <w:rPr/>
      </w:pPr>
      <w:r w:rsidDel="00000000" w:rsidR="00000000" w:rsidRPr="00000000">
        <w:rPr>
          <w:rtl w:val="0"/>
        </w:rPr>
        <w:t xml:space="preserve">전자는 정해진 에너지 준위에만 존재할 수 있습니다. 에너지 준위는 </w:t>
      </w:r>
      <w:r w:rsidDel="00000000" w:rsidR="00000000" w:rsidRPr="00000000">
        <w:rPr>
          <w:b w:val="1"/>
          <w:bCs w:val="1"/>
          <w:color w:val="00b050"/>
          <w:rtl w:val="0"/>
        </w:rPr>
        <w:t xml:space="preserve">전자 껍질</w:t>
      </w:r>
      <w:r w:rsidDel="00000000" w:rsidR="00000000" w:rsidRPr="00000000">
        <w:rPr>
          <w:rtl w:val="0"/>
        </w:rPr>
        <w:t xml:space="preserve">이라는 층으로 나뉘고, 각 전자 껍질에는 </w:t>
      </w:r>
      <w:r w:rsidDel="00000000" w:rsidR="00000000" w:rsidRPr="00000000">
        <w:rPr>
          <w:b w:val="1"/>
          <w:bCs w:val="1"/>
          <w:color w:val="00b050"/>
          <w:rtl w:val="0"/>
        </w:rPr>
        <w:t xml:space="preserve">오비탈</w:t>
      </w:r>
      <w:r w:rsidDel="00000000" w:rsidR="00000000" w:rsidRPr="00000000">
        <w:rPr>
          <w:rtl w:val="0"/>
        </w:rPr>
        <w:t xml:space="preserve">이라는 방들이 있습니다. 하나의 오비탈에는 전자가 최대 두 개까지 들어갈 수 있습니다. 1s, 2s, 2p, 3s, 3p, 4s, 3d…와 같이 에너지가 낮은 오비탈부터 전자가 채워지는데, 이 규칙을 </w:t>
      </w:r>
      <w:r w:rsidDel="00000000" w:rsidR="00000000" w:rsidRPr="00000000">
        <w:rPr>
          <w:b w:val="1"/>
          <w:bCs w:val="1"/>
          <w:color w:val="00b050"/>
          <w:rtl w:val="0"/>
        </w:rPr>
        <w:t xml:space="preserve">쌓음 원리</w:t>
      </w:r>
      <w:r w:rsidDel="00000000" w:rsidR="00000000" w:rsidRPr="00000000">
        <w:rPr>
          <w:rtl w:val="0"/>
        </w:rPr>
        <w:t xml:space="preserve">라고 부릅니다. 이렇게 완성된 전자 배치가 원소의 화학적 성질을 결정합니다.</w:t>
      </w:r>
    </w:p>
    <w:p w:rsidR="00000000" w:rsidDel="00000000" w:rsidP="00000000" w:rsidRDefault="00000000" w:rsidRPr="00000000" w14:paraId="0000000B">
      <w:pPr>
        <w:spacing w:after="200" w:line="384" w:lineRule="auto"/>
        <w:jc w:val="both"/>
        <w:rPr/>
      </w:pPr>
      <w:r w:rsidDel="00000000" w:rsidR="00000000" w:rsidRPr="00000000">
        <w:rPr>
          <w:rtl w:val="0"/>
        </w:rPr>
        <w:t xml:space="preserve">가장 바깥쪽 전자 껍질에 전자들이 같은 모양으로 배치된 원소들은 화학적으로 비슷한 성질을 보입니다. 이러한 원소들은 주기율표의 같은 세로줄에 놓이며, 같은 </w:t>
      </w:r>
      <w:r w:rsidDel="00000000" w:rsidR="00000000" w:rsidRPr="00000000">
        <w:rPr>
          <w:b w:val="1"/>
          <w:bCs w:val="1"/>
          <w:color w:val="00b050"/>
          <w:rtl w:val="0"/>
        </w:rPr>
        <w:t xml:space="preserve">족</w:t>
      </w:r>
      <w:r w:rsidDel="00000000" w:rsidR="00000000" w:rsidRPr="00000000">
        <w:rPr>
          <w:rtl w:val="0"/>
        </w:rPr>
        <w:t xml:space="preserve">으로 분류됩니다. 1족 알칼리 금속에 해당하는 리튬(Li), 나트륨(Na), 칼륨(K), 루비듐(Rb)이 모두 물과 쉽게 반응하는 것은 결코 우연이 아닙니다. 이 원소들이 모두 가장 바깥쪽 전자 껍질에 단 하나의 s 전자만을 갖고 있기 때문이죠. 알칼리 금속은 주기율표 아래로 내려갈수록 물과 격렬하게 반응합니다. 리튬 조각은 물 위에서 천천히 거품을 내고, 나트륨 조각은 물에 빠르게 녹아내리며 불꽃을 일으키는 정도라면, 칼륨 조각은 물과 만나 보랏빛 불꽃을 내며 폭발합니다.</w:t>
      </w:r>
    </w:p>
    <w:p w:rsidR="00000000" w:rsidDel="00000000" w:rsidP="00000000" w:rsidRDefault="00000000" w:rsidRPr="00000000" w14:paraId="0000000C">
      <w:pPr>
        <w:spacing w:after="200" w:line="384" w:lineRule="auto"/>
        <w:jc w:val="both"/>
        <w:rPr/>
      </w:pPr>
      <w:r w:rsidDel="00000000" w:rsidR="00000000" w:rsidRPr="00000000">
        <w:rPr>
          <w:rtl w:val="0"/>
        </w:rPr>
        <w:t xml:space="preserve">주기율표에서 알칼리 금속의 정반대쪽 끝에는 18족 </w:t>
      </w:r>
      <w:sdt>
        <w:sdtPr>
          <w:id w:val="1804207262"/>
          <w:tag w:val="goog_rdk_0"/>
        </w:sdtPr>
        <w:sdtContent>
          <w:commentRangeStart w:id="0"/>
        </w:sdtContent>
      </w:sdt>
      <w:r w:rsidDel="00000000" w:rsidR="00000000" w:rsidRPr="00000000">
        <w:rPr>
          <w:b w:val="1"/>
          <w:bCs w:val="1"/>
          <w:color w:val="ed7d31"/>
          <w:rtl w:val="0"/>
        </w:rPr>
        <w:t xml:space="preserve">비활성 기체</w:t>
      </w:r>
      <w:commentRangeEnd w:id="0"/>
      <w:r w:rsidDel="00000000" w:rsidR="00000000" w:rsidRPr="00000000">
        <w:commentReference w:id="0"/>
      </w:r>
      <w:r w:rsidDel="00000000" w:rsidR="00000000" w:rsidRPr="00000000">
        <w:rPr>
          <w:rtl w:val="0"/>
        </w:rPr>
        <w:t xml:space="preserve">인 헬륨(He), 네온(Ne), 아르곤(Ar) 등이 있습니다. 이 원소들이 다른 원소와 만나면 거의 반응하지 않는 데에도 이유가 있습니다. 가장 바깥쪽 전자 껍질에 전자가 이미 최대로 채워져 있기 때문이죠. 자연이 보이는 이 반복은 결국 전자를 채우는 규칙을 통해 만들어진 결과입니다. 음악에서 도, 레, 미, 파, 솔, 라, 시의 배열이 옥타브마다 반복되듯이 원소의 성질도 일정한 주기로 되풀이됩니다. 멘델레예프가 먼저 알아본 이 주기성이 왜 나타나는지는 약 60년 뒤 양자 역학에서 밝혀졌습니다.</w:t>
      </w:r>
    </w:p>
    <w:p w:rsidR="00000000" w:rsidDel="00000000" w:rsidP="00000000" w:rsidRDefault="00000000" w:rsidRPr="00000000" w14:paraId="0000000D">
      <w:pPr>
        <w:spacing w:after="200" w:line="384" w:lineRule="auto"/>
        <w:jc w:val="both"/>
        <w:rPr/>
      </w:pPr>
      <w:r w:rsidDel="00000000" w:rsidR="00000000" w:rsidRPr="00000000">
        <w:rPr>
          <w:rtl w:val="0"/>
        </w:rPr>
        <w:t xml:space="preserve">이 반복은 숫자로도 확인할 수 있습니다. 가장 대표적인 숫자는 </w:t>
      </w:r>
      <w:r w:rsidDel="00000000" w:rsidR="00000000" w:rsidRPr="00000000">
        <w:rPr>
          <w:b w:val="1"/>
          <w:bCs w:val="1"/>
          <w:color w:val="00b050"/>
          <w:rtl w:val="0"/>
        </w:rPr>
        <w:t xml:space="preserve">이온화 에너지</w:t>
      </w:r>
      <w:r w:rsidDel="00000000" w:rsidR="00000000" w:rsidRPr="00000000">
        <w:rPr>
          <w:rtl w:val="0"/>
        </w:rPr>
        <w:t xml:space="preserve">로, 원자에서 전자 하나를 떼어 내는 데 필요한 에너지입니다. 이온화 에너지는 주기율표에서 오른쪽으로 갈수록 커지고, 아래로 내려갈수록 작아집니다. 핵의 양전하가 강할수록 전자를 더 단단히 붙잡고, 핵에서 멀리 떨어진 전자일수록 떼어 내기 쉽기 때문입니다.</w:t>
      </w:r>
    </w:p>
    <w:p w:rsidR="00000000" w:rsidDel="00000000" w:rsidP="00000000" w:rsidRDefault="00000000" w:rsidRPr="00000000" w14:paraId="0000000E">
      <w:pPr>
        <w:spacing w:after="200" w:line="384" w:lineRule="auto"/>
        <w:jc w:val="both"/>
        <w:rPr/>
      </w:pPr>
      <w:r w:rsidDel="00000000" w:rsidR="00000000" w:rsidRPr="00000000">
        <w:rPr>
          <w:rtl w:val="0"/>
        </w:rPr>
        <w:t xml:space="preserve">또 다른 숫자는 바로 </w:t>
      </w:r>
      <w:r w:rsidDel="00000000" w:rsidR="00000000" w:rsidRPr="00000000">
        <w:rPr>
          <w:b w:val="1"/>
          <w:bCs w:val="1"/>
          <w:color w:val="00b050"/>
          <w:rtl w:val="0"/>
        </w:rPr>
        <w:t xml:space="preserve">전기음성도</w:t>
      </w:r>
      <w:r w:rsidDel="00000000" w:rsidR="00000000" w:rsidRPr="00000000">
        <w:rPr>
          <w:rtl w:val="0"/>
        </w:rPr>
        <w:t xml:space="preserve">입니다. 전기음성도는 원자가 다른 원자와 결합할 때 공유된 전자를 자신 쪽으로 얼마나 강하게 끌어당기는지를 나타냅니다. 미국의 화학자 라이너스 폴링이 1932년에 도입한 폴링 척도가 가장 널리 쓰입니다. 폴링 척도에서 약 3.98이라는 가장 큰 값을 나타내는 원소는 플루오린(F)이고, 주기율표 반대쪽 모서리에 있는 세슘(Cs)이나 프랑슘(Fr)은 폴링 척도가 가장 작은 편에 속합니다.</w:t>
      </w:r>
    </w:p>
    <w:p w:rsidR="00000000" w:rsidDel="00000000" w:rsidP="00000000" w:rsidRDefault="00000000" w:rsidRPr="00000000" w14:paraId="0000000F">
      <w:pPr>
        <w:spacing w:after="200" w:line="384" w:lineRule="auto"/>
        <w:jc w:val="both"/>
        <w:rPr/>
      </w:pPr>
      <w:r w:rsidDel="00000000" w:rsidR="00000000" w:rsidRPr="00000000">
        <w:rPr>
          <w:rtl w:val="0"/>
        </w:rPr>
        <w:t xml:space="preserve">이온화 에너지와 전기음성도는 원소들이 전자를 얼마나 쉽게 잃는지, 또 공유된 전자를 얼마나 세게 끌어당기는지를 보여 줍니다. 물론 이 두 숫자만으로 결합의 종류를 완벽하게 확정할 수는 없지만, 서로 다른 두 원소가 만났을 때 형성되는 결합의 성격을 가늠하는 단서로 삼을 수 있습니다. </w:t>
      </w:r>
    </w:p>
    <w:p w:rsidR="00000000" w:rsidDel="00000000" w:rsidP="00000000" w:rsidRDefault="00000000" w:rsidRPr="00000000" w14:paraId="00000010">
      <w:pPr>
        <w:pBdr>
          <w:left w:color="888888" w:space="8" w:sz="8" w:val="single"/>
        </w:pBdr>
        <w:shd w:fill="f5f5f5" w:val="clear"/>
        <w:spacing w:after="240" w:before="240" w:line="379" w:lineRule="auto"/>
        <w:ind w:firstLine="45"/>
        <w:jc w:val="both"/>
        <w:rPr/>
      </w:pPr>
      <w:r w:rsidDel="00000000" w:rsidR="00000000" w:rsidRPr="00000000">
        <w:rPr>
          <w:i w:val="1"/>
          <w:iCs w:val="1"/>
          <w:color w:val="444444"/>
          <w:sz w:val="20"/>
          <w:szCs w:val="20"/>
          <w:rtl w:val="0"/>
        </w:rPr>
        <w:t xml:space="preserve">수소 하나에서 시작된 우주의 역사는 주기율표 한 장에 담겼다. 이 한 장은 별에서 태어난 원소들의 목록이자 앞으로 펼쳐질 모든 화학 이야기의 출발점이다.</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이배아" w:id="0" w:date="2026-07-27T14:44:00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5420561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왜 18족 원소를 비활성 기체라고 부를까?</w:t>
          </w:r>
        </w:sdtContent>
      </w:sdt>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https://www.soak.so/ko/video/266?text=ko&amp;voice=ko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sT3LROvqij3/ll1WHy89btDZ+Q==">CgMxLjAaJwoBMBIiCiAIBCocCgtBQUFDRWp4Ykp2URAIGgtBQUFDRWp4Ykp2URokCgExEh8KHQgHQhkKBUFyaWFsEhBBcmlhbCBVbmljb2RlIE1TIvwICgtBQUFDRWp4Ykp2URLSCAoLQUFBQ0VqeGJKdlESC0FBQUNFanhiSnZRGosDCgl0ZXh0L2h0bWwS/QLsmZwgMTjsobEg7JuQ7IaM66W8IOu5hO2ZnOyEsSDquLDssrTrnbzqs6Ag67aA66W86rmMPzxicj48YSBocmVmPSJodHRwczovL3d3dy5nb29nbGUuY29tL3VybD9xPWh0dHBzOi8vd3d3LnNvYWsuc28va28vdmlkZW8vMjY2P3RleHQlM0RrbyUyNnZvaWNlJTNEa28mYW1wO3NhPUQmYW1wO3NvdXJjZT1kb2NzJmFtcDt1c3Q9MTc4NTc1Nzc1NjkzNDU2NiZhbXA7dXNnPUFPdlZhdzBJbGMtU0VZWTN5NkJwa0JjYTZsRXgiIGRhdGEtcmF3aHJlZj0iaHR0cHM6Ly93d3cuc29hay5zby9rby92aWRlby8yNjY/dGV4dD1rbyZhbXA7dm9pY2U9a28iIHRhcmdldD0iX2JsYW5rIj5odHRwczovL3d3dy5zb2FrLnNvL2tvL3ZpZGVvLzI2Nj90ZXh0PWtvJmFtcDt2b2ljZT1rbzwvYT4idQoKdGV4dC9wbGFpbhJn7JmcIDE47KGxIOybkOyGjOulvCDruYTtmZzshLEg6riw7LK065286rOgIOu2gOulvOq5jD8KaHR0cHM6Ly93d3cuc29hay5zby9rby92aWRlby8yNjY/dGV4dD1rbyZ2b2ljZT1rbypCCgnsnbTrsLDslYQaNS8vc3NsLmdzdGF0aWMuY29tL2RvY3MvY29tbW9uL2JsdWVfc2lsaG91ZXR0ZTk2LTAucG5nMIC/oaD6MziAv6Gg+jNyRAoJ7J2067Cw7JWEGjcKNS8vc3NsLmdzdGF0aWMuY29tL2RvY3MvY29tbW9uL2JsdWVfc2lsaG91ZXR0ZTk2LTAucG5neACIAQGaAQYIABAAGACqAYADEv0C7JmcIDE47KGxIOybkOyGjOulvCDruYTtmZzshLEg6riw7LK065286rOgIOu2gOulvOq5jD88YnI+PGEgaHJlZj0iaHR0cHM6Ly93d3cuZ29vZ2xlLmNvbS91cmw/cT1odHRwczovL3d3dy5zb2FrLnNvL2tvL3ZpZGVvLzI2Nj90ZXh0JTNEa28lMjZ2b2ljZSUzRGtvJmFtcDtzYT1EJmFtcDtzb3VyY2U9ZG9jcyZhbXA7dXN0PTE3ODU3NTc3NTY5MzQ1NjYmYW1wO3VzZz1BT3ZWYXcwSWxjLVNFWVkzeTZCcGtCY2E2bEV4IiBkYXRhLXJhd2hyZWY9Imh0dHBzOi8vd3d3LnNvYWsuc28va28vdmlkZW8vMjY2P3RleHQ9a28mYW1wO3ZvaWNlPWtvIiB0YXJnZXQ9Il9ibGFuayI+aHR0cHM6Ly93d3cuc29hay5zby9rby92aWRlby8yNjY/dGV4dD1rbyZhbXA7dm9pY2U9a288L2E+sAEAuAEByAEAGIC/oaD6MyCAv6Gg+jMwAEIIa2l4LmNtdDA4AHIhMXFRUnFBdHpGMWNyMXlKUEk1OUZucVU2Q3BDSnRZQj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403e273a-c9ba-4c96-87f6-c9f610e6ad7a</vt:lpwstr>
  </property>
</Properties>
</file>