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7227B" w14:textId="34F1C925" w:rsidR="00512C6D" w:rsidRPr="00DD6F63" w:rsidRDefault="00631925">
      <w:pPr>
        <w:spacing w:after="120"/>
      </w:pPr>
      <w:r>
        <w:rPr>
          <w:rFonts w:hint="eastAsia"/>
          <w:b/>
          <w:bCs/>
          <w:color w:val="155724"/>
          <w:sz w:val="32"/>
          <w:szCs w:val="32"/>
        </w:rPr>
        <w:t>대단원</w:t>
      </w:r>
      <w:r>
        <w:rPr>
          <w:rFonts w:hint="eastAsia"/>
          <w:b/>
          <w:bCs/>
          <w:color w:val="155724"/>
          <w:sz w:val="32"/>
          <w:szCs w:val="32"/>
        </w:rPr>
        <w:t xml:space="preserve"> 6. </w:t>
      </w:r>
      <w:r>
        <w:rPr>
          <w:rFonts w:hint="eastAsia"/>
          <w:b/>
          <w:bCs/>
          <w:color w:val="155724"/>
          <w:sz w:val="32"/>
          <w:szCs w:val="32"/>
        </w:rPr>
        <w:t>지구</w:t>
      </w:r>
      <w:r>
        <w:rPr>
          <w:rFonts w:hint="eastAsia"/>
          <w:b/>
          <w:bCs/>
          <w:color w:val="155724"/>
          <w:sz w:val="32"/>
          <w:szCs w:val="32"/>
        </w:rPr>
        <w:t xml:space="preserve"> </w:t>
      </w:r>
      <w:r>
        <w:rPr>
          <w:rFonts w:hint="eastAsia"/>
          <w:b/>
          <w:bCs/>
          <w:color w:val="155724"/>
          <w:sz w:val="32"/>
          <w:szCs w:val="32"/>
        </w:rPr>
        <w:t>—</w:t>
      </w:r>
      <w:r>
        <w:rPr>
          <w:rFonts w:hint="eastAsia"/>
          <w:b/>
          <w:bCs/>
          <w:color w:val="155724"/>
          <w:sz w:val="32"/>
          <w:szCs w:val="32"/>
        </w:rPr>
        <w:t xml:space="preserve"> </w:t>
      </w:r>
      <w:r>
        <w:rPr>
          <w:rFonts w:hint="eastAsia"/>
          <w:b/>
          <w:bCs/>
          <w:color w:val="155724"/>
          <w:sz w:val="32"/>
          <w:szCs w:val="32"/>
        </w:rPr>
        <w:t>살아</w:t>
      </w:r>
      <w:r>
        <w:rPr>
          <w:rFonts w:hint="eastAsia"/>
          <w:b/>
          <w:bCs/>
          <w:color w:val="155724"/>
          <w:sz w:val="32"/>
          <w:szCs w:val="32"/>
        </w:rPr>
        <w:t xml:space="preserve"> </w:t>
      </w:r>
      <w:r>
        <w:rPr>
          <w:rFonts w:hint="eastAsia"/>
          <w:b/>
          <w:bCs/>
          <w:color w:val="155724"/>
          <w:sz w:val="32"/>
          <w:szCs w:val="32"/>
        </w:rPr>
        <w:t>있는</w:t>
      </w:r>
      <w:r>
        <w:rPr>
          <w:rFonts w:hint="eastAsia"/>
          <w:b/>
          <w:bCs/>
          <w:color w:val="155724"/>
          <w:sz w:val="32"/>
          <w:szCs w:val="32"/>
        </w:rPr>
        <w:t xml:space="preserve"> </w:t>
      </w:r>
      <w:r>
        <w:rPr>
          <w:rFonts w:hint="eastAsia"/>
          <w:b/>
          <w:bCs/>
          <w:color w:val="155724"/>
          <w:sz w:val="32"/>
          <w:szCs w:val="32"/>
        </w:rPr>
        <w:t>행성</w:t>
      </w:r>
    </w:p>
    <w:p w14:paraId="01AD9216" w14:textId="77777777" w:rsidR="00095202" w:rsidRPr="00DD6F63" w:rsidRDefault="00095202" w:rsidP="00095202">
      <w:pPr>
        <w:pBdr>
          <w:bottom w:val="single" w:sz="6" w:space="4" w:color="155724"/>
        </w:pBdr>
        <w:spacing w:before="80" w:after="480"/>
        <w:rPr>
          <w:b/>
          <w:bCs/>
          <w:color w:val="1E6B3C"/>
          <w:sz w:val="30"/>
          <w:szCs w:val="30"/>
        </w:rPr>
      </w:pPr>
      <w:r w:rsidRPr="00DD6F63">
        <w:rPr>
          <w:b/>
          <w:bCs/>
          <w:color w:val="1E6B3C"/>
          <w:sz w:val="28"/>
          <w:szCs w:val="28"/>
        </w:rPr>
        <w:t>중단원</w:t>
      </w:r>
      <w:r w:rsidRPr="00DD6F63">
        <w:rPr>
          <w:b/>
          <w:bCs/>
          <w:color w:val="1E6B3C"/>
          <w:sz w:val="28"/>
          <w:szCs w:val="28"/>
        </w:rPr>
        <w:t xml:space="preserve"> 6-5) </w:t>
      </w:r>
      <w:r w:rsidRPr="00DD6F63">
        <w:rPr>
          <w:b/>
          <w:bCs/>
          <w:color w:val="1E6B3C"/>
          <w:sz w:val="28"/>
          <w:szCs w:val="28"/>
        </w:rPr>
        <w:t>해양</w:t>
      </w:r>
    </w:p>
    <w:p w14:paraId="329952AD" w14:textId="31B8EF1A" w:rsidR="00095202" w:rsidRPr="00DD6F63" w:rsidRDefault="00631925" w:rsidP="00095202">
      <w:pPr>
        <w:pBdr>
          <w:bottom w:val="single" w:sz="6" w:space="4" w:color="155724"/>
        </w:pBdr>
        <w:spacing w:before="80" w:after="480"/>
        <w:rPr>
          <w:b/>
          <w:bCs/>
          <w:color w:val="155724"/>
          <w:sz w:val="28"/>
          <w:szCs w:val="28"/>
        </w:rPr>
      </w:pPr>
      <w:r>
        <w:rPr>
          <w:rFonts w:hint="eastAsia"/>
          <w:b/>
          <w:bCs/>
          <w:color w:val="155724"/>
          <w:sz w:val="24"/>
          <w:szCs w:val="24"/>
        </w:rPr>
        <w:t>소단원</w:t>
      </w:r>
      <w:r>
        <w:rPr>
          <w:rFonts w:hint="eastAsia"/>
          <w:b/>
          <w:bCs/>
          <w:color w:val="155724"/>
          <w:sz w:val="24"/>
          <w:szCs w:val="24"/>
        </w:rPr>
        <w:t xml:space="preserve"> D. </w:t>
      </w:r>
      <w:r>
        <w:rPr>
          <w:rFonts w:hint="eastAsia"/>
          <w:b/>
          <w:bCs/>
          <w:color w:val="155724"/>
          <w:sz w:val="24"/>
          <w:szCs w:val="24"/>
        </w:rPr>
        <w:t>해양</w:t>
      </w:r>
      <w:r>
        <w:rPr>
          <w:rFonts w:hint="eastAsia"/>
          <w:b/>
          <w:bCs/>
          <w:color w:val="155724"/>
          <w:sz w:val="24"/>
          <w:szCs w:val="24"/>
        </w:rPr>
        <w:t xml:space="preserve"> </w:t>
      </w:r>
      <w:r>
        <w:rPr>
          <w:rFonts w:hint="eastAsia"/>
          <w:b/>
          <w:bCs/>
          <w:color w:val="155724"/>
          <w:sz w:val="24"/>
          <w:szCs w:val="24"/>
        </w:rPr>
        <w:t>생명과</w:t>
      </w:r>
      <w:r>
        <w:rPr>
          <w:rFonts w:hint="eastAsia"/>
          <w:b/>
          <w:bCs/>
          <w:color w:val="155724"/>
          <w:sz w:val="24"/>
          <w:szCs w:val="24"/>
        </w:rPr>
        <w:t xml:space="preserve"> </w:t>
      </w:r>
      <w:r>
        <w:rPr>
          <w:rFonts w:hint="eastAsia"/>
          <w:b/>
          <w:bCs/>
          <w:color w:val="155724"/>
          <w:sz w:val="24"/>
          <w:szCs w:val="24"/>
        </w:rPr>
        <w:t>생태계</w:t>
      </w:r>
    </w:p>
    <w:p w14:paraId="3F0579FC" w14:textId="0AE2FE9E" w:rsidR="00095202" w:rsidRPr="00DD6F63" w:rsidRDefault="00734C6E" w:rsidP="00095202">
      <w:pPr>
        <w:spacing w:after="160" w:line="360" w:lineRule="auto"/>
        <w:jc w:val="both"/>
      </w:pPr>
      <w:r w:rsidRPr="00DD6F63">
        <w:rPr>
          <w:rFonts w:ascii="맑은 고딕" w:eastAsia="맑은 고딕" w:hAnsi="맑은 고딕" w:cs="맑은 고딕"/>
          <w:sz w:val="22"/>
          <w:szCs w:val="22"/>
        </w:rPr>
        <w:t xml:space="preserve">해양은 지구에서 가장 넓고 부피가 큰 생태계입니다. 해수면에서 수심 1만 미터가 넘는 해구 바닥까지 거의 모든 구역에 생명체가 살고 있어, 지구상 최대 서식 공간에 해당합니다. </w:t>
      </w:r>
      <w:r w:rsidR="00095202" w:rsidRPr="00DD6F63">
        <w:rPr>
          <w:rFonts w:ascii="맑은 고딕" w:eastAsia="맑은 고딕" w:hAnsi="맑은 고딕" w:cs="맑은 고딕"/>
          <w:sz w:val="22"/>
          <w:szCs w:val="22"/>
        </w:rPr>
        <w:t xml:space="preserve">육지 생태계가 태양광이 닿는 얇은 </w:t>
      </w:r>
      <w:r w:rsidR="00390E14" w:rsidRPr="00DD6F63">
        <w:rPr>
          <w:rFonts w:ascii="맑은 고딕" w:eastAsia="맑은 고딕" w:hAnsi="맑은 고딕" w:cs="맑은 고딕" w:hint="eastAsia"/>
          <w:sz w:val="22"/>
          <w:szCs w:val="22"/>
        </w:rPr>
        <w:t>지표 부근</w:t>
      </w:r>
      <w:r w:rsidR="00095202" w:rsidRPr="00DD6F63">
        <w:rPr>
          <w:rFonts w:ascii="맑은 고딕" w:eastAsia="맑은 고딕" w:hAnsi="맑은 고딕" w:cs="맑은 고딕"/>
          <w:sz w:val="22"/>
          <w:szCs w:val="22"/>
        </w:rPr>
        <w:t xml:space="preserve">에 집중된 것과 달리, </w:t>
      </w:r>
      <w:r w:rsidR="00390E14" w:rsidRPr="00DD6F63">
        <w:rPr>
          <w:rFonts w:ascii="맑은 고딕" w:eastAsia="맑은 고딕" w:hAnsi="맑은 고딕" w:cs="맑은 고딕"/>
          <w:sz w:val="22"/>
          <w:szCs w:val="22"/>
        </w:rPr>
        <w:t>해양 생태계는 3차원 공간 전체에 걸쳐 분포합니다</w:t>
      </w:r>
      <w:r w:rsidR="00095202" w:rsidRPr="00DD6F63">
        <w:rPr>
          <w:rFonts w:ascii="맑은 고딕" w:eastAsia="맑은 고딕" w:hAnsi="맑은 고딕" w:cs="맑은 고딕"/>
          <w:sz w:val="22"/>
          <w:szCs w:val="22"/>
        </w:rPr>
        <w:t xml:space="preserve">. 그 규모는 상상을 초월합니다. 지구 생물량의 상당 부분을 차지하는 해양 미생물부터 대왕고래까지, 크기로 수십 자릿수가 차이 나는 생물들이 </w:t>
      </w:r>
      <w:r w:rsidR="00390E14" w:rsidRPr="00DD6F63">
        <w:rPr>
          <w:rFonts w:ascii="맑은 고딕" w:eastAsia="맑은 고딕" w:hAnsi="맑은 고딕" w:cs="맑은 고딕"/>
          <w:sz w:val="22"/>
          <w:szCs w:val="22"/>
        </w:rPr>
        <w:t xml:space="preserve">하나의 </w:t>
      </w:r>
      <w:r w:rsidR="00631925">
        <w:rPr>
          <w:rFonts w:ascii="맑은 고딕" w:eastAsia="맑은 고딕" w:hAnsi="맑은 고딕" w:cs="맑은 고딕" w:hint="eastAsia"/>
          <w:sz w:val="22"/>
          <w:szCs w:val="22"/>
        </w:rPr>
        <w:t>먹이그물</w:t>
      </w:r>
      <w:r w:rsidR="00390E14" w:rsidRPr="00DD6F63">
        <w:rPr>
          <w:rFonts w:ascii="맑은 고딕" w:eastAsia="맑은 고딕" w:hAnsi="맑은 고딕" w:cs="맑은 고딕"/>
          <w:sz w:val="22"/>
          <w:szCs w:val="22"/>
        </w:rPr>
        <w:t xml:space="preserve">로 연결되어 있습니다. </w:t>
      </w:r>
      <w:r w:rsidR="00095202" w:rsidRPr="00DD6F63">
        <w:rPr>
          <w:rFonts w:ascii="맑은 고딕" w:eastAsia="맑은 고딕" w:hAnsi="맑은 고딕" w:cs="맑은 고딕"/>
          <w:sz w:val="22"/>
          <w:szCs w:val="22"/>
        </w:rPr>
        <w:t xml:space="preserve">해양 </w:t>
      </w:r>
      <w:r w:rsidR="00631925">
        <w:rPr>
          <w:rFonts w:ascii="맑은 고딕" w:eastAsia="맑은 고딕" w:hAnsi="맑은 고딕" w:cs="맑은 고딕" w:hint="eastAsia"/>
          <w:sz w:val="22"/>
          <w:szCs w:val="22"/>
        </w:rPr>
        <w:t>생물다양성</w:t>
      </w:r>
      <w:r w:rsidR="00095202" w:rsidRPr="00DD6F63">
        <w:rPr>
          <w:rFonts w:ascii="맑은 고딕" w:eastAsia="맑은 고딕" w:hAnsi="맑은 고딕" w:cs="맑은 고딕"/>
          <w:sz w:val="22"/>
          <w:szCs w:val="22"/>
        </w:rPr>
        <w:t xml:space="preserve">은 인류가 아직 그 전체를 파악하지 못한 지구 최대의 생태 자산입니다. </w:t>
      </w:r>
      <w:r w:rsidR="00631925">
        <w:rPr>
          <w:rFonts w:ascii="맑은 고딕" w:eastAsia="맑은 고딕" w:hAnsi="맑은 고딕" w:cs="맑은 고딕" w:hint="eastAsia"/>
          <w:sz w:val="22"/>
          <w:szCs w:val="22"/>
        </w:rPr>
        <w:t>과학적으로 확인된 해양 생물종은 25만 종 이상으로 알려져 있지만, 실제 종수는 그보다 훨씬 많을 것으로 봅니다. 해양의 생물과 생태계를 다루는 분야가 생물해양학입니다.</w:t>
      </w:r>
    </w:p>
    <w:p w14:paraId="502588CB" w14:textId="5613D960" w:rsidR="00095202" w:rsidRPr="00DD6F63" w:rsidRDefault="00095202" w:rsidP="00095202">
      <w:pPr>
        <w:spacing w:after="160" w:line="360" w:lineRule="auto"/>
        <w:jc w:val="both"/>
      </w:pPr>
      <w:r w:rsidRPr="00DD6F63">
        <w:rPr>
          <w:rFonts w:ascii="맑은 고딕" w:eastAsia="맑은 고딕" w:hAnsi="맑은 고딕" w:cs="맑은 고딕"/>
          <w:sz w:val="22"/>
          <w:szCs w:val="22"/>
        </w:rPr>
        <w:t xml:space="preserve">해양 생태계의 기초는 </w:t>
      </w:r>
      <w:commentRangeStart w:id="0"/>
      <w:r w:rsidRPr="006D2BA5">
        <w:rPr>
          <w:rFonts w:ascii="맑은 고딕" w:eastAsia="맑은 고딕" w:hAnsi="맑은 고딕" w:cs="맑은 고딕"/>
          <w:b/>
          <w:bCs/>
          <w:color w:val="ED7D31" w:themeColor="accent2"/>
          <w:sz w:val="22"/>
          <w:szCs w:val="22"/>
        </w:rPr>
        <w:t>식물 플랑크톤</w:t>
      </w:r>
      <w:commentRangeEnd w:id="0"/>
      <w:r w:rsidR="007C4781">
        <w:rPr>
          <w:rStyle w:val="ab"/>
        </w:rPr>
        <w:commentReference w:id="0"/>
      </w:r>
      <w:r w:rsidRPr="00DD6F63">
        <w:rPr>
          <w:rFonts w:ascii="맑은 고딕" w:eastAsia="맑은 고딕" w:hAnsi="맑은 고딕" w:cs="맑은 고딕"/>
          <w:sz w:val="22"/>
          <w:szCs w:val="22"/>
        </w:rPr>
        <w:t>입니다. 현미경으로만 보이는 이 작은 생물들이 광합성을 통해 해양 먹이사슬</w:t>
      </w:r>
      <w:r w:rsidR="00390E14" w:rsidRPr="00DD6F63">
        <w:rPr>
          <w:rFonts w:ascii="맑은 고딕" w:eastAsia="맑은 고딕" w:hAnsi="맑은 고딕" w:cs="맑은 고딕" w:hint="eastAsia"/>
          <w:sz w:val="22"/>
          <w:szCs w:val="22"/>
        </w:rPr>
        <w:t>의</w:t>
      </w:r>
      <w:r w:rsidRPr="00DD6F63">
        <w:rPr>
          <w:rFonts w:ascii="맑은 고딕" w:eastAsia="맑은 고딕" w:hAnsi="맑은 고딕" w:cs="맑은 고딕"/>
          <w:sz w:val="22"/>
          <w:szCs w:val="22"/>
        </w:rPr>
        <w:t xml:space="preserve"> 토대가 됩니다. </w:t>
      </w:r>
      <w:r w:rsidR="00390E14" w:rsidRPr="00DD6F63">
        <w:rPr>
          <w:rFonts w:ascii="맑은 고딕" w:eastAsia="맑은 고딕" w:hAnsi="맑은 고딕" w:cs="맑은 고딕"/>
          <w:sz w:val="22"/>
          <w:szCs w:val="22"/>
        </w:rPr>
        <w:t xml:space="preserve">전 세계 산소 생산의 약 절반이 이들에게서 나온다고 추정됩니다. 육지의 식물과 맞먹는 </w:t>
      </w:r>
      <w:r w:rsidR="00631925">
        <w:rPr>
          <w:rFonts w:ascii="맑은 고딕" w:eastAsia="맑은 고딕" w:hAnsi="맑은 고딕" w:cs="맑은 고딕" w:hint="eastAsia"/>
          <w:sz w:val="22"/>
          <w:szCs w:val="22"/>
        </w:rPr>
        <w:t>규모로 해양의 플랑크톤도</w:t>
      </w:r>
      <w:r w:rsidR="00390E14" w:rsidRPr="00DD6F63">
        <w:rPr>
          <w:rFonts w:ascii="맑은 고딕" w:eastAsia="맑은 고딕" w:hAnsi="맑은 고딕" w:cs="맑은 고딕"/>
          <w:sz w:val="22"/>
          <w:szCs w:val="22"/>
        </w:rPr>
        <w:t xml:space="preserve"> 지구 탄소 순환에 기여한다는 뜻입니다. </w:t>
      </w:r>
      <w:r w:rsidRPr="00DD6F63">
        <w:rPr>
          <w:rFonts w:ascii="맑은 고딕" w:eastAsia="맑은 고딕" w:hAnsi="맑은 고딕" w:cs="맑은 고딕"/>
          <w:sz w:val="22"/>
          <w:szCs w:val="22"/>
        </w:rPr>
        <w:t xml:space="preserve">다만 생산된 산소의 상당 부분은 해양 생태계 안에서 소비됩니다. </w:t>
      </w:r>
      <w:r w:rsidR="00631925">
        <w:rPr>
          <w:rFonts w:ascii="맑은 고딕" w:eastAsia="맑은 고딕" w:hAnsi="맑은 고딕" w:cs="맑은 고딕" w:hint="eastAsia"/>
          <w:sz w:val="22"/>
          <w:szCs w:val="22"/>
        </w:rPr>
        <w:t>식물 플랑크톤이 번성하려면 무엇이 필요할까요? 햇빛과 이산화 탄소, 그리고 질소와 인, 철 같은 영양염입니다.</w:t>
      </w:r>
      <w:r w:rsidRPr="00DD6F63">
        <w:rPr>
          <w:rFonts w:ascii="맑은 고딕" w:eastAsia="맑은 고딕" w:hAnsi="맑은 고딕" w:cs="맑은 고딕"/>
          <w:sz w:val="22"/>
          <w:szCs w:val="22"/>
        </w:rPr>
        <w:t xml:space="preserve"> 이 조건이 동시에 충족될 때 플랑크톤 대증식, 즉 블룸이 일어나고 수백 킬로미터에 걸친 바다가 녹색으로 물들기도 합니다. 위성 사진으로 포착된 북대서양과 남극해의 봄철 블룸은, </w:t>
      </w:r>
      <w:r w:rsidR="00390E14" w:rsidRPr="00DD6F63">
        <w:rPr>
          <w:rFonts w:ascii="맑은 고딕" w:eastAsia="맑은 고딕" w:hAnsi="맑은 고딕" w:cs="맑은 고딕"/>
          <w:sz w:val="22"/>
          <w:szCs w:val="22"/>
        </w:rPr>
        <w:t>지구 생태계의 리듬이 우주에서도 감지되는 규모임을 알려줍니다.</w:t>
      </w:r>
      <w:r w:rsidR="00D77F65" w:rsidRPr="00D77F65">
        <w:t xml:space="preserve"> </w:t>
      </w:r>
    </w:p>
    <w:p w14:paraId="4AFDC231" w14:textId="56BEC732" w:rsidR="00095202" w:rsidRPr="00DD6F63" w:rsidRDefault="00095202" w:rsidP="00095202">
      <w:pPr>
        <w:spacing w:after="160" w:line="360" w:lineRule="auto"/>
        <w:jc w:val="both"/>
      </w:pPr>
      <w:r w:rsidRPr="006D2BA5">
        <w:rPr>
          <w:rFonts w:ascii="맑은 고딕" w:eastAsia="맑은 고딕" w:hAnsi="맑은 고딕" w:cs="맑은 고딕"/>
          <w:b/>
          <w:bCs/>
          <w:color w:val="00B050"/>
          <w:sz w:val="22"/>
          <w:szCs w:val="22"/>
        </w:rPr>
        <w:lastRenderedPageBreak/>
        <w:t>동물 플랑크톤</w:t>
      </w:r>
      <w:r w:rsidRPr="00DD6F63">
        <w:rPr>
          <w:rFonts w:ascii="맑은 고딕" w:eastAsia="맑은 고딕" w:hAnsi="맑은 고딕" w:cs="맑은 고딕"/>
          <w:sz w:val="22"/>
          <w:szCs w:val="22"/>
        </w:rPr>
        <w:t xml:space="preserve">은 식물 플랑크톤을 먹으며 1차 소비자 역할을 합니다. 크릴새우 같은 동물 플랑크톤은 고래, 펭귄, 물고기의 먹이가 되어 에너지를 상위 포식자에게 전달합니다. 이 먹이사슬의 각 단계에서 에너지는 약 10퍼센트만 다음 단계로 전달되고 나머지는 </w:t>
      </w:r>
      <w:r w:rsidR="00631925">
        <w:rPr>
          <w:rFonts w:ascii="맑은 고딕" w:eastAsia="맑은 고딕" w:hAnsi="맑은 고딕" w:cs="맑은 고딕" w:hint="eastAsia"/>
          <w:sz w:val="22"/>
          <w:szCs w:val="22"/>
        </w:rPr>
        <w:t>생명활동</w:t>
      </w:r>
      <w:r w:rsidRPr="00DD6F63">
        <w:rPr>
          <w:rFonts w:ascii="맑은 고딕" w:eastAsia="맑은 고딕" w:hAnsi="맑은 고딕" w:cs="맑은 고딕"/>
          <w:sz w:val="22"/>
          <w:szCs w:val="22"/>
        </w:rPr>
        <w:t xml:space="preserve">에 소비됩니다. 따라서 플랑크톤이 풍부한 해역이 어류도 풍부하고, 그곳에 대형 포유류도 모입니다. 남극해에서 크릴이 폭발적으로 번식하고, 그 크릴을 따라 수염고래들이 몰려드는 것은 이 먹이 연결망의 가장 극적인 사례 가운데 하나입니다. 크릴 한 마리는 몇 센티미터에 불과하지만 </w:t>
      </w:r>
      <w:r w:rsidR="009A4E0C" w:rsidRPr="009A4E0C">
        <w:rPr>
          <w:rFonts w:ascii="맑은 고딕" w:eastAsia="맑은 고딕" w:hAnsi="맑은 고딕" w:cs="맑은 고딕"/>
          <w:sz w:val="22"/>
          <w:szCs w:val="22"/>
        </w:rPr>
        <w:t>지구에서 가장 큰 동물의 먹이가 되죠.</w:t>
      </w:r>
    </w:p>
    <w:p w14:paraId="040FA19A" w14:textId="1D695C40" w:rsidR="00095202" w:rsidRPr="00DD6F63" w:rsidRDefault="00631925" w:rsidP="00095202">
      <w:pPr>
        <w:spacing w:after="160" w:line="360" w:lineRule="auto"/>
        <w:jc w:val="both"/>
      </w:pPr>
      <w:r>
        <w:rPr>
          <w:rFonts w:ascii="맑은 고딕" w:eastAsia="맑은 고딕" w:hAnsi="맑은 고딕" w:cs="맑은 고딕" w:hint="eastAsia"/>
          <w:sz w:val="22"/>
          <w:szCs w:val="22"/>
        </w:rPr>
        <w:t>플랑크톤이 죽으면 그 유해는 어디로 갈까요? 서서히 심해로 가라앉습니다.</w:t>
      </w:r>
      <w:r w:rsidR="00095202" w:rsidRPr="00DD6F63">
        <w:rPr>
          <w:rFonts w:ascii="맑은 고딕" w:eastAsia="맑은 고딕" w:hAnsi="맑은 고딕" w:cs="맑은 고딕"/>
          <w:sz w:val="22"/>
          <w:szCs w:val="22"/>
        </w:rPr>
        <w:t xml:space="preserve"> 이것이 </w:t>
      </w:r>
      <w:commentRangeStart w:id="1"/>
      <w:r w:rsidR="00095202" w:rsidRPr="006D2BA5">
        <w:rPr>
          <w:rFonts w:ascii="맑은 고딕" w:eastAsia="맑은 고딕" w:hAnsi="맑은 고딕" w:cs="맑은 고딕"/>
          <w:b/>
          <w:bCs/>
          <w:color w:val="ED7D31" w:themeColor="accent2"/>
          <w:sz w:val="22"/>
          <w:szCs w:val="22"/>
        </w:rPr>
        <w:t>마린스노우</w:t>
      </w:r>
      <w:commentRangeEnd w:id="1"/>
      <w:r w:rsidR="007C4781">
        <w:rPr>
          <w:rStyle w:val="ab"/>
        </w:rPr>
        <w:commentReference w:id="1"/>
      </w:r>
      <w:r w:rsidR="00095202" w:rsidRPr="00DD6F63">
        <w:rPr>
          <w:rFonts w:ascii="맑은 고딕" w:eastAsia="맑은 고딕" w:hAnsi="맑은 고딕" w:cs="맑은 고딕" w:hint="eastAsia"/>
          <w:sz w:val="22"/>
          <w:szCs w:val="22"/>
        </w:rPr>
        <w:t>입니</w:t>
      </w:r>
      <w:r w:rsidR="00095202" w:rsidRPr="00DD6F63">
        <w:rPr>
          <w:rFonts w:ascii="맑은 고딕" w:eastAsia="맑은 고딕" w:hAnsi="맑은 고딕" w:cs="맑은 고딕"/>
          <w:sz w:val="22"/>
          <w:szCs w:val="22"/>
        </w:rPr>
        <w:t xml:space="preserve">다. </w:t>
      </w:r>
      <w:r>
        <w:rPr>
          <w:rFonts w:ascii="맑은 고딕" w:eastAsia="맑은 고딕" w:hAnsi="맑은 고딕" w:cs="맑은 고딕" w:hint="eastAsia"/>
          <w:sz w:val="22"/>
          <w:szCs w:val="22"/>
        </w:rPr>
        <w:t>단백질과 지질, 탄소로 이루어진</w:t>
      </w:r>
      <w:r w:rsidR="00095202" w:rsidRPr="00DD6F63">
        <w:rPr>
          <w:rFonts w:ascii="맑은 고딕" w:eastAsia="맑은 고딕" w:hAnsi="맑은 고딕" w:cs="맑은 고딕"/>
          <w:sz w:val="22"/>
          <w:szCs w:val="22"/>
        </w:rPr>
        <w:t xml:space="preserve"> 유기물 입자들이 수백 미터에서 수천 미터를 낙하하</w:t>
      </w:r>
      <w:r w:rsidR="00095202" w:rsidRPr="00DD6F63">
        <w:rPr>
          <w:rFonts w:ascii="맑은 고딕" w:eastAsia="맑은 고딕" w:hAnsi="맑은 고딕" w:cs="맑은 고딕" w:hint="eastAsia"/>
          <w:sz w:val="22"/>
          <w:szCs w:val="22"/>
        </w:rPr>
        <w:t xml:space="preserve">면서 </w:t>
      </w:r>
      <w:r w:rsidR="00095202" w:rsidRPr="00DD6F63">
        <w:rPr>
          <w:rFonts w:ascii="맑은 고딕" w:eastAsia="맑은 고딕" w:hAnsi="맑은 고딕" w:cs="맑은 고딕"/>
          <w:sz w:val="22"/>
          <w:szCs w:val="22"/>
        </w:rPr>
        <w:t xml:space="preserve">심해 생물들의 먹이가 되거나 퇴적물로 쌓입니다. 이 과정은 </w:t>
      </w:r>
      <w:r w:rsidR="009A4E0C" w:rsidRPr="009A4E0C">
        <w:rPr>
          <w:rFonts w:ascii="맑은 고딕" w:eastAsia="맑은 고딕" w:hAnsi="맑은 고딕" w:cs="맑은 고딕"/>
          <w:sz w:val="22"/>
          <w:szCs w:val="22"/>
        </w:rPr>
        <w:t>탄소가 심해로 가라앉는 생물 펌프의 핵심 경로입니다.</w:t>
      </w:r>
      <w:r w:rsidR="00095202" w:rsidRPr="00DD6F63">
        <w:rPr>
          <w:rFonts w:ascii="맑은 고딕" w:eastAsia="맑은 고딕" w:hAnsi="맑은 고딕" w:cs="맑은 고딕"/>
          <w:sz w:val="22"/>
          <w:szCs w:val="22"/>
        </w:rPr>
        <w:t xml:space="preserve"> 마린스노우의 낙하 속도와 양은 표층의 생물 생산성과 직결되어 있으며, 기후 변화에 따라 이 경로의 효율이 </w:t>
      </w:r>
      <w:r>
        <w:rPr>
          <w:rFonts w:ascii="맑은 고딕" w:eastAsia="맑은 고딕" w:hAnsi="맑은 고딕" w:cs="맑은 고딕" w:hint="eastAsia"/>
          <w:sz w:val="22"/>
          <w:szCs w:val="22"/>
        </w:rPr>
        <w:t>달라지면 해양의 탄소 흡수</w:t>
      </w:r>
      <w:r w:rsidR="00095202" w:rsidRPr="00DD6F63">
        <w:rPr>
          <w:rFonts w:ascii="맑은 고딕" w:eastAsia="맑은 고딕" w:hAnsi="맑은 고딕" w:cs="맑은 고딕"/>
          <w:sz w:val="22"/>
          <w:szCs w:val="22"/>
        </w:rPr>
        <w:t xml:space="preserve"> 능력에도 영향을 미칩니다. 수온 상승으로 플랑크톤 군집의 구성이 바뀌면 유기물 입자의 크기와 낙하 속도가 달라져 탄소 격리 효율 자체가 변할 수 있습니다.</w:t>
      </w:r>
    </w:p>
    <w:p w14:paraId="66B75594" w14:textId="6B75F4D3" w:rsidR="00095202" w:rsidRPr="00DD6F63" w:rsidRDefault="00631925" w:rsidP="00095202">
      <w:pPr>
        <w:spacing w:after="160" w:line="360" w:lineRule="auto"/>
        <w:jc w:val="both"/>
      </w:pPr>
      <w:commentRangeStart w:id="2"/>
      <w:r w:rsidRPr="00CA5710">
        <w:rPr>
          <w:rFonts w:ascii="맑은 고딕" w:eastAsia="맑은 고딕" w:hAnsi="맑은 고딕" w:cs="맑은 고딕" w:hint="eastAsia"/>
          <w:b/>
          <w:bCs/>
          <w:color w:val="ED7D31"/>
          <w:sz w:val="22"/>
          <w:szCs w:val="22"/>
        </w:rPr>
        <w:t>용승</w:t>
      </w:r>
      <w:commentRangeEnd w:id="2"/>
      <w:r w:rsidR="007C4781">
        <w:rPr>
          <w:rStyle w:val="ab"/>
        </w:rPr>
        <w:commentReference w:id="2"/>
      </w:r>
      <w:r>
        <w:rPr>
          <w:rFonts w:ascii="맑은 고딕" w:eastAsia="맑은 고딕" w:hAnsi="맑은 고딕" w:cs="맑은 고딕" w:hint="eastAsia"/>
          <w:sz w:val="22"/>
          <w:szCs w:val="22"/>
        </w:rPr>
        <w:t xml:space="preserve"> 해역은 해양의 오아시스입니다</w:t>
      </w:r>
      <w:r w:rsidR="00095202" w:rsidRPr="00DD6F63">
        <w:rPr>
          <w:rFonts w:ascii="맑은 고딕" w:eastAsia="맑은 고딕" w:hAnsi="맑은 고딕" w:cs="맑은 고딕"/>
          <w:sz w:val="22"/>
          <w:szCs w:val="22"/>
        </w:rPr>
        <w:t xml:space="preserve">. </w:t>
      </w:r>
      <w:r w:rsidR="0097105B" w:rsidRPr="0097105B">
        <w:rPr>
          <w:rFonts w:ascii="맑은 고딕" w:eastAsia="맑은 고딕" w:hAnsi="맑은 고딕" w:cs="맑은 고딕"/>
          <w:sz w:val="22"/>
          <w:szCs w:val="22"/>
        </w:rPr>
        <w:t>바람이 불면 표층수가 옆으로 흘러가면서 차고 영양분이 풍부한 심층수가 올라와 식물 플랑크톤이 폭발적으로 성장합니다.</w:t>
      </w:r>
      <w:r w:rsidR="00095202" w:rsidRPr="00DD6F63">
        <w:rPr>
          <w:rFonts w:ascii="맑은 고딕" w:eastAsia="맑은 고딕" w:hAnsi="맑은 고딕" w:cs="맑은 고딕"/>
          <w:sz w:val="22"/>
          <w:szCs w:val="22"/>
        </w:rPr>
        <w:t xml:space="preserve"> </w:t>
      </w:r>
      <w:r>
        <w:rPr>
          <w:rFonts w:ascii="맑은 고딕" w:eastAsia="맑은 고딕" w:hAnsi="맑은 고딕" w:cs="맑은 고딕" w:hint="eastAsia"/>
          <w:sz w:val="22"/>
          <w:szCs w:val="22"/>
        </w:rPr>
        <w:t>페루와 칠레 연안, 아프리카 서안, 캘리포니아 연안 등은 전 세계 용승이 집중되는 곳입니다. 세계 어획량의 상당 부분이 해양 면적의 불과 수 퍼센트인 이 해역에서 나오죠.</w:t>
      </w:r>
      <w:r w:rsidR="00095202" w:rsidRPr="00DD6F63">
        <w:rPr>
          <w:rFonts w:ascii="맑은 고딕" w:eastAsia="맑은 고딕" w:hAnsi="맑은 고딕" w:cs="맑은 고딕"/>
          <w:sz w:val="22"/>
          <w:szCs w:val="22"/>
        </w:rPr>
        <w:t xml:space="preserve"> 엘니뇨가 발생하면 이 용승이 약화되어 </w:t>
      </w:r>
      <w:r w:rsidR="00836655" w:rsidRPr="00836655">
        <w:rPr>
          <w:rFonts w:ascii="맑은 고딕" w:eastAsia="맑은 고딕" w:hAnsi="맑은 고딕" w:cs="맑은 고딕"/>
          <w:sz w:val="22"/>
          <w:szCs w:val="22"/>
        </w:rPr>
        <w:t>페루 어장이 무너지</w:t>
      </w:r>
      <w:r w:rsidR="00836655">
        <w:rPr>
          <w:rFonts w:ascii="맑은 고딕" w:eastAsia="맑은 고딕" w:hAnsi="맑은 고딕" w:cs="맑은 고딕" w:hint="eastAsia"/>
          <w:sz w:val="22"/>
          <w:szCs w:val="22"/>
        </w:rPr>
        <w:t>고</w:t>
      </w:r>
      <w:r w:rsidR="00836655" w:rsidRPr="00836655">
        <w:rPr>
          <w:rFonts w:ascii="맑은 고딕" w:eastAsia="맑은 고딕" w:hAnsi="맑은 고딕" w:cs="맑은 고딕"/>
          <w:sz w:val="22"/>
          <w:szCs w:val="22"/>
        </w:rPr>
        <w:t>, 지역 경제와 생태계가 동시에 타격을 입습니다.</w:t>
      </w:r>
      <w:r w:rsidR="00836655">
        <w:rPr>
          <w:rFonts w:ascii="맑은 고딕" w:eastAsia="맑은 고딕" w:hAnsi="맑은 고딕" w:cs="맑은 고딕"/>
          <w:sz w:val="22"/>
          <w:szCs w:val="22"/>
        </w:rPr>
        <w:t xml:space="preserve"> </w:t>
      </w:r>
      <w:r w:rsidR="00095202" w:rsidRPr="00DD6F63">
        <w:rPr>
          <w:rFonts w:ascii="맑은 고딕" w:eastAsia="맑은 고딕" w:hAnsi="맑은 고딕" w:cs="맑은 고딕"/>
          <w:sz w:val="22"/>
          <w:szCs w:val="22"/>
        </w:rPr>
        <w:t>용승이 단 몇 달 약화되는 것만으로도 어획량이 급감하고, 플랑크톤 감소가 새끼 물고기의 먹이 부족으로 이어지며 그 여파가 수년에 걸쳐 이어집니다.</w:t>
      </w:r>
    </w:p>
    <w:p w14:paraId="225AF74B" w14:textId="0409B05D" w:rsidR="00095202" w:rsidRPr="00DD6F63" w:rsidRDefault="00095202" w:rsidP="00095202">
      <w:pPr>
        <w:spacing w:after="160" w:line="360" w:lineRule="auto"/>
        <w:jc w:val="both"/>
      </w:pPr>
      <w:r w:rsidRPr="00DD6F63">
        <w:rPr>
          <w:rFonts w:ascii="맑은 고딕" w:eastAsia="맑은 고딕" w:hAnsi="맑은 고딕" w:cs="맑은 고딕"/>
          <w:sz w:val="22"/>
          <w:szCs w:val="22"/>
        </w:rPr>
        <w:t xml:space="preserve">심해는 오랫동안 생명의 불모지로 여겨졌습니다. 그러나 </w:t>
      </w:r>
      <w:commentRangeStart w:id="3"/>
      <w:r w:rsidR="00631925" w:rsidRPr="006D2BA5">
        <w:rPr>
          <w:rFonts w:ascii="맑은 고딕" w:eastAsia="맑은 고딕" w:hAnsi="맑은 고딕" w:cs="맑은 고딕" w:hint="eastAsia"/>
          <w:b/>
          <w:bCs/>
          <w:color w:val="ED7D31" w:themeColor="accent2"/>
          <w:sz w:val="22"/>
          <w:szCs w:val="22"/>
        </w:rPr>
        <w:t>열수분출공</w:t>
      </w:r>
      <w:r w:rsidRPr="006D2BA5">
        <w:rPr>
          <w:rFonts w:ascii="맑은 고딕" w:eastAsia="맑은 고딕" w:hAnsi="맑은 고딕" w:cs="맑은 고딕"/>
          <w:b/>
          <w:bCs/>
          <w:color w:val="ED7D31" w:themeColor="accent2"/>
          <w:sz w:val="22"/>
          <w:szCs w:val="22"/>
        </w:rPr>
        <w:t xml:space="preserve"> 생태계</w:t>
      </w:r>
      <w:commentRangeEnd w:id="3"/>
      <w:r w:rsidR="007C4781">
        <w:rPr>
          <w:rStyle w:val="ab"/>
        </w:rPr>
        <w:commentReference w:id="3"/>
      </w:r>
      <w:r w:rsidRPr="00DD6F63">
        <w:rPr>
          <w:rFonts w:ascii="맑은 고딕" w:eastAsia="맑은 고딕" w:hAnsi="맑은 고딕" w:cs="맑은 고딕"/>
          <w:sz w:val="22"/>
          <w:szCs w:val="22"/>
        </w:rPr>
        <w:t xml:space="preserve">의 발견과 더불어, 심해 퇴적물 속에서도 놀라운 </w:t>
      </w:r>
      <w:r w:rsidR="00631925">
        <w:rPr>
          <w:rFonts w:ascii="맑은 고딕" w:eastAsia="맑은 고딕" w:hAnsi="맑은 고딕" w:cs="맑은 고딕" w:hint="eastAsia"/>
          <w:sz w:val="22"/>
          <w:szCs w:val="22"/>
        </w:rPr>
        <w:t>생물다양성</w:t>
      </w:r>
      <w:r w:rsidRPr="00DD6F63">
        <w:rPr>
          <w:rFonts w:ascii="맑은 고딕" w:eastAsia="맑은 고딕" w:hAnsi="맑은 고딕" w:cs="맑은 고딕"/>
          <w:sz w:val="22"/>
          <w:szCs w:val="22"/>
        </w:rPr>
        <w:t xml:space="preserve">이 확인되고 있습니다. </w:t>
      </w:r>
      <w:r w:rsidR="00631925">
        <w:rPr>
          <w:rFonts w:ascii="맑은 고딕" w:eastAsia="맑은 고딕" w:hAnsi="맑은 고딕" w:cs="맑은 고딕" w:hint="eastAsia"/>
          <w:sz w:val="22"/>
          <w:szCs w:val="22"/>
        </w:rPr>
        <w:t>산소 없이 메테인이나 황화수소를</w:t>
      </w:r>
      <w:r w:rsidRPr="00DD6F63">
        <w:rPr>
          <w:rFonts w:ascii="맑은 고딕" w:eastAsia="맑은 고딕" w:hAnsi="맑은 고딕" w:cs="맑은 고딕"/>
          <w:sz w:val="22"/>
          <w:szCs w:val="22"/>
        </w:rPr>
        <w:t xml:space="preserve"> 이용하는 혐기성 미생물들이 두꺼운 퇴적층 속에서 극히 낮은 대사율로 살아갑니다. 이들은 한 차례 세포분열에 수백 년이 걸릴 수도 있습니다. 심해 퇴적층에 묻힌 미생물의 총 생물량은 지구 전체 미생물 생물량의 상당 부분을 차지하는 것으로 추정됩니다. 산소도 햇빛도 없는 곳에서, 시간 자체가 다른 속도로 흐르는 생명체들이 존재한다는 사실은 생명의 한계에 대한 우리의 상식을 계속해서 새로 쓰게 합니다.</w:t>
      </w:r>
    </w:p>
    <w:p w14:paraId="16CDBAA3" w14:textId="08A9BE3A" w:rsidR="00095202" w:rsidRPr="00DD6F63" w:rsidRDefault="00095202" w:rsidP="00095202">
      <w:pPr>
        <w:spacing w:after="160" w:line="360" w:lineRule="auto"/>
        <w:jc w:val="both"/>
      </w:pPr>
      <w:r w:rsidRPr="00DD6F63">
        <w:rPr>
          <w:rFonts w:ascii="맑은 고딕" w:eastAsia="맑은 고딕" w:hAnsi="맑은 고딕" w:cs="맑은 고딕"/>
          <w:sz w:val="22"/>
          <w:szCs w:val="22"/>
        </w:rPr>
        <w:t xml:space="preserve">해양 </w:t>
      </w:r>
      <w:commentRangeStart w:id="4"/>
      <w:r w:rsidRPr="006D2BA5">
        <w:rPr>
          <w:rFonts w:ascii="맑은 고딕" w:eastAsia="맑은 고딕" w:hAnsi="맑은 고딕" w:cs="맑은 고딕"/>
          <w:b/>
          <w:bCs/>
          <w:color w:val="ED7D31" w:themeColor="accent2"/>
          <w:sz w:val="22"/>
          <w:szCs w:val="22"/>
        </w:rPr>
        <w:t>생물 펌프</w:t>
      </w:r>
      <w:commentRangeEnd w:id="4"/>
      <w:r w:rsidR="007C4781">
        <w:rPr>
          <w:rStyle w:val="ab"/>
        </w:rPr>
        <w:commentReference w:id="4"/>
      </w:r>
      <w:r w:rsidRPr="00DD6F63">
        <w:rPr>
          <w:rFonts w:ascii="맑은 고딕" w:eastAsia="맑은 고딕" w:hAnsi="맑은 고딕" w:cs="맑은 고딕"/>
          <w:sz w:val="22"/>
          <w:szCs w:val="22"/>
        </w:rPr>
        <w:t>는 지구 탄소 순환의 핵심 조절 장</w:t>
      </w:r>
      <w:r w:rsidRPr="00DD6F63">
        <w:rPr>
          <w:rFonts w:ascii="맑은 고딕" w:eastAsia="맑은 고딕" w:hAnsi="맑은 고딕" w:cs="맑은 고딕" w:hint="eastAsia"/>
          <w:sz w:val="22"/>
          <w:szCs w:val="22"/>
        </w:rPr>
        <w:t>치입</w:t>
      </w:r>
      <w:r w:rsidRPr="00DD6F63">
        <w:rPr>
          <w:rFonts w:ascii="맑은 고딕" w:eastAsia="맑은 고딕" w:hAnsi="맑은 고딕" w:cs="맑은 고딕"/>
          <w:sz w:val="22"/>
          <w:szCs w:val="22"/>
        </w:rPr>
        <w:t xml:space="preserve">니다. </w:t>
      </w:r>
      <w:r w:rsidR="00D77F65" w:rsidRPr="00D77F65">
        <w:rPr>
          <w:rFonts w:ascii="맑은 고딕" w:eastAsia="맑은 고딕" w:hAnsi="맑은 고딕" w:cs="맑은 고딕"/>
          <w:sz w:val="22"/>
          <w:szCs w:val="22"/>
        </w:rPr>
        <w:t>식물 플랑크톤이 광합성으로 유기 탄소를 고정하고, 그 탄소가 먹이사슬을 거쳐 마린스노우로 심해에 격리됩니다. 이 과정이 수백만 년에 걸쳐 대기 중 이산화 탄소 농도를 조절해 왔습니다.</w:t>
      </w:r>
      <w:r w:rsidRPr="00DD6F63">
        <w:rPr>
          <w:rFonts w:ascii="맑은 고딕" w:eastAsia="맑은 고딕" w:hAnsi="맑은 고딕" w:cs="맑은 고딕"/>
          <w:sz w:val="22"/>
          <w:szCs w:val="22"/>
        </w:rPr>
        <w:t xml:space="preserve"> 지구 기후의 장기 변화, 특히 </w:t>
      </w:r>
      <w:r w:rsidR="00631925">
        <w:rPr>
          <w:rFonts w:ascii="맑은 고딕" w:eastAsia="맑은 고딕" w:hAnsi="맑은 고딕" w:cs="맑은 고딕" w:hint="eastAsia"/>
          <w:sz w:val="22"/>
          <w:szCs w:val="22"/>
        </w:rPr>
        <w:t>빙하기와 간빙기의 교대에서</w:t>
      </w:r>
      <w:r w:rsidRPr="00DD6F63">
        <w:rPr>
          <w:rFonts w:ascii="맑은 고딕" w:eastAsia="맑은 고딕" w:hAnsi="맑은 고딕" w:cs="맑은 고딕"/>
          <w:sz w:val="22"/>
          <w:szCs w:val="22"/>
        </w:rPr>
        <w:t xml:space="preserve"> 해양 생물 펌프의 효율 변화가 핵심 역할을 했다는 증거가 늘어나고 있습니다. 동시에, 기후 변화로 수온이 상승하고 산성화가 진행되면 이 펌프의 효율이 달라질 수 있다는 점에서 이런 변화가 더욱 주목받습니다. 인류가 </w:t>
      </w:r>
      <w:r w:rsidR="00631925">
        <w:rPr>
          <w:rFonts w:ascii="맑은 고딕" w:eastAsia="맑은 고딕" w:hAnsi="맑은 고딕" w:cs="맑은 고딕" w:hint="eastAsia"/>
          <w:sz w:val="22"/>
          <w:szCs w:val="22"/>
        </w:rPr>
        <w:t>배출한 탄소를 해양이 얼마나</w:t>
      </w:r>
      <w:r w:rsidRPr="00DD6F63">
        <w:rPr>
          <w:rFonts w:ascii="맑은 고딕" w:eastAsia="맑은 고딕" w:hAnsi="맑은 고딕" w:cs="맑은 고딕"/>
          <w:sz w:val="22"/>
          <w:szCs w:val="22"/>
        </w:rPr>
        <w:t xml:space="preserve"> 오래, 얼마나 많이 흡수할 수 있는지는 곧 지구의 미래 온도를 결정하는 질문</w:t>
      </w:r>
      <w:r w:rsidR="00390E14" w:rsidRPr="00DD6F63">
        <w:rPr>
          <w:rFonts w:ascii="맑은 고딕" w:eastAsia="맑은 고딕" w:hAnsi="맑은 고딕" w:cs="맑은 고딕" w:hint="eastAsia"/>
          <w:sz w:val="22"/>
          <w:szCs w:val="22"/>
        </w:rPr>
        <w:t>입니다.</w:t>
      </w:r>
    </w:p>
    <w:p w14:paraId="6D7DB024" w14:textId="12AF317A" w:rsidR="00095202" w:rsidRPr="00DD6F63" w:rsidRDefault="00095202" w:rsidP="00095202">
      <w:pPr>
        <w:pBdr>
          <w:left w:val="single" w:sz="8" w:space="8" w:color="888888"/>
        </w:pBdr>
        <w:shd w:val="clear" w:color="auto" w:fill="F5F5F5"/>
        <w:spacing w:before="240" w:after="240" w:line="379" w:lineRule="auto"/>
        <w:ind w:firstLine="45"/>
        <w:jc w:val="both"/>
        <w:rPr>
          <w:i/>
          <w:iCs/>
          <w:color w:val="444444"/>
        </w:rPr>
      </w:pPr>
      <w:r w:rsidRPr="00DD6F63">
        <w:rPr>
          <w:rFonts w:ascii="맑은 고딕" w:eastAsia="맑은 고딕" w:hAnsi="맑은 고딕" w:cs="맑은 고딕"/>
          <w:i/>
          <w:iCs/>
          <w:color w:val="444444"/>
        </w:rPr>
        <w:t xml:space="preserve">지구 생명의 역사는 바다 또는 </w:t>
      </w:r>
      <w:r w:rsidR="00631925">
        <w:rPr>
          <w:rFonts w:ascii="맑은 고딕" w:eastAsia="맑은 고딕" w:hAnsi="맑은 고딕" w:cs="맑은 고딕" w:hint="eastAsia"/>
          <w:i/>
          <w:iCs/>
          <w:color w:val="444444"/>
        </w:rPr>
        <w:t>물이 풍부한 환경에서 시작되었다는</w:t>
      </w:r>
      <w:r w:rsidRPr="00DD6F63">
        <w:rPr>
          <w:rFonts w:ascii="맑은 고딕" w:eastAsia="맑은 고딕" w:hAnsi="맑은 고딕" w:cs="맑은 고딕"/>
          <w:i/>
          <w:iCs/>
          <w:color w:val="444444"/>
        </w:rPr>
        <w:t xml:space="preserve"> </w:t>
      </w:r>
      <w:r w:rsidR="00836655" w:rsidRPr="00836655">
        <w:rPr>
          <w:rFonts w:ascii="맑은 고딕" w:eastAsia="맑은 고딕" w:hAnsi="맑은 고딕" w:cs="맑은 고딕"/>
          <w:i/>
          <w:iCs/>
          <w:color w:val="444444"/>
        </w:rPr>
        <w:t>가설들이 유력하며, 해양은 지구 생태계에서 핵심적인 역할을 한다.</w:t>
      </w:r>
      <w:r w:rsidRPr="00DD6F63">
        <w:rPr>
          <w:rFonts w:ascii="맑은 고딕" w:eastAsia="맑은 고딕" w:hAnsi="맑은 고딕" w:cs="맑은 고딕"/>
          <w:i/>
          <w:iCs/>
          <w:color w:val="444444"/>
        </w:rPr>
        <w:t xml:space="preserve"> 우리가 육지에 살더라도, 우리가 숨 쉬는 산소의 상당 부분은 해양의 광합성 생물 활동과 연결되어 있다. </w:t>
      </w:r>
      <w:r w:rsidR="00836655" w:rsidRPr="00836655">
        <w:rPr>
          <w:rFonts w:ascii="맑은 고딕" w:eastAsia="맑은 고딕" w:hAnsi="맑은 고딕" w:cs="맑은 고딕"/>
          <w:i/>
          <w:iCs/>
          <w:color w:val="444444"/>
        </w:rPr>
        <w:t>그리고 생명활동을 통해 탄소가 생물 펌프를 거쳐 심해에 격리되며 지구의 기후가 조절된다. 바다와 생명은 서로 얽혀 온 관계다.</w:t>
      </w:r>
    </w:p>
    <w:p w14:paraId="09DB4660" w14:textId="77777777" w:rsidR="00095202" w:rsidRPr="00DD6F63" w:rsidRDefault="00095202" w:rsidP="00095202">
      <w:pPr>
        <w:spacing w:before="120" w:after="120" w:line="379" w:lineRule="auto"/>
        <w:jc w:val="both"/>
      </w:pPr>
    </w:p>
    <w:sectPr w:rsidR="00095202" w:rsidRPr="00DD6F63">
      <w:pgSz w:w="11906" w:h="16838"/>
      <w:pgMar w:top="1800" w:right="1800" w:bottom="180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희라 문" w:date="2026-08-12T23:38:00Z" w:initials="희문">
    <w:p w14:paraId="5699103C" w14:textId="77777777" w:rsidR="007C4781" w:rsidRDefault="007C4781">
      <w:pPr>
        <w:pStyle w:val="aa"/>
        <w:rPr>
          <w:rFonts w:hint="eastAsia"/>
        </w:rPr>
      </w:pPr>
      <w:r>
        <w:rPr>
          <w:rStyle w:val="ab"/>
        </w:rPr>
        <w:annotationRef/>
      </w:r>
      <w:r>
        <w:rPr>
          <w:rFonts w:hint="eastAsia"/>
        </w:rPr>
        <w:t xml:space="preserve">G040 </w:t>
      </w:r>
      <w:r>
        <w:rPr>
          <w:rFonts w:hint="eastAsia"/>
        </w:rPr>
        <w:t>영양염이</w:t>
      </w:r>
      <w:r>
        <w:rPr>
          <w:rFonts w:hint="eastAsia"/>
        </w:rPr>
        <w:t xml:space="preserve"> </w:t>
      </w:r>
      <w:r>
        <w:rPr>
          <w:rFonts w:hint="eastAsia"/>
        </w:rPr>
        <w:t>해양</w:t>
      </w:r>
      <w:r>
        <w:rPr>
          <w:rFonts w:hint="eastAsia"/>
        </w:rPr>
        <w:t xml:space="preserve"> </w:t>
      </w:r>
      <w:r>
        <w:rPr>
          <w:rFonts w:hint="eastAsia"/>
        </w:rPr>
        <w:t>생태계를</w:t>
      </w:r>
      <w:r>
        <w:rPr>
          <w:rFonts w:hint="eastAsia"/>
        </w:rPr>
        <w:t xml:space="preserve"> </w:t>
      </w:r>
      <w:r>
        <w:rPr>
          <w:rFonts w:hint="eastAsia"/>
        </w:rPr>
        <w:t>어떻게</w:t>
      </w:r>
      <w:r>
        <w:rPr>
          <w:rFonts w:hint="eastAsia"/>
        </w:rPr>
        <w:t xml:space="preserve"> </w:t>
      </w:r>
      <w:r>
        <w:rPr>
          <w:rFonts w:hint="eastAsia"/>
        </w:rPr>
        <w:t>바꿀까</w:t>
      </w:r>
      <w:r>
        <w:rPr>
          <w:rFonts w:hint="eastAsia"/>
        </w:rPr>
        <w:t>?</w:t>
      </w:r>
    </w:p>
    <w:p w14:paraId="2FBBBF53" w14:textId="1D6E75C6" w:rsidR="007C4781" w:rsidRDefault="007C4781">
      <w:pPr>
        <w:pStyle w:val="aa"/>
      </w:pPr>
      <w:hyperlink r:id="rId1" w:history="1">
        <w:r w:rsidRPr="007C4781">
          <w:rPr>
            <w:rStyle w:val="a5"/>
          </w:rPr>
          <w:t>https://www.soak.so/ko/video/335?text=ko&amp;voice=ko</w:t>
        </w:r>
      </w:hyperlink>
    </w:p>
  </w:comment>
  <w:comment w:id="1" w:author="희라 문" w:date="2026-08-12T23:38:00Z" w:initials="희문">
    <w:p w14:paraId="78F52358" w14:textId="77777777" w:rsidR="007C4781" w:rsidRDefault="007C4781">
      <w:pPr>
        <w:pStyle w:val="aa"/>
        <w:rPr>
          <w:rFonts w:hint="eastAsia"/>
        </w:rPr>
      </w:pPr>
      <w:r>
        <w:rPr>
          <w:rStyle w:val="ab"/>
        </w:rPr>
        <w:annotationRef/>
      </w:r>
      <w:r>
        <w:rPr>
          <w:rFonts w:hint="eastAsia"/>
        </w:rPr>
        <w:t xml:space="preserve">G057 </w:t>
      </w:r>
      <w:r>
        <w:rPr>
          <w:rFonts w:hint="eastAsia"/>
        </w:rPr>
        <w:t>마린스노우</w:t>
      </w:r>
      <w:r>
        <w:rPr>
          <w:rFonts w:hint="eastAsia"/>
        </w:rPr>
        <w:t xml:space="preserve">, </w:t>
      </w:r>
      <w:r>
        <w:rPr>
          <w:rFonts w:hint="eastAsia"/>
        </w:rPr>
        <w:t>바닷속</w:t>
      </w:r>
      <w:r>
        <w:rPr>
          <w:rFonts w:hint="eastAsia"/>
        </w:rPr>
        <w:t xml:space="preserve"> </w:t>
      </w:r>
      <w:r>
        <w:rPr>
          <w:rFonts w:hint="eastAsia"/>
        </w:rPr>
        <w:t>눈은</w:t>
      </w:r>
      <w:r>
        <w:rPr>
          <w:rFonts w:hint="eastAsia"/>
        </w:rPr>
        <w:t xml:space="preserve"> </w:t>
      </w:r>
      <w:r>
        <w:rPr>
          <w:rFonts w:hint="eastAsia"/>
        </w:rPr>
        <w:t>어떻게</w:t>
      </w:r>
      <w:r>
        <w:rPr>
          <w:rFonts w:hint="eastAsia"/>
        </w:rPr>
        <w:t xml:space="preserve"> </w:t>
      </w:r>
      <w:r>
        <w:rPr>
          <w:rFonts w:hint="eastAsia"/>
        </w:rPr>
        <w:t>만들어질까</w:t>
      </w:r>
      <w:r>
        <w:rPr>
          <w:rFonts w:hint="eastAsia"/>
        </w:rPr>
        <w:t>?</w:t>
      </w:r>
    </w:p>
    <w:p w14:paraId="31A8EE58" w14:textId="470FD5DD" w:rsidR="007C4781" w:rsidRDefault="007C4781">
      <w:pPr>
        <w:pStyle w:val="aa"/>
      </w:pPr>
      <w:hyperlink r:id="rId2" w:history="1">
        <w:r w:rsidRPr="007C4781">
          <w:rPr>
            <w:rStyle w:val="a5"/>
          </w:rPr>
          <w:t>https://www.soak.so/ko/video/475?text=ko&amp;voice=ko</w:t>
        </w:r>
      </w:hyperlink>
    </w:p>
  </w:comment>
  <w:comment w:id="2" w:author="희라 문" w:date="2026-08-12T23:38:00Z" w:initials="희문">
    <w:p w14:paraId="3EEF47D8" w14:textId="77777777" w:rsidR="007C4781" w:rsidRDefault="007C4781">
      <w:pPr>
        <w:pStyle w:val="aa"/>
        <w:rPr>
          <w:rFonts w:hint="eastAsia"/>
        </w:rPr>
      </w:pPr>
      <w:r>
        <w:rPr>
          <w:rStyle w:val="ab"/>
        </w:rPr>
        <w:annotationRef/>
      </w:r>
      <w:r>
        <w:rPr>
          <w:rFonts w:hint="eastAsia"/>
        </w:rPr>
        <w:t xml:space="preserve">G059 </w:t>
      </w:r>
      <w:r>
        <w:rPr>
          <w:rFonts w:hint="eastAsia"/>
        </w:rPr>
        <w:t>대양</w:t>
      </w:r>
      <w:r>
        <w:rPr>
          <w:rFonts w:hint="eastAsia"/>
        </w:rPr>
        <w:t xml:space="preserve"> </w:t>
      </w:r>
      <w:r>
        <w:rPr>
          <w:rFonts w:hint="eastAsia"/>
        </w:rPr>
        <w:t>심층의</w:t>
      </w:r>
      <w:r>
        <w:rPr>
          <w:rFonts w:hint="eastAsia"/>
        </w:rPr>
        <w:t xml:space="preserve"> </w:t>
      </w:r>
      <w:r>
        <w:rPr>
          <w:rFonts w:hint="eastAsia"/>
        </w:rPr>
        <w:t>해수는</w:t>
      </w:r>
      <w:r>
        <w:rPr>
          <w:rFonts w:hint="eastAsia"/>
        </w:rPr>
        <w:t xml:space="preserve"> </w:t>
      </w:r>
      <w:r>
        <w:rPr>
          <w:rFonts w:hint="eastAsia"/>
        </w:rPr>
        <w:t>어떻게</w:t>
      </w:r>
      <w:r>
        <w:rPr>
          <w:rFonts w:hint="eastAsia"/>
        </w:rPr>
        <w:t xml:space="preserve"> </w:t>
      </w:r>
      <w:r>
        <w:rPr>
          <w:rFonts w:hint="eastAsia"/>
        </w:rPr>
        <w:t>수천</w:t>
      </w:r>
      <w:r>
        <w:rPr>
          <w:rFonts w:hint="eastAsia"/>
        </w:rPr>
        <w:t xml:space="preserve"> </w:t>
      </w:r>
      <w:r>
        <w:rPr>
          <w:rFonts w:hint="eastAsia"/>
        </w:rPr>
        <w:t>년에</w:t>
      </w:r>
      <w:r>
        <w:rPr>
          <w:rFonts w:hint="eastAsia"/>
        </w:rPr>
        <w:t xml:space="preserve"> </w:t>
      </w:r>
      <w:r>
        <w:rPr>
          <w:rFonts w:hint="eastAsia"/>
        </w:rPr>
        <w:t>걸쳐</w:t>
      </w:r>
      <w:r>
        <w:rPr>
          <w:rFonts w:hint="eastAsia"/>
        </w:rPr>
        <w:t xml:space="preserve"> </w:t>
      </w:r>
      <w:r>
        <w:rPr>
          <w:rFonts w:hint="eastAsia"/>
        </w:rPr>
        <w:t>순환할까</w:t>
      </w:r>
      <w:r>
        <w:rPr>
          <w:rFonts w:hint="eastAsia"/>
        </w:rPr>
        <w:t>?</w:t>
      </w:r>
    </w:p>
    <w:p w14:paraId="458C6470" w14:textId="44151ACA" w:rsidR="007C4781" w:rsidRDefault="007C4781">
      <w:pPr>
        <w:pStyle w:val="aa"/>
      </w:pPr>
      <w:hyperlink r:id="rId3" w:history="1">
        <w:r w:rsidRPr="007C4781">
          <w:rPr>
            <w:rStyle w:val="a5"/>
          </w:rPr>
          <w:t>https://www.soak.so/ko/video/485?text=ko&amp;voice=ko</w:t>
        </w:r>
      </w:hyperlink>
    </w:p>
  </w:comment>
  <w:comment w:id="3" w:author="희라 문" w:date="2026-08-12T23:38:00Z" w:initials="희문">
    <w:p w14:paraId="6267A3EC" w14:textId="77777777" w:rsidR="007C4781" w:rsidRDefault="007C4781">
      <w:pPr>
        <w:pStyle w:val="aa"/>
        <w:rPr>
          <w:rFonts w:hint="eastAsia"/>
        </w:rPr>
      </w:pPr>
      <w:r>
        <w:rPr>
          <w:rStyle w:val="ab"/>
        </w:rPr>
        <w:annotationRef/>
      </w:r>
      <w:r>
        <w:rPr>
          <w:rFonts w:hint="eastAsia"/>
        </w:rPr>
        <w:t xml:space="preserve">G064 </w:t>
      </w:r>
      <w:r>
        <w:rPr>
          <w:rFonts w:hint="eastAsia"/>
        </w:rPr>
        <w:t>왜</w:t>
      </w:r>
      <w:r>
        <w:rPr>
          <w:rFonts w:hint="eastAsia"/>
        </w:rPr>
        <w:t xml:space="preserve"> </w:t>
      </w:r>
      <w:r>
        <w:rPr>
          <w:rFonts w:hint="eastAsia"/>
        </w:rPr>
        <w:t>깊은</w:t>
      </w:r>
      <w:r>
        <w:rPr>
          <w:rFonts w:hint="eastAsia"/>
        </w:rPr>
        <w:t xml:space="preserve"> </w:t>
      </w:r>
      <w:r>
        <w:rPr>
          <w:rFonts w:hint="eastAsia"/>
        </w:rPr>
        <w:t>바다에서</w:t>
      </w:r>
      <w:r>
        <w:rPr>
          <w:rFonts w:hint="eastAsia"/>
        </w:rPr>
        <w:t xml:space="preserve"> </w:t>
      </w:r>
      <w:r>
        <w:rPr>
          <w:rFonts w:hint="eastAsia"/>
        </w:rPr>
        <w:t>뜨거운</w:t>
      </w:r>
      <w:r>
        <w:rPr>
          <w:rFonts w:hint="eastAsia"/>
        </w:rPr>
        <w:t xml:space="preserve"> </w:t>
      </w:r>
      <w:r>
        <w:rPr>
          <w:rFonts w:hint="eastAsia"/>
        </w:rPr>
        <w:t>물이</w:t>
      </w:r>
      <w:r>
        <w:rPr>
          <w:rFonts w:hint="eastAsia"/>
        </w:rPr>
        <w:t xml:space="preserve"> </w:t>
      </w:r>
      <w:r>
        <w:rPr>
          <w:rFonts w:hint="eastAsia"/>
        </w:rPr>
        <w:t>솟아날까</w:t>
      </w:r>
      <w:r>
        <w:rPr>
          <w:rFonts w:hint="eastAsia"/>
        </w:rPr>
        <w:t>?</w:t>
      </w:r>
    </w:p>
    <w:p w14:paraId="78B17D70" w14:textId="3D0887C0" w:rsidR="007C4781" w:rsidRDefault="007C4781">
      <w:pPr>
        <w:pStyle w:val="aa"/>
      </w:pPr>
      <w:r>
        <w:rPr>
          <w:rFonts w:hint="eastAsia"/>
        </w:rPr>
        <w:t>(</w:t>
      </w:r>
      <w:r>
        <w:rPr>
          <w:rFonts w:hint="eastAsia"/>
        </w:rPr>
        <w:t>제작</w:t>
      </w:r>
      <w:r>
        <w:rPr>
          <w:rFonts w:hint="eastAsia"/>
        </w:rPr>
        <w:t xml:space="preserve"> </w:t>
      </w:r>
      <w:r>
        <w:rPr>
          <w:rFonts w:hint="eastAsia"/>
        </w:rPr>
        <w:t>예정</w:t>
      </w:r>
      <w:r>
        <w:rPr>
          <w:rFonts w:hint="eastAsia"/>
        </w:rPr>
        <w:t>)</w:t>
      </w:r>
    </w:p>
  </w:comment>
  <w:comment w:id="4" w:author="희라 문" w:date="2026-08-12T23:38:00Z" w:initials="희문">
    <w:p w14:paraId="6FAE65B1" w14:textId="77777777" w:rsidR="007C4781" w:rsidRDefault="007C4781">
      <w:pPr>
        <w:pStyle w:val="aa"/>
        <w:rPr>
          <w:rFonts w:hint="eastAsia"/>
        </w:rPr>
      </w:pPr>
      <w:r>
        <w:rPr>
          <w:rStyle w:val="ab"/>
        </w:rPr>
        <w:annotationRef/>
      </w:r>
      <w:r>
        <w:rPr>
          <w:rFonts w:hint="eastAsia"/>
        </w:rPr>
        <w:t xml:space="preserve">G039 </w:t>
      </w:r>
      <w:r>
        <w:rPr>
          <w:rFonts w:hint="eastAsia"/>
        </w:rPr>
        <w:t>바다는</w:t>
      </w:r>
      <w:r>
        <w:rPr>
          <w:rFonts w:hint="eastAsia"/>
        </w:rPr>
        <w:t xml:space="preserve"> </w:t>
      </w:r>
      <w:r>
        <w:rPr>
          <w:rFonts w:hint="eastAsia"/>
        </w:rPr>
        <w:t>어떻게</w:t>
      </w:r>
      <w:r>
        <w:rPr>
          <w:rFonts w:hint="eastAsia"/>
        </w:rPr>
        <w:t xml:space="preserve"> </w:t>
      </w:r>
      <w:r>
        <w:rPr>
          <w:rFonts w:hint="eastAsia"/>
        </w:rPr>
        <w:t>이산화탄소를</w:t>
      </w:r>
      <w:r>
        <w:rPr>
          <w:rFonts w:hint="eastAsia"/>
        </w:rPr>
        <w:t xml:space="preserve"> </w:t>
      </w:r>
      <w:r>
        <w:rPr>
          <w:rFonts w:hint="eastAsia"/>
        </w:rPr>
        <w:t>흡수할까</w:t>
      </w:r>
      <w:r>
        <w:rPr>
          <w:rFonts w:hint="eastAsia"/>
        </w:rPr>
        <w:t>?</w:t>
      </w:r>
    </w:p>
    <w:p w14:paraId="0B4CA3A0" w14:textId="5B466369" w:rsidR="007C4781" w:rsidRDefault="007C4781">
      <w:pPr>
        <w:pStyle w:val="aa"/>
      </w:pPr>
      <w:hyperlink r:id="rId4" w:history="1">
        <w:r w:rsidRPr="007C4781">
          <w:rPr>
            <w:rStyle w:val="a5"/>
          </w:rPr>
          <w:t>https://www.soak.so/ko/video/325?text=ko&amp;voice=ko</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BBBF53" w15:done="0"/>
  <w15:commentEx w15:paraId="31A8EE58" w15:done="0"/>
  <w15:commentEx w15:paraId="458C6470" w15:done="0"/>
  <w15:commentEx w15:paraId="78B17D70" w15:done="0"/>
  <w15:commentEx w15:paraId="0B4CA3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782D7" w16cex:dateUtc="2026-08-12T14:38:00Z"/>
  <w16cex:commentExtensible w16cex:durableId="2E2782D8" w16cex:dateUtc="2026-08-12T14:38:00Z"/>
  <w16cex:commentExtensible w16cex:durableId="2E2782D9" w16cex:dateUtc="2026-08-12T14:38:00Z"/>
  <w16cex:commentExtensible w16cex:durableId="2E2782DA" w16cex:dateUtc="2026-08-12T14:38:00Z"/>
  <w16cex:commentExtensible w16cex:durableId="2E2782DB" w16cex:dateUtc="2026-08-12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BBBF53" w16cid:durableId="2E2782D7"/>
  <w16cid:commentId w16cid:paraId="31A8EE58" w16cid:durableId="2E2782D8"/>
  <w16cid:commentId w16cid:paraId="458C6470" w16cid:durableId="2E2782D9"/>
  <w16cid:commentId w16cid:paraId="78B17D70" w16cid:durableId="2E2782DA"/>
  <w16cid:commentId w16cid:paraId="0B4CA3A0" w16cid:durableId="2E2782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5E657" w14:textId="77777777" w:rsidR="00D51192" w:rsidRDefault="00D51192" w:rsidP="008A7B60">
      <w:r>
        <w:separator/>
      </w:r>
    </w:p>
  </w:endnote>
  <w:endnote w:type="continuationSeparator" w:id="0">
    <w:p w14:paraId="62F828E8" w14:textId="77777777" w:rsidR="00D51192" w:rsidRDefault="00D51192" w:rsidP="008A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11232" w14:textId="77777777" w:rsidR="00D51192" w:rsidRDefault="00D51192" w:rsidP="008A7B60">
      <w:r>
        <w:separator/>
      </w:r>
    </w:p>
  </w:footnote>
  <w:footnote w:type="continuationSeparator" w:id="0">
    <w:p w14:paraId="3AADAC7A" w14:textId="77777777" w:rsidR="00D51192" w:rsidRDefault="00D51192" w:rsidP="008A7B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A22ABF"/>
    <w:multiLevelType w:val="hybridMultilevel"/>
    <w:tmpl w:val="2FF2E4EC"/>
    <w:lvl w:ilvl="0" w:tplc="BBC88D00">
      <w:start w:val="1"/>
      <w:numFmt w:val="bullet"/>
      <w:lvlText w:val="●"/>
      <w:lvlJc w:val="left"/>
      <w:pPr>
        <w:ind w:left="720" w:hanging="360"/>
      </w:pPr>
    </w:lvl>
    <w:lvl w:ilvl="1" w:tplc="BEF448F6">
      <w:start w:val="1"/>
      <w:numFmt w:val="bullet"/>
      <w:lvlText w:val="○"/>
      <w:lvlJc w:val="left"/>
      <w:pPr>
        <w:ind w:left="1440" w:hanging="360"/>
      </w:pPr>
    </w:lvl>
    <w:lvl w:ilvl="2" w:tplc="52200762">
      <w:start w:val="1"/>
      <w:numFmt w:val="bullet"/>
      <w:lvlText w:val="■"/>
      <w:lvlJc w:val="left"/>
      <w:pPr>
        <w:ind w:left="2160" w:hanging="360"/>
      </w:pPr>
    </w:lvl>
    <w:lvl w:ilvl="3" w:tplc="97C845DC">
      <w:start w:val="1"/>
      <w:numFmt w:val="bullet"/>
      <w:lvlText w:val="●"/>
      <w:lvlJc w:val="left"/>
      <w:pPr>
        <w:ind w:left="2880" w:hanging="360"/>
      </w:pPr>
    </w:lvl>
    <w:lvl w:ilvl="4" w:tplc="9BA214A6">
      <w:start w:val="1"/>
      <w:numFmt w:val="bullet"/>
      <w:lvlText w:val="○"/>
      <w:lvlJc w:val="left"/>
      <w:pPr>
        <w:ind w:left="3600" w:hanging="360"/>
      </w:pPr>
    </w:lvl>
    <w:lvl w:ilvl="5" w:tplc="66380552">
      <w:start w:val="1"/>
      <w:numFmt w:val="bullet"/>
      <w:lvlText w:val="■"/>
      <w:lvlJc w:val="left"/>
      <w:pPr>
        <w:ind w:left="4320" w:hanging="360"/>
      </w:pPr>
    </w:lvl>
    <w:lvl w:ilvl="6" w:tplc="861A05A8">
      <w:start w:val="1"/>
      <w:numFmt w:val="bullet"/>
      <w:lvlText w:val="●"/>
      <w:lvlJc w:val="left"/>
      <w:pPr>
        <w:ind w:left="5040" w:hanging="360"/>
      </w:pPr>
    </w:lvl>
    <w:lvl w:ilvl="7" w:tplc="3E3A8D36">
      <w:start w:val="1"/>
      <w:numFmt w:val="bullet"/>
      <w:lvlText w:val="●"/>
      <w:lvlJc w:val="left"/>
      <w:pPr>
        <w:ind w:left="5760" w:hanging="360"/>
      </w:pPr>
    </w:lvl>
    <w:lvl w:ilvl="8" w:tplc="CC3A72F6">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희라 문">
    <w15:presenceInfo w15:providerId="Windows Live" w15:userId="2ccb353dc68698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displayBackgroundShape/>
  <w:bordersDoNotSurroundHeader/>
  <w:bordersDoNotSurroundFooter/>
  <w:defaultTabStop w:val="80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C6D"/>
    <w:rsid w:val="00023650"/>
    <w:rsid w:val="00051DA8"/>
    <w:rsid w:val="00077D01"/>
    <w:rsid w:val="00095202"/>
    <w:rsid w:val="000B74A1"/>
    <w:rsid w:val="000C341A"/>
    <w:rsid w:val="000D6300"/>
    <w:rsid w:val="000E072A"/>
    <w:rsid w:val="000F3064"/>
    <w:rsid w:val="001110DD"/>
    <w:rsid w:val="00114524"/>
    <w:rsid w:val="0014514C"/>
    <w:rsid w:val="001C1979"/>
    <w:rsid w:val="001F76CF"/>
    <w:rsid w:val="00241121"/>
    <w:rsid w:val="00292827"/>
    <w:rsid w:val="002A5C6D"/>
    <w:rsid w:val="002A7187"/>
    <w:rsid w:val="002B1D44"/>
    <w:rsid w:val="002C3CF7"/>
    <w:rsid w:val="002E182D"/>
    <w:rsid w:val="00315D49"/>
    <w:rsid w:val="003266C5"/>
    <w:rsid w:val="003276A1"/>
    <w:rsid w:val="00335CF1"/>
    <w:rsid w:val="00341CE7"/>
    <w:rsid w:val="003423DD"/>
    <w:rsid w:val="00344661"/>
    <w:rsid w:val="003728DC"/>
    <w:rsid w:val="00376C0C"/>
    <w:rsid w:val="00390E14"/>
    <w:rsid w:val="003A1B96"/>
    <w:rsid w:val="003B7E17"/>
    <w:rsid w:val="003D0E34"/>
    <w:rsid w:val="00433258"/>
    <w:rsid w:val="00440B8B"/>
    <w:rsid w:val="00460040"/>
    <w:rsid w:val="00484338"/>
    <w:rsid w:val="00512C6D"/>
    <w:rsid w:val="00527014"/>
    <w:rsid w:val="00531115"/>
    <w:rsid w:val="00565773"/>
    <w:rsid w:val="00580FD8"/>
    <w:rsid w:val="005B539C"/>
    <w:rsid w:val="005C14B2"/>
    <w:rsid w:val="005C5F32"/>
    <w:rsid w:val="005D3F14"/>
    <w:rsid w:val="005F4531"/>
    <w:rsid w:val="005F7112"/>
    <w:rsid w:val="00610575"/>
    <w:rsid w:val="00621D76"/>
    <w:rsid w:val="00625C5A"/>
    <w:rsid w:val="00631925"/>
    <w:rsid w:val="00633F44"/>
    <w:rsid w:val="00641BDA"/>
    <w:rsid w:val="00663F0E"/>
    <w:rsid w:val="00684882"/>
    <w:rsid w:val="00693C33"/>
    <w:rsid w:val="00696552"/>
    <w:rsid w:val="006C382C"/>
    <w:rsid w:val="006C688F"/>
    <w:rsid w:val="006D2BA5"/>
    <w:rsid w:val="00701F95"/>
    <w:rsid w:val="00711C81"/>
    <w:rsid w:val="007125A0"/>
    <w:rsid w:val="00733767"/>
    <w:rsid w:val="00734C6E"/>
    <w:rsid w:val="007461AC"/>
    <w:rsid w:val="00762A2B"/>
    <w:rsid w:val="0076636C"/>
    <w:rsid w:val="00775EE8"/>
    <w:rsid w:val="00797103"/>
    <w:rsid w:val="007B56E5"/>
    <w:rsid w:val="007C1B8F"/>
    <w:rsid w:val="007C353B"/>
    <w:rsid w:val="007C464D"/>
    <w:rsid w:val="007C4781"/>
    <w:rsid w:val="007D2B36"/>
    <w:rsid w:val="007D6BF8"/>
    <w:rsid w:val="007F5021"/>
    <w:rsid w:val="008117DC"/>
    <w:rsid w:val="00826E97"/>
    <w:rsid w:val="00836655"/>
    <w:rsid w:val="00874E00"/>
    <w:rsid w:val="008814FB"/>
    <w:rsid w:val="008A7B60"/>
    <w:rsid w:val="008D7DAD"/>
    <w:rsid w:val="008E4A1A"/>
    <w:rsid w:val="008E7CC9"/>
    <w:rsid w:val="00911EAF"/>
    <w:rsid w:val="00946EA6"/>
    <w:rsid w:val="009546B2"/>
    <w:rsid w:val="00957E24"/>
    <w:rsid w:val="0097105B"/>
    <w:rsid w:val="00995CED"/>
    <w:rsid w:val="009A25BB"/>
    <w:rsid w:val="009A4E0C"/>
    <w:rsid w:val="009C6622"/>
    <w:rsid w:val="00A6445D"/>
    <w:rsid w:val="00A87094"/>
    <w:rsid w:val="00A92236"/>
    <w:rsid w:val="00AA280D"/>
    <w:rsid w:val="00AA777B"/>
    <w:rsid w:val="00B51593"/>
    <w:rsid w:val="00B942A9"/>
    <w:rsid w:val="00BC1B6A"/>
    <w:rsid w:val="00BE40C6"/>
    <w:rsid w:val="00BF60B6"/>
    <w:rsid w:val="00C03EDD"/>
    <w:rsid w:val="00C30399"/>
    <w:rsid w:val="00C43622"/>
    <w:rsid w:val="00C57216"/>
    <w:rsid w:val="00C664A6"/>
    <w:rsid w:val="00CA5710"/>
    <w:rsid w:val="00CB0752"/>
    <w:rsid w:val="00CC2702"/>
    <w:rsid w:val="00CC3C82"/>
    <w:rsid w:val="00CD79DC"/>
    <w:rsid w:val="00CF23C2"/>
    <w:rsid w:val="00D117CB"/>
    <w:rsid w:val="00D2545C"/>
    <w:rsid w:val="00D36DD9"/>
    <w:rsid w:val="00D51192"/>
    <w:rsid w:val="00D61ACF"/>
    <w:rsid w:val="00D77F65"/>
    <w:rsid w:val="00DD6F63"/>
    <w:rsid w:val="00DE0AC2"/>
    <w:rsid w:val="00DF792F"/>
    <w:rsid w:val="00E62E8A"/>
    <w:rsid w:val="00E647A5"/>
    <w:rsid w:val="00E8431C"/>
    <w:rsid w:val="00ED042E"/>
    <w:rsid w:val="00ED1844"/>
    <w:rsid w:val="00F4208F"/>
    <w:rsid w:val="00FB7595"/>
    <w:rsid w:val="00FD7F13"/>
    <w:rsid w:val="00FE17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29EE21"/>
  <w15:docId w15:val="{46A8296C-9C8E-4C60-9EAD-334AA4D3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annotation text"/>
    <w:basedOn w:val="a"/>
    <w:link w:val="Char1"/>
    <w:uiPriority w:val="99"/>
    <w:unhideWhenUsed/>
  </w:style>
  <w:style w:type="character" w:customStyle="1" w:styleId="Char1">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2"/>
    <w:uiPriority w:val="99"/>
    <w:unhideWhenUsed/>
    <w:rsid w:val="008A7B60"/>
    <w:pPr>
      <w:tabs>
        <w:tab w:val="center" w:pos="4513"/>
        <w:tab w:val="right" w:pos="9026"/>
      </w:tabs>
      <w:snapToGrid w:val="0"/>
    </w:pPr>
  </w:style>
  <w:style w:type="character" w:customStyle="1" w:styleId="Char2">
    <w:name w:val="머리글 Char"/>
    <w:basedOn w:val="a0"/>
    <w:link w:val="ac"/>
    <w:uiPriority w:val="99"/>
    <w:rsid w:val="008A7B60"/>
  </w:style>
  <w:style w:type="paragraph" w:styleId="ad">
    <w:name w:val="footer"/>
    <w:basedOn w:val="a"/>
    <w:link w:val="Char3"/>
    <w:uiPriority w:val="99"/>
    <w:unhideWhenUsed/>
    <w:rsid w:val="008A7B60"/>
    <w:pPr>
      <w:tabs>
        <w:tab w:val="center" w:pos="4513"/>
        <w:tab w:val="right" w:pos="9026"/>
      </w:tabs>
      <w:snapToGrid w:val="0"/>
    </w:pPr>
  </w:style>
  <w:style w:type="character" w:customStyle="1" w:styleId="Char3">
    <w:name w:val="바닥글 Char"/>
    <w:basedOn w:val="a0"/>
    <w:link w:val="ad"/>
    <w:uiPriority w:val="99"/>
    <w:rsid w:val="008A7B60"/>
  </w:style>
  <w:style w:type="character" w:styleId="ae">
    <w:name w:val="Strong"/>
    <w:basedOn w:val="a0"/>
    <w:uiPriority w:val="22"/>
    <w:qFormat/>
    <w:rsid w:val="00FB7595"/>
    <w:rPr>
      <w:b/>
      <w:bCs/>
    </w:rPr>
  </w:style>
  <w:style w:type="paragraph" w:styleId="af">
    <w:name w:val="annotation subject"/>
    <w:basedOn w:val="aa"/>
    <w:next w:val="aa"/>
    <w:link w:val="Char4"/>
    <w:uiPriority w:val="99"/>
    <w:semiHidden/>
    <w:unhideWhenUsed/>
    <w:rsid w:val="006D2BA5"/>
    <w:rPr>
      <w:b/>
      <w:bCs/>
    </w:rPr>
  </w:style>
  <w:style w:type="character" w:customStyle="1" w:styleId="Char4">
    <w:name w:val="메모 주제 Char"/>
    <w:basedOn w:val="Char1"/>
    <w:link w:val="af"/>
    <w:uiPriority w:val="99"/>
    <w:semiHidden/>
    <w:rsid w:val="006D2BA5"/>
    <w:rPr>
      <w:b/>
      <w:bCs/>
    </w:rPr>
  </w:style>
  <w:style w:type="character" w:styleId="af0">
    <w:name w:val="Unresolved Mention"/>
    <w:basedOn w:val="a0"/>
    <w:uiPriority w:val="99"/>
    <w:semiHidden/>
    <w:unhideWhenUsed/>
    <w:rsid w:val="006D2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571809">
      <w:bodyDiv w:val="1"/>
      <w:marLeft w:val="0"/>
      <w:marRight w:val="0"/>
      <w:marTop w:val="0"/>
      <w:marBottom w:val="0"/>
      <w:divBdr>
        <w:top w:val="none" w:sz="0" w:space="0" w:color="auto"/>
        <w:left w:val="none" w:sz="0" w:space="0" w:color="auto"/>
        <w:bottom w:val="none" w:sz="0" w:space="0" w:color="auto"/>
        <w:right w:val="none" w:sz="0" w:space="0" w:color="auto"/>
      </w:divBdr>
      <w:divsChild>
        <w:div w:id="741951060">
          <w:marLeft w:val="0"/>
          <w:marRight w:val="0"/>
          <w:marTop w:val="0"/>
          <w:marBottom w:val="0"/>
          <w:divBdr>
            <w:top w:val="none" w:sz="0" w:space="0" w:color="auto"/>
            <w:left w:val="none" w:sz="0" w:space="0" w:color="auto"/>
            <w:bottom w:val="none" w:sz="0" w:space="0" w:color="auto"/>
            <w:right w:val="none" w:sz="0" w:space="0" w:color="auto"/>
          </w:divBdr>
          <w:divsChild>
            <w:div w:id="1167936275">
              <w:marLeft w:val="0"/>
              <w:marRight w:val="0"/>
              <w:marTop w:val="0"/>
              <w:marBottom w:val="0"/>
              <w:divBdr>
                <w:top w:val="none" w:sz="0" w:space="0" w:color="auto"/>
                <w:left w:val="none" w:sz="0" w:space="0" w:color="auto"/>
                <w:bottom w:val="none" w:sz="0" w:space="0" w:color="auto"/>
                <w:right w:val="none" w:sz="0" w:space="0" w:color="auto"/>
              </w:divBdr>
              <w:divsChild>
                <w:div w:id="170069785">
                  <w:marLeft w:val="0"/>
                  <w:marRight w:val="0"/>
                  <w:marTop w:val="0"/>
                  <w:marBottom w:val="0"/>
                  <w:divBdr>
                    <w:top w:val="none" w:sz="0" w:space="0" w:color="auto"/>
                    <w:left w:val="none" w:sz="0" w:space="0" w:color="auto"/>
                    <w:bottom w:val="none" w:sz="0" w:space="0" w:color="auto"/>
                    <w:right w:val="none" w:sz="0" w:space="0" w:color="auto"/>
                  </w:divBdr>
                  <w:divsChild>
                    <w:div w:id="1794324781">
                      <w:marLeft w:val="0"/>
                      <w:marRight w:val="0"/>
                      <w:marTop w:val="0"/>
                      <w:marBottom w:val="0"/>
                      <w:divBdr>
                        <w:top w:val="none" w:sz="0" w:space="0" w:color="auto"/>
                        <w:left w:val="none" w:sz="0" w:space="0" w:color="auto"/>
                        <w:bottom w:val="none" w:sz="0" w:space="0" w:color="auto"/>
                        <w:right w:val="none" w:sz="0" w:space="0" w:color="auto"/>
                      </w:divBdr>
                      <w:divsChild>
                        <w:div w:id="1050033896">
                          <w:marLeft w:val="0"/>
                          <w:marRight w:val="0"/>
                          <w:marTop w:val="0"/>
                          <w:marBottom w:val="0"/>
                          <w:divBdr>
                            <w:top w:val="none" w:sz="0" w:space="0" w:color="auto"/>
                            <w:left w:val="none" w:sz="0" w:space="0" w:color="auto"/>
                            <w:bottom w:val="none" w:sz="0" w:space="0" w:color="auto"/>
                            <w:right w:val="none" w:sz="0" w:space="0" w:color="auto"/>
                          </w:divBdr>
                          <w:divsChild>
                            <w:div w:id="841549856">
                              <w:marLeft w:val="0"/>
                              <w:marRight w:val="0"/>
                              <w:marTop w:val="0"/>
                              <w:marBottom w:val="0"/>
                              <w:divBdr>
                                <w:top w:val="none" w:sz="0" w:space="0" w:color="auto"/>
                                <w:left w:val="none" w:sz="0" w:space="0" w:color="auto"/>
                                <w:bottom w:val="none" w:sz="0" w:space="0" w:color="auto"/>
                                <w:right w:val="none" w:sz="0" w:space="0" w:color="auto"/>
                              </w:divBdr>
                              <w:divsChild>
                                <w:div w:id="1957171996">
                                  <w:marLeft w:val="0"/>
                                  <w:marRight w:val="0"/>
                                  <w:marTop w:val="0"/>
                                  <w:marBottom w:val="0"/>
                                  <w:divBdr>
                                    <w:top w:val="none" w:sz="0" w:space="0" w:color="auto"/>
                                    <w:left w:val="none" w:sz="0" w:space="0" w:color="auto"/>
                                    <w:bottom w:val="none" w:sz="0" w:space="0" w:color="auto"/>
                                    <w:right w:val="none" w:sz="0" w:space="0" w:color="auto"/>
                                  </w:divBdr>
                                  <w:divsChild>
                                    <w:div w:id="1908832538">
                                      <w:marLeft w:val="0"/>
                                      <w:marRight w:val="0"/>
                                      <w:marTop w:val="0"/>
                                      <w:marBottom w:val="0"/>
                                      <w:divBdr>
                                        <w:top w:val="none" w:sz="0" w:space="0" w:color="auto"/>
                                        <w:left w:val="none" w:sz="0" w:space="0" w:color="auto"/>
                                        <w:bottom w:val="none" w:sz="0" w:space="0" w:color="auto"/>
                                        <w:right w:val="none" w:sz="0" w:space="0" w:color="auto"/>
                                      </w:divBdr>
                                      <w:divsChild>
                                        <w:div w:id="728261522">
                                          <w:marLeft w:val="0"/>
                                          <w:marRight w:val="0"/>
                                          <w:marTop w:val="0"/>
                                          <w:marBottom w:val="0"/>
                                          <w:divBdr>
                                            <w:top w:val="none" w:sz="0" w:space="0" w:color="auto"/>
                                            <w:left w:val="none" w:sz="0" w:space="0" w:color="auto"/>
                                            <w:bottom w:val="none" w:sz="0" w:space="0" w:color="auto"/>
                                            <w:right w:val="none" w:sz="0" w:space="0" w:color="auto"/>
                                          </w:divBdr>
                                          <w:divsChild>
                                            <w:div w:id="1210529483">
                                              <w:marLeft w:val="0"/>
                                              <w:marRight w:val="0"/>
                                              <w:marTop w:val="0"/>
                                              <w:marBottom w:val="0"/>
                                              <w:divBdr>
                                                <w:top w:val="none" w:sz="0" w:space="0" w:color="auto"/>
                                                <w:left w:val="none" w:sz="0" w:space="0" w:color="auto"/>
                                                <w:bottom w:val="none" w:sz="0" w:space="0" w:color="auto"/>
                                                <w:right w:val="none" w:sz="0" w:space="0" w:color="auto"/>
                                              </w:divBdr>
                                              <w:divsChild>
                                                <w:div w:id="893128133">
                                                  <w:marLeft w:val="0"/>
                                                  <w:marRight w:val="0"/>
                                                  <w:marTop w:val="0"/>
                                                  <w:marBottom w:val="0"/>
                                                  <w:divBdr>
                                                    <w:top w:val="none" w:sz="0" w:space="0" w:color="auto"/>
                                                    <w:left w:val="none" w:sz="0" w:space="0" w:color="auto"/>
                                                    <w:bottom w:val="none" w:sz="0" w:space="0" w:color="auto"/>
                                                    <w:right w:val="none" w:sz="0" w:space="0" w:color="auto"/>
                                                  </w:divBdr>
                                                  <w:divsChild>
                                                    <w:div w:id="275017857">
                                                      <w:marLeft w:val="0"/>
                                                      <w:marRight w:val="0"/>
                                                      <w:marTop w:val="0"/>
                                                      <w:marBottom w:val="0"/>
                                                      <w:divBdr>
                                                        <w:top w:val="none" w:sz="0" w:space="0" w:color="auto"/>
                                                        <w:left w:val="none" w:sz="0" w:space="0" w:color="auto"/>
                                                        <w:bottom w:val="none" w:sz="0" w:space="0" w:color="auto"/>
                                                        <w:right w:val="none" w:sz="0" w:space="0" w:color="auto"/>
                                                      </w:divBdr>
                                                      <w:divsChild>
                                                        <w:div w:id="85730070">
                                                          <w:marLeft w:val="0"/>
                                                          <w:marRight w:val="0"/>
                                                          <w:marTop w:val="0"/>
                                                          <w:marBottom w:val="0"/>
                                                          <w:divBdr>
                                                            <w:top w:val="none" w:sz="0" w:space="0" w:color="auto"/>
                                                            <w:left w:val="none" w:sz="0" w:space="0" w:color="auto"/>
                                                            <w:bottom w:val="none" w:sz="0" w:space="0" w:color="auto"/>
                                                            <w:right w:val="none" w:sz="0" w:space="0" w:color="auto"/>
                                                          </w:divBdr>
                                                          <w:divsChild>
                                                            <w:div w:id="475802370">
                                                              <w:marLeft w:val="0"/>
                                                              <w:marRight w:val="0"/>
                                                              <w:marTop w:val="0"/>
                                                              <w:marBottom w:val="0"/>
                                                              <w:divBdr>
                                                                <w:top w:val="none" w:sz="0" w:space="0" w:color="auto"/>
                                                                <w:left w:val="none" w:sz="0" w:space="0" w:color="auto"/>
                                                                <w:bottom w:val="none" w:sz="0" w:space="0" w:color="auto"/>
                                                                <w:right w:val="none" w:sz="0" w:space="0" w:color="auto"/>
                                                              </w:divBdr>
                                                              <w:divsChild>
                                                                <w:div w:id="20571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6269823">
      <w:bodyDiv w:val="1"/>
      <w:marLeft w:val="0"/>
      <w:marRight w:val="0"/>
      <w:marTop w:val="0"/>
      <w:marBottom w:val="0"/>
      <w:divBdr>
        <w:top w:val="none" w:sz="0" w:space="0" w:color="auto"/>
        <w:left w:val="none" w:sz="0" w:space="0" w:color="auto"/>
        <w:bottom w:val="none" w:sz="0" w:space="0" w:color="auto"/>
        <w:right w:val="none" w:sz="0" w:space="0" w:color="auto"/>
      </w:divBdr>
      <w:divsChild>
        <w:div w:id="1959137062">
          <w:marLeft w:val="0"/>
          <w:marRight w:val="0"/>
          <w:marTop w:val="0"/>
          <w:marBottom w:val="0"/>
          <w:divBdr>
            <w:top w:val="none" w:sz="0" w:space="0" w:color="auto"/>
            <w:left w:val="none" w:sz="0" w:space="0" w:color="auto"/>
            <w:bottom w:val="none" w:sz="0" w:space="0" w:color="auto"/>
            <w:right w:val="none" w:sz="0" w:space="0" w:color="auto"/>
          </w:divBdr>
          <w:divsChild>
            <w:div w:id="1175730126">
              <w:marLeft w:val="0"/>
              <w:marRight w:val="0"/>
              <w:marTop w:val="0"/>
              <w:marBottom w:val="0"/>
              <w:divBdr>
                <w:top w:val="none" w:sz="0" w:space="0" w:color="auto"/>
                <w:left w:val="none" w:sz="0" w:space="0" w:color="auto"/>
                <w:bottom w:val="none" w:sz="0" w:space="0" w:color="auto"/>
                <w:right w:val="none" w:sz="0" w:space="0" w:color="auto"/>
              </w:divBdr>
              <w:divsChild>
                <w:div w:id="2010675087">
                  <w:marLeft w:val="0"/>
                  <w:marRight w:val="0"/>
                  <w:marTop w:val="0"/>
                  <w:marBottom w:val="0"/>
                  <w:divBdr>
                    <w:top w:val="none" w:sz="0" w:space="0" w:color="auto"/>
                    <w:left w:val="none" w:sz="0" w:space="0" w:color="auto"/>
                    <w:bottom w:val="none" w:sz="0" w:space="0" w:color="auto"/>
                    <w:right w:val="none" w:sz="0" w:space="0" w:color="auto"/>
                  </w:divBdr>
                  <w:divsChild>
                    <w:div w:id="1602684595">
                      <w:marLeft w:val="0"/>
                      <w:marRight w:val="0"/>
                      <w:marTop w:val="0"/>
                      <w:marBottom w:val="0"/>
                      <w:divBdr>
                        <w:top w:val="none" w:sz="0" w:space="0" w:color="auto"/>
                        <w:left w:val="none" w:sz="0" w:space="0" w:color="auto"/>
                        <w:bottom w:val="none" w:sz="0" w:space="0" w:color="auto"/>
                        <w:right w:val="none" w:sz="0" w:space="0" w:color="auto"/>
                      </w:divBdr>
                      <w:divsChild>
                        <w:div w:id="406609929">
                          <w:marLeft w:val="0"/>
                          <w:marRight w:val="0"/>
                          <w:marTop w:val="0"/>
                          <w:marBottom w:val="0"/>
                          <w:divBdr>
                            <w:top w:val="none" w:sz="0" w:space="0" w:color="auto"/>
                            <w:left w:val="none" w:sz="0" w:space="0" w:color="auto"/>
                            <w:bottom w:val="none" w:sz="0" w:space="0" w:color="auto"/>
                            <w:right w:val="none" w:sz="0" w:space="0" w:color="auto"/>
                          </w:divBdr>
                          <w:divsChild>
                            <w:div w:id="52631491">
                              <w:marLeft w:val="0"/>
                              <w:marRight w:val="0"/>
                              <w:marTop w:val="0"/>
                              <w:marBottom w:val="0"/>
                              <w:divBdr>
                                <w:top w:val="none" w:sz="0" w:space="0" w:color="auto"/>
                                <w:left w:val="none" w:sz="0" w:space="0" w:color="auto"/>
                                <w:bottom w:val="none" w:sz="0" w:space="0" w:color="auto"/>
                                <w:right w:val="none" w:sz="0" w:space="0" w:color="auto"/>
                              </w:divBdr>
                              <w:divsChild>
                                <w:div w:id="856969081">
                                  <w:marLeft w:val="0"/>
                                  <w:marRight w:val="0"/>
                                  <w:marTop w:val="0"/>
                                  <w:marBottom w:val="0"/>
                                  <w:divBdr>
                                    <w:top w:val="none" w:sz="0" w:space="0" w:color="auto"/>
                                    <w:left w:val="none" w:sz="0" w:space="0" w:color="auto"/>
                                    <w:bottom w:val="none" w:sz="0" w:space="0" w:color="auto"/>
                                    <w:right w:val="none" w:sz="0" w:space="0" w:color="auto"/>
                                  </w:divBdr>
                                  <w:divsChild>
                                    <w:div w:id="2060980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191476">
      <w:bodyDiv w:val="1"/>
      <w:marLeft w:val="0"/>
      <w:marRight w:val="0"/>
      <w:marTop w:val="0"/>
      <w:marBottom w:val="0"/>
      <w:divBdr>
        <w:top w:val="none" w:sz="0" w:space="0" w:color="auto"/>
        <w:left w:val="none" w:sz="0" w:space="0" w:color="auto"/>
        <w:bottom w:val="none" w:sz="0" w:space="0" w:color="auto"/>
        <w:right w:val="none" w:sz="0" w:space="0" w:color="auto"/>
      </w:divBdr>
      <w:divsChild>
        <w:div w:id="196434111">
          <w:marLeft w:val="0"/>
          <w:marRight w:val="0"/>
          <w:marTop w:val="0"/>
          <w:marBottom w:val="0"/>
          <w:divBdr>
            <w:top w:val="none" w:sz="0" w:space="0" w:color="auto"/>
            <w:left w:val="none" w:sz="0" w:space="0" w:color="auto"/>
            <w:bottom w:val="none" w:sz="0" w:space="0" w:color="auto"/>
            <w:right w:val="none" w:sz="0" w:space="0" w:color="auto"/>
          </w:divBdr>
          <w:divsChild>
            <w:div w:id="9338809">
              <w:marLeft w:val="0"/>
              <w:marRight w:val="0"/>
              <w:marTop w:val="0"/>
              <w:marBottom w:val="0"/>
              <w:divBdr>
                <w:top w:val="none" w:sz="0" w:space="0" w:color="auto"/>
                <w:left w:val="none" w:sz="0" w:space="0" w:color="auto"/>
                <w:bottom w:val="none" w:sz="0" w:space="0" w:color="auto"/>
                <w:right w:val="none" w:sz="0" w:space="0" w:color="auto"/>
              </w:divBdr>
              <w:divsChild>
                <w:div w:id="1346981823">
                  <w:marLeft w:val="0"/>
                  <w:marRight w:val="0"/>
                  <w:marTop w:val="0"/>
                  <w:marBottom w:val="0"/>
                  <w:divBdr>
                    <w:top w:val="none" w:sz="0" w:space="0" w:color="auto"/>
                    <w:left w:val="none" w:sz="0" w:space="0" w:color="auto"/>
                    <w:bottom w:val="none" w:sz="0" w:space="0" w:color="auto"/>
                    <w:right w:val="none" w:sz="0" w:space="0" w:color="auto"/>
                  </w:divBdr>
                  <w:divsChild>
                    <w:div w:id="308097193">
                      <w:marLeft w:val="0"/>
                      <w:marRight w:val="0"/>
                      <w:marTop w:val="0"/>
                      <w:marBottom w:val="0"/>
                      <w:divBdr>
                        <w:top w:val="none" w:sz="0" w:space="0" w:color="auto"/>
                        <w:left w:val="none" w:sz="0" w:space="0" w:color="auto"/>
                        <w:bottom w:val="none" w:sz="0" w:space="0" w:color="auto"/>
                        <w:right w:val="none" w:sz="0" w:space="0" w:color="auto"/>
                      </w:divBdr>
                      <w:divsChild>
                        <w:div w:id="577329532">
                          <w:marLeft w:val="0"/>
                          <w:marRight w:val="0"/>
                          <w:marTop w:val="0"/>
                          <w:marBottom w:val="0"/>
                          <w:divBdr>
                            <w:top w:val="none" w:sz="0" w:space="0" w:color="auto"/>
                            <w:left w:val="none" w:sz="0" w:space="0" w:color="auto"/>
                            <w:bottom w:val="none" w:sz="0" w:space="0" w:color="auto"/>
                            <w:right w:val="none" w:sz="0" w:space="0" w:color="auto"/>
                          </w:divBdr>
                          <w:divsChild>
                            <w:div w:id="311451402">
                              <w:marLeft w:val="0"/>
                              <w:marRight w:val="0"/>
                              <w:marTop w:val="0"/>
                              <w:marBottom w:val="0"/>
                              <w:divBdr>
                                <w:top w:val="none" w:sz="0" w:space="0" w:color="auto"/>
                                <w:left w:val="none" w:sz="0" w:space="0" w:color="auto"/>
                                <w:bottom w:val="none" w:sz="0" w:space="0" w:color="auto"/>
                                <w:right w:val="none" w:sz="0" w:space="0" w:color="auto"/>
                              </w:divBdr>
                              <w:divsChild>
                                <w:div w:id="374231983">
                                  <w:marLeft w:val="0"/>
                                  <w:marRight w:val="0"/>
                                  <w:marTop w:val="0"/>
                                  <w:marBottom w:val="0"/>
                                  <w:divBdr>
                                    <w:top w:val="none" w:sz="0" w:space="0" w:color="auto"/>
                                    <w:left w:val="none" w:sz="0" w:space="0" w:color="auto"/>
                                    <w:bottom w:val="none" w:sz="0" w:space="0" w:color="auto"/>
                                    <w:right w:val="none" w:sz="0" w:space="0" w:color="auto"/>
                                  </w:divBdr>
                                  <w:divsChild>
                                    <w:div w:id="209682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oak.so/ko/video/485?text=ko&amp;voice=ko" TargetMode="External"/><Relationship Id="rId2" Type="http://schemas.openxmlformats.org/officeDocument/2006/relationships/hyperlink" Target="https://www.soak.so/ko/video/475?text=ko&amp;voice=ko" TargetMode="External"/><Relationship Id="rId1" Type="http://schemas.openxmlformats.org/officeDocument/2006/relationships/hyperlink" Target="https://www.soak.so/ko/video/335?text=ko&amp;voice=ko" TargetMode="External"/><Relationship Id="rId4" Type="http://schemas.openxmlformats.org/officeDocument/2006/relationships/hyperlink" Target="https://www.soak.so/ko/video/325?text=ko&amp;voice=ko"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403</Words>
  <Characters>2299</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희라 문</cp:lastModifiedBy>
  <cp:revision>6</cp:revision>
  <dcterms:created xsi:type="dcterms:W3CDTF">2026-08-10T13:03:00Z</dcterms:created>
  <dcterms:modified xsi:type="dcterms:W3CDTF">2026-08-12T14:39:00Z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6b8dff38-a443-4a01-9522-2abf65c7d918</vt:lpwstr>
  </property>
</Properties>
</file>