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14" w:rsidRDefault="00766DE9" w:rsidP="00766DE9">
      <w:pPr>
        <w:jc w:val="center"/>
      </w:pPr>
      <w:r w:rsidRPr="00766DE9">
        <w:rPr>
          <w:b/>
          <w:bCs/>
          <w:sz w:val="32"/>
          <w:szCs w:val="32"/>
        </w:rPr>
        <w:t>Discussion 3.1 – Service Oriented Architectures (SOA)</w:t>
      </w:r>
      <w:r>
        <w:br/>
      </w:r>
      <w:r w:rsidRPr="00766DE9">
        <w:rPr>
          <w:sz w:val="28"/>
          <w:szCs w:val="28"/>
        </w:rPr>
        <w:t>WEB-340</w:t>
      </w:r>
    </w:p>
    <w:p w:rsidR="00766DE9" w:rsidRDefault="00766DE9" w:rsidP="00766DE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are Service-Oriented Architectures?</w:t>
      </w:r>
    </w:p>
    <w:p w:rsidR="003B24DF" w:rsidRPr="003B24DF" w:rsidRDefault="003B24DF" w:rsidP="00766DE9">
      <w:pPr>
        <w:rPr>
          <w:sz w:val="24"/>
          <w:szCs w:val="24"/>
        </w:rPr>
      </w:pPr>
      <w:r>
        <w:rPr>
          <w:sz w:val="24"/>
          <w:szCs w:val="24"/>
        </w:rPr>
        <w:tab/>
        <w:t>As stated by Systems Innovation, Service-Oriented Architectures, or SOA, “is and approach for distributed systems architecture that employs loosely coupled services, stand interfaces and protocols, to deliver seamless cross platform integration.”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="00A562CF">
        <w:rPr>
          <w:sz w:val="24"/>
          <w:szCs w:val="24"/>
        </w:rPr>
        <w:t xml:space="preserve">This basically means that when developing a new web application, you don’t have to start from the ground up to develop every component to your own specifications. You can </w:t>
      </w:r>
      <w:proofErr w:type="gramStart"/>
      <w:r w:rsidR="00A562CF">
        <w:rPr>
          <w:sz w:val="24"/>
          <w:szCs w:val="24"/>
        </w:rPr>
        <w:t>actually just</w:t>
      </w:r>
      <w:proofErr w:type="gramEnd"/>
      <w:r w:rsidR="00A562CF">
        <w:rPr>
          <w:sz w:val="24"/>
          <w:szCs w:val="24"/>
        </w:rPr>
        <w:t xml:space="preserve"> use integrated services that are already developed by other companies, such a log-in services, payment portal services, and more. This will vastly decrease the development time for your web app </w:t>
      </w:r>
      <w:proofErr w:type="gramStart"/>
      <w:r w:rsidR="00A562CF">
        <w:rPr>
          <w:sz w:val="24"/>
          <w:szCs w:val="24"/>
        </w:rPr>
        <w:t>and also</w:t>
      </w:r>
      <w:proofErr w:type="gramEnd"/>
      <w:r w:rsidR="00A562CF">
        <w:rPr>
          <w:sz w:val="24"/>
          <w:szCs w:val="24"/>
        </w:rPr>
        <w:t xml:space="preserve"> simplify the development process with services that are proven to work and also familiar to the public.</w:t>
      </w:r>
    </w:p>
    <w:p w:rsidR="00766DE9" w:rsidRDefault="00766DE9" w:rsidP="00766DE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are Microservices?</w:t>
      </w:r>
    </w:p>
    <w:p w:rsidR="00766DE9" w:rsidRPr="003B24DF" w:rsidRDefault="00766DE9" w:rsidP="00766DE9">
      <w:pPr>
        <w:rPr>
          <w:sz w:val="24"/>
          <w:szCs w:val="24"/>
        </w:rPr>
      </w:pPr>
      <w:r>
        <w:rPr>
          <w:sz w:val="24"/>
          <w:szCs w:val="24"/>
        </w:rPr>
        <w:tab/>
        <w:t>A microservice is basically a self-contained process that provides a unique business capability.</w:t>
      </w:r>
      <w:r w:rsidR="003B24DF">
        <w:rPr>
          <w:sz w:val="24"/>
          <w:szCs w:val="24"/>
          <w:vertAlign w:val="superscript"/>
        </w:rPr>
        <w:t>1</w:t>
      </w:r>
      <w:r w:rsidR="003B24DF">
        <w:rPr>
          <w:sz w:val="24"/>
          <w:szCs w:val="24"/>
        </w:rPr>
        <w:t xml:space="preserve"> This means that a web application is broken up into smaller bits that represent what we call microservices. By using microservices we allow the web app to be run </w:t>
      </w:r>
      <w:proofErr w:type="gramStart"/>
      <w:r w:rsidR="003B24DF">
        <w:rPr>
          <w:sz w:val="24"/>
          <w:szCs w:val="24"/>
        </w:rPr>
        <w:t>all of</w:t>
      </w:r>
      <w:proofErr w:type="gramEnd"/>
      <w:r w:rsidR="003B24DF">
        <w:rPr>
          <w:sz w:val="24"/>
          <w:szCs w:val="24"/>
        </w:rPr>
        <w:t xml:space="preserve"> the microservices at once while each microservice is self-contained and independent. If you need to fix or rewrite part of a web app, microservices make it much simpler and less destructive to do so because you won’t have to break down the whole app.</w:t>
      </w:r>
    </w:p>
    <w:p w:rsidR="00766DE9" w:rsidRDefault="00766DE9" w:rsidP="00766DE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How does Node.js with Express fit into this discussion?</w:t>
      </w:r>
    </w:p>
    <w:p w:rsidR="00766DE9" w:rsidRPr="00A562CF" w:rsidRDefault="00A562CF" w:rsidP="00766DE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2626E">
        <w:rPr>
          <w:sz w:val="24"/>
          <w:szCs w:val="24"/>
        </w:rPr>
        <w:t xml:space="preserve">When it comes to microservices, you can </w:t>
      </w:r>
      <w:proofErr w:type="gramStart"/>
      <w:r w:rsidR="0042626E">
        <w:rPr>
          <w:sz w:val="24"/>
          <w:szCs w:val="24"/>
        </w:rPr>
        <w:t>actually create</w:t>
      </w:r>
      <w:proofErr w:type="gramEnd"/>
      <w:r w:rsidR="0042626E">
        <w:rPr>
          <w:sz w:val="24"/>
          <w:szCs w:val="24"/>
        </w:rPr>
        <w:t xml:space="preserve"> your very own microservice with only node.js. They require zero-configuration and are self-healing and very simple to use with node.js.</w:t>
      </w:r>
      <w:bookmarkStart w:id="0" w:name="_GoBack"/>
      <w:bookmarkEnd w:id="0"/>
    </w:p>
    <w:p w:rsidR="00A562CF" w:rsidRDefault="00A562CF" w:rsidP="00766DE9">
      <w:pPr>
        <w:rPr>
          <w:b/>
          <w:bCs/>
          <w:i/>
          <w:iCs/>
          <w:sz w:val="24"/>
          <w:szCs w:val="24"/>
        </w:rPr>
      </w:pPr>
    </w:p>
    <w:p w:rsidR="00766DE9" w:rsidRDefault="00766DE9" w:rsidP="00766DE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Sources</w:t>
      </w:r>
    </w:p>
    <w:p w:rsidR="00766DE9" w:rsidRDefault="00766DE9" w:rsidP="00766DE9">
      <w:pPr>
        <w:pStyle w:val="ListParagraph"/>
        <w:numPr>
          <w:ilvl w:val="0"/>
          <w:numId w:val="1"/>
        </w:numPr>
      </w:pPr>
      <w:hyperlink r:id="rId5" w:history="1">
        <w:r w:rsidRPr="00A75EC4">
          <w:rPr>
            <w:rStyle w:val="Hyperlink"/>
          </w:rPr>
          <w:t>https://www.youtube.com/watch?v=PY9xSykods4</w:t>
        </w:r>
      </w:hyperlink>
      <w:r w:rsidR="00A562CF">
        <w:t xml:space="preserve"> </w:t>
      </w:r>
      <w:r w:rsidR="00A562CF">
        <w:rPr>
          <w:vertAlign w:val="superscript"/>
        </w:rPr>
        <w:t>1</w:t>
      </w:r>
    </w:p>
    <w:p w:rsidR="00766DE9" w:rsidRPr="00A562CF" w:rsidRDefault="00A562CF" w:rsidP="00766DE9">
      <w:pPr>
        <w:pStyle w:val="ListParagraph"/>
        <w:numPr>
          <w:ilvl w:val="0"/>
          <w:numId w:val="1"/>
        </w:numPr>
      </w:pPr>
      <w:hyperlink r:id="rId6" w:history="1">
        <w:r w:rsidRPr="00A75EC4">
          <w:rPr>
            <w:rStyle w:val="Hyperlink"/>
          </w:rPr>
          <w:t>https://www.youtube.com/watch?v=_dFJOSR-aFs&amp;t=62s</w:t>
        </w:r>
      </w:hyperlink>
      <w:r>
        <w:t xml:space="preserve"> </w:t>
      </w:r>
      <w:r>
        <w:rPr>
          <w:vertAlign w:val="superscript"/>
        </w:rPr>
        <w:t>2</w:t>
      </w:r>
    </w:p>
    <w:p w:rsidR="00A562CF" w:rsidRPr="00A562CF" w:rsidRDefault="00A562CF" w:rsidP="00766DE9">
      <w:pPr>
        <w:pStyle w:val="ListParagraph"/>
        <w:numPr>
          <w:ilvl w:val="0"/>
          <w:numId w:val="1"/>
        </w:numPr>
      </w:pPr>
      <w:hyperlink r:id="rId7" w:history="1">
        <w:r w:rsidRPr="00A75EC4">
          <w:rPr>
            <w:rStyle w:val="Hyperlink"/>
          </w:rPr>
          <w:t>https://softwareengineeringdaily.com/2015/07/15/nodejs-and-the-distinction-between-microservices-and-soa/</w:t>
        </w:r>
        <w:r w:rsidRPr="00A75EC4">
          <w:rPr>
            <w:rStyle w:val="Hyperlink"/>
          </w:rPr>
          <w:t xml:space="preserve"> </w:t>
        </w:r>
      </w:hyperlink>
      <w:r>
        <w:rPr>
          <w:vertAlign w:val="superscript"/>
        </w:rPr>
        <w:t>3</w:t>
      </w:r>
    </w:p>
    <w:p w:rsidR="00A562CF" w:rsidRPr="00766DE9" w:rsidRDefault="00A562CF" w:rsidP="00766DE9">
      <w:pPr>
        <w:pStyle w:val="ListParagraph"/>
        <w:numPr>
          <w:ilvl w:val="0"/>
          <w:numId w:val="1"/>
        </w:numPr>
      </w:pPr>
      <w:hyperlink r:id="rId8" w:history="1">
        <w:r w:rsidRPr="00A75EC4">
          <w:rPr>
            <w:rStyle w:val="Hyperlink"/>
          </w:rPr>
          <w:t>https://arm.ag/microservices-made-easy-with-node-js-f41bb2be2d3c</w:t>
        </w:r>
        <w:r w:rsidRPr="00A75EC4">
          <w:rPr>
            <w:rStyle w:val="Hyperlink"/>
          </w:rPr>
          <w:t xml:space="preserve"> </w:t>
        </w:r>
      </w:hyperlink>
      <w:r>
        <w:rPr>
          <w:vertAlign w:val="superscript"/>
        </w:rPr>
        <w:t>4</w:t>
      </w:r>
      <w:r>
        <w:t xml:space="preserve"> </w:t>
      </w:r>
    </w:p>
    <w:sectPr w:rsidR="00A562CF" w:rsidRPr="0076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44BE4"/>
    <w:multiLevelType w:val="hybridMultilevel"/>
    <w:tmpl w:val="6DC4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E9"/>
    <w:rsid w:val="0031706C"/>
    <w:rsid w:val="003B24DF"/>
    <w:rsid w:val="0042626E"/>
    <w:rsid w:val="00766DE9"/>
    <w:rsid w:val="00A562CF"/>
    <w:rsid w:val="00B5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AEB2"/>
  <w15:chartTrackingRefBased/>
  <w15:docId w15:val="{1995E1D1-8BEC-45AC-B78C-01165A34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D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.ag/microservices-made-easy-with-node-js-f41bb2be2d3c%2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wareengineeringdaily.com/2015/07/15/nodejs-and-the-distinction-between-microservices-and-soa/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dFJOSR-aFs&amp;t=62s2" TargetMode="External"/><Relationship Id="rId5" Type="http://schemas.openxmlformats.org/officeDocument/2006/relationships/hyperlink" Target="https://www.youtube.com/watch?v=PY9xSykods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Kobyluck</dc:creator>
  <cp:keywords/>
  <dc:description/>
  <cp:lastModifiedBy>Johnny Kobyluck</cp:lastModifiedBy>
  <cp:revision>1</cp:revision>
  <dcterms:created xsi:type="dcterms:W3CDTF">2020-03-06T04:47:00Z</dcterms:created>
  <dcterms:modified xsi:type="dcterms:W3CDTF">2020-03-06T05:46:00Z</dcterms:modified>
</cp:coreProperties>
</file>