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C14" w:rsidRDefault="000E5D78">
      <w:bookmarkStart w:id="0" w:name="_GoBack"/>
      <w:r>
        <w:t>Discussion 7.1</w:t>
      </w:r>
      <w:r>
        <w:br/>
        <w:t>WEB-340</w:t>
      </w:r>
      <w:r>
        <w:br/>
        <w:t>Test-Driven Development (TDD)</w:t>
      </w:r>
    </w:p>
    <w:p w:rsidR="000E5D78" w:rsidRDefault="000E5D78"/>
    <w:p w:rsidR="000E5D78" w:rsidRDefault="000E5D78">
      <w:pPr>
        <w:rPr>
          <w:b/>
          <w:bCs/>
          <w:i/>
          <w:iCs/>
        </w:rPr>
      </w:pPr>
      <w:r>
        <w:rPr>
          <w:b/>
          <w:bCs/>
          <w:i/>
          <w:iCs/>
        </w:rPr>
        <w:t>What is TDD?</w:t>
      </w:r>
    </w:p>
    <w:p w:rsidR="000E5D78" w:rsidRPr="000E5D78" w:rsidRDefault="005C0FFE">
      <w:r>
        <w:t xml:space="preserve">TDD, or Test-Driven Development is a technique for developing code. In general, it uses a method where you write the test before you write the program. </w:t>
      </w:r>
    </w:p>
    <w:p w:rsidR="000E5D78" w:rsidRDefault="000E5D78">
      <w:pPr>
        <w:rPr>
          <w:b/>
          <w:bCs/>
          <w:i/>
          <w:iCs/>
        </w:rPr>
      </w:pPr>
    </w:p>
    <w:p w:rsidR="000E5D78" w:rsidRDefault="000E5D78">
      <w:pPr>
        <w:rPr>
          <w:b/>
          <w:bCs/>
          <w:i/>
          <w:iCs/>
        </w:rPr>
      </w:pPr>
      <w:r>
        <w:rPr>
          <w:b/>
          <w:bCs/>
          <w:i/>
          <w:iCs/>
        </w:rPr>
        <w:t>Why is TDD important and what value does it add?</w:t>
      </w:r>
    </w:p>
    <w:p w:rsidR="000E5D78" w:rsidRPr="000E5D78" w:rsidRDefault="00201BCC">
      <w:r>
        <w:t xml:space="preserve">The reason this is so important is because it allows you to write the minimum code necessary to meet </w:t>
      </w:r>
      <w:proofErr w:type="gramStart"/>
      <w:r>
        <w:t>you</w:t>
      </w:r>
      <w:proofErr w:type="gramEnd"/>
      <w:r>
        <w:t xml:space="preserve"> tests’ expectations without adding too much clutter to the program. </w:t>
      </w:r>
      <w:r w:rsidR="006B03BC">
        <w:t xml:space="preserve">Responding only to test failures ensures working code that isn’t broken </w:t>
      </w:r>
      <w:proofErr w:type="gramStart"/>
      <w:r w:rsidR="006B03BC">
        <w:t>and also</w:t>
      </w:r>
      <w:proofErr w:type="gramEnd"/>
      <w:r w:rsidR="006B03BC">
        <w:t xml:space="preserve"> minimal.</w:t>
      </w:r>
    </w:p>
    <w:p w:rsidR="000E5D78" w:rsidRDefault="000E5D78">
      <w:pPr>
        <w:rPr>
          <w:b/>
          <w:bCs/>
          <w:i/>
          <w:iCs/>
        </w:rPr>
      </w:pPr>
    </w:p>
    <w:p w:rsidR="000E5D78" w:rsidRDefault="000E5D78">
      <w:pPr>
        <w:rPr>
          <w:b/>
          <w:bCs/>
          <w:i/>
          <w:iCs/>
        </w:rPr>
      </w:pPr>
      <w:r>
        <w:rPr>
          <w:b/>
          <w:bCs/>
          <w:i/>
          <w:iCs/>
        </w:rPr>
        <w:t>What does red-green-refactor mean?</w:t>
      </w:r>
    </w:p>
    <w:p w:rsidR="000E5D78" w:rsidRDefault="006B03BC">
      <w:r>
        <w:t>Red-green-refactor means going through a testing process through those steps:</w:t>
      </w:r>
    </w:p>
    <w:p w:rsidR="006B03BC" w:rsidRDefault="006B03BC" w:rsidP="006B03BC">
      <w:pPr>
        <w:pStyle w:val="ListParagraph"/>
        <w:numPr>
          <w:ilvl w:val="0"/>
          <w:numId w:val="2"/>
        </w:numPr>
      </w:pPr>
      <w:r>
        <w:t>Red:</w:t>
      </w:r>
    </w:p>
    <w:p w:rsidR="006B03BC" w:rsidRDefault="006B03BC" w:rsidP="006B03BC">
      <w:pPr>
        <w:pStyle w:val="ListParagraph"/>
        <w:numPr>
          <w:ilvl w:val="1"/>
          <w:numId w:val="2"/>
        </w:numPr>
      </w:pPr>
      <w:r>
        <w:t>Write a test that will fail.</w:t>
      </w:r>
    </w:p>
    <w:p w:rsidR="006B03BC" w:rsidRDefault="006B03BC" w:rsidP="006B03BC">
      <w:pPr>
        <w:pStyle w:val="ListParagraph"/>
        <w:numPr>
          <w:ilvl w:val="0"/>
          <w:numId w:val="2"/>
        </w:numPr>
      </w:pPr>
      <w:r>
        <w:t>Green:</w:t>
      </w:r>
    </w:p>
    <w:p w:rsidR="006B03BC" w:rsidRDefault="006B03BC" w:rsidP="006B03BC">
      <w:pPr>
        <w:pStyle w:val="ListParagraph"/>
        <w:numPr>
          <w:ilvl w:val="1"/>
          <w:numId w:val="2"/>
        </w:numPr>
      </w:pPr>
      <w:r>
        <w:t>Respond to each test with minimal code JUST to pass that error.</w:t>
      </w:r>
    </w:p>
    <w:p w:rsidR="006B03BC" w:rsidRDefault="006B03BC" w:rsidP="006B03BC">
      <w:pPr>
        <w:pStyle w:val="ListParagraph"/>
        <w:numPr>
          <w:ilvl w:val="0"/>
          <w:numId w:val="2"/>
        </w:numPr>
      </w:pPr>
      <w:r>
        <w:t>Refactor:</w:t>
      </w:r>
    </w:p>
    <w:p w:rsidR="006B03BC" w:rsidRPr="000E5D78" w:rsidRDefault="006B03BC" w:rsidP="006B03BC">
      <w:pPr>
        <w:pStyle w:val="ListParagraph"/>
        <w:numPr>
          <w:ilvl w:val="1"/>
          <w:numId w:val="2"/>
        </w:numPr>
      </w:pPr>
      <w:r>
        <w:t xml:space="preserve">After tests are all green (or passing), inspect code and make changes to existing code (to do the exact same thing), and rerun test to ensure passing. If not passing, restart process until working. After tests for that function all work, continue to next net of code and run the whole process over again. </w:t>
      </w:r>
    </w:p>
    <w:p w:rsidR="000E5D78" w:rsidRDefault="000E5D78">
      <w:pPr>
        <w:rPr>
          <w:b/>
          <w:bCs/>
          <w:i/>
          <w:iCs/>
        </w:rPr>
      </w:pPr>
    </w:p>
    <w:p w:rsidR="000E5D78" w:rsidRDefault="000E5D78">
      <w:pPr>
        <w:rPr>
          <w:b/>
          <w:bCs/>
          <w:i/>
          <w:iCs/>
        </w:rPr>
      </w:pPr>
      <w:r>
        <w:rPr>
          <w:b/>
          <w:bCs/>
          <w:i/>
          <w:iCs/>
        </w:rPr>
        <w:t>Source:</w:t>
      </w:r>
    </w:p>
    <w:p w:rsidR="000E5D78" w:rsidRDefault="000E5D78" w:rsidP="000E5D78">
      <w:pPr>
        <w:pStyle w:val="ListParagraph"/>
        <w:numPr>
          <w:ilvl w:val="0"/>
          <w:numId w:val="1"/>
        </w:numPr>
      </w:pPr>
      <w:hyperlink r:id="rId5" w:history="1">
        <w:r>
          <w:rPr>
            <w:rStyle w:val="Hyperlink"/>
          </w:rPr>
          <w:t>https://www.youtube.com/watch?v=QCif_-r8eK4</w:t>
        </w:r>
      </w:hyperlink>
      <w:r>
        <w:t xml:space="preserve"> </w:t>
      </w:r>
      <w:r>
        <w:rPr>
          <w:vertAlign w:val="superscript"/>
        </w:rPr>
        <w:t>1</w:t>
      </w:r>
    </w:p>
    <w:p w:rsidR="00201BCC" w:rsidRPr="000E5D78" w:rsidRDefault="00201BCC" w:rsidP="000E5D78">
      <w:pPr>
        <w:pStyle w:val="ListParagraph"/>
        <w:numPr>
          <w:ilvl w:val="0"/>
          <w:numId w:val="1"/>
        </w:numPr>
      </w:pPr>
      <w:hyperlink r:id="rId6" w:history="1">
        <w:r>
          <w:rPr>
            <w:rStyle w:val="Hyperlink"/>
          </w:rPr>
          <w:t>https://www.youtube.com/watch?v=Y5XIjXcWaK8</w:t>
        </w:r>
      </w:hyperlink>
      <w:r>
        <w:t xml:space="preserve"> </w:t>
      </w:r>
      <w:r>
        <w:rPr>
          <w:vertAlign w:val="superscript"/>
        </w:rPr>
        <w:t>2</w:t>
      </w:r>
      <w:bookmarkEnd w:id="0"/>
    </w:p>
    <w:sectPr w:rsidR="00201BCC" w:rsidRPr="000E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C2DFD"/>
    <w:multiLevelType w:val="hybridMultilevel"/>
    <w:tmpl w:val="E404FD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F1958AA"/>
    <w:multiLevelType w:val="hybridMultilevel"/>
    <w:tmpl w:val="89BA08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Tc3MbM0MzUyNDVV0lEKTi0uzszPAykwrAUA60j3UiwAAAA="/>
  </w:docVars>
  <w:rsids>
    <w:rsidRoot w:val="000E5D78"/>
    <w:rsid w:val="000E5D78"/>
    <w:rsid w:val="00201BCC"/>
    <w:rsid w:val="0031706C"/>
    <w:rsid w:val="005C0FFE"/>
    <w:rsid w:val="006B03BC"/>
    <w:rsid w:val="00B5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8F94"/>
  <w15:chartTrackingRefBased/>
  <w15:docId w15:val="{4A57CB4D-525E-412F-B4AB-D2AE97D4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78"/>
    <w:pPr>
      <w:ind w:left="720"/>
      <w:contextualSpacing/>
    </w:pPr>
  </w:style>
  <w:style w:type="character" w:styleId="Hyperlink">
    <w:name w:val="Hyperlink"/>
    <w:basedOn w:val="DefaultParagraphFont"/>
    <w:uiPriority w:val="99"/>
    <w:semiHidden/>
    <w:unhideWhenUsed/>
    <w:rsid w:val="000E5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5XIjXcWaK8" TargetMode="External"/><Relationship Id="rId5" Type="http://schemas.openxmlformats.org/officeDocument/2006/relationships/hyperlink" Target="https://www.youtube.com/watch?v=QCif_-r8eK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Kobyluck</dc:creator>
  <cp:keywords/>
  <dc:description/>
  <cp:lastModifiedBy>Johnny Kobyluck</cp:lastModifiedBy>
  <cp:revision>1</cp:revision>
  <dcterms:created xsi:type="dcterms:W3CDTF">2020-04-03T03:22:00Z</dcterms:created>
  <dcterms:modified xsi:type="dcterms:W3CDTF">2020-04-03T04:29:00Z</dcterms:modified>
</cp:coreProperties>
</file>