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165D" w14:textId="46AA5DB8" w:rsidR="008A10D6" w:rsidRDefault="008A10D6" w:rsidP="008A10D6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</w:pPr>
      <w:proofErr w:type="spellStart"/>
      <w:r w:rsidRPr="008A10D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  <w:t>Factory</w:t>
      </w:r>
      <w:proofErr w:type="spellEnd"/>
      <w:r w:rsidRPr="008A10D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  <w:t xml:space="preserve"> </w:t>
      </w:r>
      <w:proofErr w:type="spellStart"/>
      <w:r w:rsidRPr="008A10D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  <w:t>method</w:t>
      </w:r>
      <w:proofErr w:type="spellEnd"/>
    </w:p>
    <w:p w14:paraId="10DA3E27" w14:textId="77777777" w:rsidR="008A10D6" w:rsidRPr="008A10D6" w:rsidRDefault="008A10D6" w:rsidP="008A10D6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pt-PT"/>
          <w14:ligatures w14:val="none"/>
        </w:rPr>
      </w:pPr>
    </w:p>
    <w:p w14:paraId="3D1EB87D" w14:textId="7850A1B7" w:rsidR="008A10D6" w:rsidRDefault="008A10D6" w:rsidP="008A10D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</w:pPr>
      <w:r w:rsidRPr="008A10D6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ganttproject/src/main/java/net/sourceforge/ganttproject/gui/zoom/ZoomListener.java</w:t>
      </w:r>
    </w:p>
    <w:p w14:paraId="4858DFCB" w14:textId="77777777" w:rsidR="00CD747D" w:rsidRPr="008A10D6" w:rsidRDefault="00CD747D" w:rsidP="008A10D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</w:p>
    <w:p w14:paraId="5E9870EB" w14:textId="77777777" w:rsidR="008A10D6" w:rsidRPr="008A10D6" w:rsidRDefault="008A10D6" w:rsidP="008A10D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8A10D6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Uso de uma interface para o cliente não depender de uma classe concreta. </w:t>
      </w:r>
    </w:p>
    <w:p w14:paraId="1930DB96" w14:textId="77777777" w:rsidR="008A10D6" w:rsidRPr="008A10D6" w:rsidRDefault="008A10D6" w:rsidP="008A10D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8A10D6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É implementada por 6 classes e estendida por 1 interface.</w:t>
      </w:r>
    </w:p>
    <w:p w14:paraId="0264D8C5" w14:textId="77777777" w:rsidR="008A10D6" w:rsidRPr="008A10D6" w:rsidRDefault="008A10D6" w:rsidP="008A10D6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</w:p>
    <w:p w14:paraId="71DCB7C8" w14:textId="1F8F1DA2" w:rsidR="008A10D6" w:rsidRDefault="008A10D6" w:rsidP="008A10D6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</w:pPr>
      <w:proofErr w:type="spellStart"/>
      <w:r w:rsidRPr="008A10D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  <w:t>Behavioural</w:t>
      </w:r>
      <w:proofErr w:type="spellEnd"/>
      <w:r w:rsidRPr="008A10D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  <w:t xml:space="preserve"> </w:t>
      </w:r>
      <w:proofErr w:type="spellStart"/>
      <w:r w:rsidRPr="008A10D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  <w:t>Pattern</w:t>
      </w:r>
      <w:proofErr w:type="spellEnd"/>
      <w:r w:rsidRPr="008A10D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  <w:t xml:space="preserve"> (</w:t>
      </w:r>
      <w:proofErr w:type="spellStart"/>
      <w:r w:rsidRPr="008A10D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  <w:t>Template</w:t>
      </w:r>
      <w:proofErr w:type="spellEnd"/>
      <w:r w:rsidRPr="008A10D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  <w:t xml:space="preserve"> </w:t>
      </w:r>
      <w:proofErr w:type="spellStart"/>
      <w:r w:rsidRPr="008A10D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  <w:t>Method</w:t>
      </w:r>
      <w:proofErr w:type="spellEnd"/>
      <w:r w:rsidRPr="008A10D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  <w:t>)</w:t>
      </w:r>
    </w:p>
    <w:p w14:paraId="5070A3EC" w14:textId="77777777" w:rsidR="008A10D6" w:rsidRPr="008A10D6" w:rsidRDefault="008A10D6" w:rsidP="008A10D6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pt-PT"/>
          <w14:ligatures w14:val="none"/>
        </w:rPr>
      </w:pPr>
    </w:p>
    <w:p w14:paraId="66BEAFB7" w14:textId="148E4165" w:rsidR="00CD747D" w:rsidRDefault="008A10D6" w:rsidP="008A10D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</w:pPr>
      <w:r w:rsidRPr="008A10D6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ganttproject/src/main/java/net/sourceforge/ganttproject/gui/options/OptionPageProviderBase.java</w:t>
      </w:r>
    </w:p>
    <w:p w14:paraId="306F8095" w14:textId="77777777" w:rsidR="00CD747D" w:rsidRPr="008A10D6" w:rsidRDefault="00CD747D" w:rsidP="008A10D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</w:pPr>
    </w:p>
    <w:p w14:paraId="3DC6FEC0" w14:textId="48D447CA" w:rsidR="008A10D6" w:rsidRPr="008A10D6" w:rsidRDefault="008A10D6" w:rsidP="008A10D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C</w:t>
      </w:r>
      <w:r w:rsidRPr="008A10D6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lasse abstrata que é estendida por 11 classes.</w:t>
      </w:r>
    </w:p>
    <w:p w14:paraId="1627D33C" w14:textId="406A9EA3" w:rsidR="008A10D6" w:rsidRPr="008A10D6" w:rsidRDefault="008A10D6" w:rsidP="008A10D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8A10D6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 xml:space="preserve">9 das classes reescrevem os </w:t>
      </w:r>
      <w:r w:rsidRPr="008A10D6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métodos</w:t>
      </w:r>
      <w:r w:rsidRPr="008A10D6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 xml:space="preserve"> </w:t>
      </w:r>
      <w:proofErr w:type="spellStart"/>
      <w:r w:rsidRPr="008A10D6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hasCustomComponent</w:t>
      </w:r>
      <w:proofErr w:type="spellEnd"/>
      <w:r w:rsidRPr="008A10D6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 xml:space="preserve">() e </w:t>
      </w:r>
      <w:proofErr w:type="spellStart"/>
      <w:r w:rsidRPr="008A10D6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buildPageComponent</w:t>
      </w:r>
      <w:proofErr w:type="spellEnd"/>
      <w:r w:rsidRPr="008A10D6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()</w:t>
      </w:r>
    </w:p>
    <w:p w14:paraId="10DF6337" w14:textId="77777777" w:rsidR="008A10D6" w:rsidRPr="008A10D6" w:rsidRDefault="008A10D6" w:rsidP="008A10D6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</w:p>
    <w:p w14:paraId="64EDF438" w14:textId="0C4D66EF" w:rsidR="008A10D6" w:rsidRDefault="008A10D6" w:rsidP="008A10D6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</w:pPr>
      <w:proofErr w:type="spellStart"/>
      <w:r w:rsidRPr="008A10D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  <w:t>Behavioural</w:t>
      </w:r>
      <w:proofErr w:type="spellEnd"/>
      <w:r w:rsidRPr="008A10D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  <w:t xml:space="preserve"> </w:t>
      </w:r>
      <w:proofErr w:type="spellStart"/>
      <w:r w:rsidRPr="008A10D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  <w:t>Pattern</w:t>
      </w:r>
      <w:proofErr w:type="spellEnd"/>
      <w:r w:rsidRPr="008A10D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  <w:t xml:space="preserve"> (</w:t>
      </w:r>
      <w:proofErr w:type="spellStart"/>
      <w:r w:rsidRPr="008A10D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  <w:t>Singleton</w:t>
      </w:r>
      <w:proofErr w:type="spellEnd"/>
      <w:r w:rsidRPr="008A10D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  <w:t xml:space="preserve"> </w:t>
      </w:r>
      <w:proofErr w:type="spellStart"/>
      <w:r w:rsidRPr="008A10D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  <w:t>pattern</w:t>
      </w:r>
      <w:proofErr w:type="spellEnd"/>
      <w:r w:rsidRPr="008A10D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  <w:t>)</w:t>
      </w:r>
    </w:p>
    <w:p w14:paraId="10729C45" w14:textId="77777777" w:rsidR="008A10D6" w:rsidRPr="008A10D6" w:rsidRDefault="008A10D6" w:rsidP="008A10D6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pt-PT"/>
          <w14:ligatures w14:val="none"/>
        </w:rPr>
      </w:pPr>
    </w:p>
    <w:p w14:paraId="17BEEDE0" w14:textId="499221F6" w:rsidR="008A10D6" w:rsidRDefault="008A10D6" w:rsidP="008A10D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</w:pPr>
      <w:r w:rsidRPr="008A10D6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ganttproject/src/main/java/net/sourceforge/ganttproject/language/GanttLanguage.java</w:t>
      </w:r>
    </w:p>
    <w:p w14:paraId="062DB782" w14:textId="77777777" w:rsidR="008A10D6" w:rsidRPr="008A10D6" w:rsidRDefault="008A10D6" w:rsidP="008A10D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</w:p>
    <w:p w14:paraId="12B86293" w14:textId="5E675EAD" w:rsidR="008A10D6" w:rsidRPr="008A10D6" w:rsidRDefault="008A10D6" w:rsidP="008A10D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U</w:t>
      </w:r>
      <w:r w:rsidRPr="008A10D6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 xml:space="preserve">so da função </w:t>
      </w:r>
      <w:proofErr w:type="spellStart"/>
      <w:r w:rsidRPr="008A10D6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getInstance</w:t>
      </w:r>
      <w:proofErr w:type="spellEnd"/>
      <w:r w:rsidRPr="008A10D6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() que retorna uma única instância do objeto, que é inicializado uma única vez, através do uso de uma variável estática (linha 79)</w:t>
      </w:r>
    </w:p>
    <w:p w14:paraId="5D85323E" w14:textId="77777777" w:rsidR="009F5602" w:rsidRDefault="009F5602"/>
    <w:sectPr w:rsidR="009F5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46"/>
    <w:rsid w:val="008A10D6"/>
    <w:rsid w:val="009F5602"/>
    <w:rsid w:val="00BE2ACF"/>
    <w:rsid w:val="00CD747D"/>
    <w:rsid w:val="00E44E46"/>
    <w:rsid w:val="00E7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66C74"/>
  <w15:chartTrackingRefBased/>
  <w15:docId w15:val="{C19E8961-5428-485F-A8D2-E1D449F8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apple-tab-span">
    <w:name w:val="apple-tab-span"/>
    <w:basedOn w:val="DefaultParagraphFont"/>
    <w:rsid w:val="00BE2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5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659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Oliveira</dc:creator>
  <cp:keywords/>
  <dc:description/>
  <cp:lastModifiedBy>João Oliveira</cp:lastModifiedBy>
  <cp:revision>5</cp:revision>
  <dcterms:created xsi:type="dcterms:W3CDTF">2022-10-20T20:58:00Z</dcterms:created>
  <dcterms:modified xsi:type="dcterms:W3CDTF">2022-10-20T21:07:00Z</dcterms:modified>
</cp:coreProperties>
</file>