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6FBE" w14:textId="77777777" w:rsidR="002B17DB" w:rsidRDefault="00000000">
      <w:pPr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GanttProject</w:t>
      </w:r>
      <w:proofErr w:type="spellEnd"/>
      <w:r>
        <w:rPr>
          <w:rFonts w:ascii="Calibri" w:eastAsia="Calibri" w:hAnsi="Calibri" w:cs="Calibri"/>
          <w:b/>
          <w:sz w:val="28"/>
        </w:rPr>
        <w:t xml:space="preserve"> Mood Metrics Review</w:t>
      </w:r>
    </w:p>
    <w:p w14:paraId="4C4F87F7" w14:textId="77777777" w:rsidR="002B17D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by Ricardo Gonçalo</w:t>
      </w:r>
    </w:p>
    <w:p w14:paraId="221FF48F" w14:textId="63C00FB0" w:rsidR="002B17DB" w:rsidRDefault="002B17DB">
      <w:pPr>
        <w:rPr>
          <w:rFonts w:ascii="Calibri" w:eastAsia="Calibri" w:hAnsi="Calibri" w:cs="Calibri"/>
        </w:rPr>
      </w:pPr>
    </w:p>
    <w:p w14:paraId="5A26BA56" w14:textId="24A88BC2" w:rsidR="00DE25B1" w:rsidRDefault="00DE25B1">
      <w:pPr>
        <w:rPr>
          <w:rFonts w:ascii="Calibri" w:eastAsia="Calibri" w:hAnsi="Calibri" w:cs="Calibri"/>
        </w:rPr>
      </w:pPr>
      <w:r w:rsidRPr="00DE25B1">
        <w:rPr>
          <w:rFonts w:ascii="Calibri" w:eastAsia="Calibri" w:hAnsi="Calibri" w:cs="Calibri"/>
        </w:rPr>
        <w:t xml:space="preserve">This evaluation makes it seem </w:t>
      </w:r>
      <w:r>
        <w:rPr>
          <w:rFonts w:ascii="Calibri" w:eastAsia="Calibri" w:hAnsi="Calibri" w:cs="Calibri"/>
        </w:rPr>
        <w:t xml:space="preserve">like the project is </w:t>
      </w:r>
      <w:r w:rsidR="00370314">
        <w:rPr>
          <w:rFonts w:ascii="Calibri" w:eastAsia="Calibri" w:hAnsi="Calibri" w:cs="Calibri"/>
        </w:rPr>
        <w:t>acceptable</w:t>
      </w:r>
      <w:r>
        <w:rPr>
          <w:rFonts w:ascii="Calibri" w:eastAsia="Calibri" w:hAnsi="Calibri" w:cs="Calibri"/>
        </w:rPr>
        <w:t xml:space="preserve"> in the metrics regarded, being the worst score by far </w:t>
      </w:r>
      <w:r w:rsidR="00370314"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</w:rPr>
        <w:t xml:space="preserve"> 75.5% in the AIF.</w:t>
      </w:r>
    </w:p>
    <w:p w14:paraId="1D866A84" w14:textId="25DF3D45" w:rsidR="00DE25B1" w:rsidRPr="00DE25B1" w:rsidRDefault="00DE25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doesn’t really make the project harder to understand, harder to change or any less performant.</w:t>
      </w:r>
    </w:p>
    <w:p w14:paraId="7A862002" w14:textId="77777777" w:rsidR="002B17DB" w:rsidRPr="00DE25B1" w:rsidRDefault="002B17DB">
      <w:pPr>
        <w:rPr>
          <w:rFonts w:ascii="Calibri" w:eastAsia="Calibri" w:hAnsi="Calibri" w:cs="Calibri"/>
          <w:lang w:val="pt-PT"/>
        </w:rPr>
      </w:pPr>
    </w:p>
    <w:sectPr w:rsidR="002B17DB" w:rsidRPr="00DE2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7DB"/>
    <w:rsid w:val="002B17DB"/>
    <w:rsid w:val="00370314"/>
    <w:rsid w:val="00DE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86F0"/>
  <w15:docId w15:val="{47A37A0A-AD68-43C0-A829-D3C3898E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Hertz Gomes Furtado</cp:lastModifiedBy>
  <cp:revision>3</cp:revision>
  <dcterms:created xsi:type="dcterms:W3CDTF">2022-12-04T18:46:00Z</dcterms:created>
  <dcterms:modified xsi:type="dcterms:W3CDTF">2022-12-04T23:23:00Z</dcterms:modified>
</cp:coreProperties>
</file>