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-20471</wp:posOffset>
                </wp:positionH>
                <wp:positionV relativeFrom="page">
                  <wp:posOffset>-66671</wp:posOffset>
                </wp:positionV>
                <wp:extent cx="7600950" cy="24526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8950" y="2863500"/>
                          <a:ext cx="6254100" cy="1833000"/>
                        </a:xfrm>
                        <a:prstGeom prst="rect">
                          <a:avLst/>
                        </a:prstGeom>
                        <a:solidFill>
                          <a:srgbClr val="A4C2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-20471</wp:posOffset>
                </wp:positionH>
                <wp:positionV relativeFrom="page">
                  <wp:posOffset>-66671</wp:posOffset>
                </wp:positionV>
                <wp:extent cx="7600950" cy="245268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2452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73.2677165354335"/>
        <w:gridCol w:w="4806.732283464567"/>
        <w:tblGridChange w:id="0">
          <w:tblGrid>
            <w:gridCol w:w="6173.2677165354335"/>
            <w:gridCol w:w="4806.732283464567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0" w:before="200" w:lineRule="auto"/>
              <w:rPr>
                <w:sz w:val="100"/>
                <w:szCs w:val="1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Joseph Lucas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spacing w:after="100" w:lineRule="auto"/>
              <w:rPr>
                <w:color w:val="666666"/>
                <w:sz w:val="30"/>
                <w:szCs w:val="3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Data Scientist</w:t>
            </w:r>
          </w:p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rPr>
                <w:rFonts w:ascii="Merriweather" w:cs="Merriweather" w:eastAsia="Merriweather" w:hAnsi="Merriweather"/>
                <w:b w:val="1"/>
                <w:sz w:val="14"/>
                <w:szCs w:val="1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LinkedIn:</w:t>
            </w: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https://www.linkedin.com/in/joseph-l-ab0a28111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rPr>
                <w:rFonts w:ascii="Merriweather" w:cs="Merriweather" w:eastAsia="Merriweather" w:hAnsi="Merriweather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GitHub :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https://github.com/jmlucasusc4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b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Portfolio :</w:t>
            </w: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https://jmlucasusc4.github.io/Joseph_Portfolio/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              1114 Browning Road</w:t>
            </w:r>
          </w:p>
          <w:p w:rsidR="00000000" w:rsidDel="00000000" w:rsidP="00000000" w:rsidRDefault="00000000" w:rsidRPr="00000000" w14:paraId="0000000E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Charleston, SC 29407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Cell no:  </w:t>
            </w:r>
            <w:r w:rsidDel="00000000" w:rsidR="00000000" w:rsidRPr="00000000">
              <w:rPr>
                <w:rFonts w:ascii="Arial" w:cs="Arial" w:eastAsia="Arial" w:hAnsi="Arial"/>
                <w:color w:val="1d1c1d"/>
                <w:rtl w:val="0"/>
              </w:rPr>
              <w:t xml:space="preserve">8439068368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     Email:ds.matthew.lucas@gmail.com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spacing w:after="100" w:before="200" w:lineRule="auto"/>
              <w:jc w:val="both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spacing w:after="100" w:before="200" w:lineRule="auto"/>
              <w:jc w:val="both"/>
              <w:rPr>
                <w:rFonts w:ascii="Merriweather" w:cs="Merriweather" w:eastAsia="Merriweather" w:hAnsi="Merriweather"/>
                <w:sz w:val="14"/>
                <w:szCs w:val="14"/>
              </w:rPr>
            </w:pPr>
            <w:bookmarkStart w:colFirst="0" w:colLast="0" w:name="_heading=h.er6zxxk2s8a7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Implementing Deep Neural Network With Tenserflow For Cats and Dog Image Classification and Recognition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Matplotlib, numpy, Seaborn, Sklearn, Python, Neural Networking, Keras, Tensorflow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 </w:t>
            </w:r>
            <w:r w:rsidDel="00000000" w:rsidR="00000000" w:rsidRPr="00000000">
              <w:rPr>
                <w:color w:val="000000"/>
                <w:rtl w:val="0"/>
              </w:rPr>
              <w:t xml:space="preserve">Implementing Deep Neural Network with Keras for handwriting classification and recognition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Results: </w:t>
            </w:r>
            <w:r w:rsidDel="00000000" w:rsidR="00000000" w:rsidRPr="00000000">
              <w:rPr>
                <w:color w:val="000000"/>
                <w:rtl w:val="0"/>
              </w:rPr>
              <w:t xml:space="preserve">We could classify the type of number resulting in 65% accuracy.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https://github.com/jmlucasusc4/CNN_Project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76" w:lineRule="auto"/>
              <w:jc w:val="both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jc w:val="both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Identifying Symptoms of Orthopedic Patients as Normal or Abnormal( KNN And Naive Bias classifier)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2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 </w:t>
            </w:r>
            <w:r w:rsidDel="00000000" w:rsidR="00000000" w:rsidRPr="00000000">
              <w:rPr>
                <w:color w:val="000000"/>
                <w:rtl w:val="0"/>
              </w:rPr>
              <w:t xml:space="preserve">Python, Pandas, SKlearn, Matplotlib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2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Classifying Biomechanical Features of Orthopedic Patients based on provided features to decrease the time required for diagnosis.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2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000000"/>
                <w:rtl w:val="0"/>
              </w:rPr>
              <w:t xml:space="preserve"> We could classify the type of tumor resulting in 85% accuracy using the K-means algorithm with K=4. And 83% accuracy with using Naive Bias Classifier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2"/>
              </w:numPr>
              <w:spacing w:before="0" w:line="240" w:lineRule="auto"/>
              <w:ind w:left="36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https://github.com/jmlucasusc4/KNN_NB_Project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Prediction of User Interest Using Bank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Python, Pandas, SKlearn, Matplotlib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000000"/>
                <w:rtl w:val="0"/>
              </w:rPr>
              <w:t xml:space="preserve">We could Classify the type of tumor resulting in 90% accuracy using Logistic Regression and SMOTE.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In this project you will be provided with real world data which is related with direct marketing campaigns (phone calls) of a Portuguese banking institution.The classification goal is to predict if the client will subscribe a term deposit (variable y).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https://github.com/jmlucasusc4/LogisticRegression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TalkingData Project on Bagging and Boosting Ensemble Model( Bagging And Boosting)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Matplotlib, numpy, Seaborn, Sklearn, Python, Neural Networking, Keras, Tensorflow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 </w:t>
            </w:r>
            <w:r w:rsidDel="00000000" w:rsidR="00000000" w:rsidRPr="00000000">
              <w:rPr>
                <w:color w:val="000000"/>
                <w:rtl w:val="0"/>
              </w:rPr>
              <w:t xml:space="preserve">Implementing Deep Neural Network with Keras for handwriting classification and recognition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Results: </w:t>
            </w:r>
            <w:r w:rsidDel="00000000" w:rsidR="00000000" w:rsidRPr="00000000">
              <w:rPr>
                <w:color w:val="000000"/>
                <w:rtl w:val="0"/>
              </w:rPr>
              <w:t xml:space="preserve">We could classify the type of number resulting in 83.4% using bagging (random Forest) classifier and 93% accuracy using Boosting(XGboost) classifier.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line="240" w:lineRule="auto"/>
              <w:ind w:left="36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https://github.com/jmlucasusc4/Bagging_Boosting_Project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76" w:lineRule="auto"/>
              <w:jc w:val="both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jc w:val="both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Clustering of San Fransisco Employees based on salary (Unsupervised Learning- K means Cluster)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shd w:fill="ffffff" w:val="clear"/>
              <w:spacing w:before="0" w:line="276" w:lineRule="auto"/>
              <w:ind w:left="450" w:right="0" w:hanging="360"/>
              <w:rPr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Skilled Used</w:t>
            </w:r>
            <w:r w:rsidDel="00000000" w:rsidR="00000000" w:rsidRPr="00000000">
              <w:rPr>
                <w:color w:val="1d1c1d"/>
                <w:rtl w:val="0"/>
              </w:rPr>
              <w:t xml:space="preserve">: Python.Pandas and sklearn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shd w:fill="ffffff" w:val="clear"/>
              <w:spacing w:before="0" w:line="276" w:lineRule="auto"/>
              <w:ind w:left="450" w:right="0" w:hanging="360"/>
              <w:rPr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Project Objective</w:t>
            </w:r>
            <w:r w:rsidDel="00000000" w:rsidR="00000000" w:rsidRPr="00000000">
              <w:rPr>
                <w:color w:val="1d1c1d"/>
                <w:rtl w:val="0"/>
              </w:rPr>
              <w:t xml:space="preserve">: The classification goal is to find the number of clusters for the data. Policymakers to understand how they can improve on their policies for employee benefits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shd w:fill="ffffff" w:val="clear"/>
              <w:spacing w:before="0" w:line="240" w:lineRule="auto"/>
              <w:ind w:left="450" w:right="0" w:hanging="360"/>
              <w:rPr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1d1c1d"/>
                <w:rtl w:val="0"/>
              </w:rPr>
              <w:t xml:space="preserve"> We could predict a number of clusters. Used the clustering algorithms, K-Means and Hierarchical clustering.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shd w:fill="ffffff" w:val="clear"/>
              <w:spacing w:before="0" w:line="240" w:lineRule="auto"/>
              <w:ind w:left="450" w:right="0" w:hanging="360"/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Github: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https://github.com/jmlucasusc4/Cluster_Project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jc w:val="both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Identifying The People Having Heart Disease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before="0" w:line="240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Python, Pandas, SKlearn, Matplotlib,LogisticRegression,DecisionTreeClassifier.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We could predict the bike rental demand resulting in 94% accuracy.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Predicting demand on bike rentals based on weather and seasonal factors in advance, to give recommendations and take appropriate measures which will result in increased bike utilization.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https://github.com/jmlucasusc4/Heart_Failure_Prediction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72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Predicting The Price of a House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before="0" w:line="240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Python, Pandas, SKlearn, Matplotlib,Linear Regression, Logistic Regression.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 </w:t>
            </w:r>
            <w:r w:rsidDel="00000000" w:rsidR="00000000" w:rsidRPr="00000000">
              <w:rPr>
                <w:color w:val="000000"/>
                <w:rtl w:val="0"/>
              </w:rPr>
              <w:t xml:space="preserve">In this problem, we will use the features associated with squareMeters, numberOfRooms, hasYard,hasPool,isNewBuilt,garage,hasGuestRoom to predict of Price of a house in Paris.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 We could predict the price of house with an accuracy of 84%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https://github.com/jmlucasusc4/Zillow_Housing_Analysis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F">
            <w:pPr>
              <w:spacing w:after="0" w:before="0" w:line="276" w:lineRule="auto"/>
              <w:ind w:right="0"/>
              <w:rPr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41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42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3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4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0" w:firstLine="0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100" w:before="200" w:line="240" w:lineRule="auto"/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100" w:before="200" w:line="240" w:lineRule="auto"/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79c7"/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Auditor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GBW Solution LTD. (Jiffy Lube)- Summerville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, 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Aug 2018 - Present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Possessed the ability to plan, prepare and manage an audit engagement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Solid workpaper preparation skills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Strong analytical and communication skills, both verbal and written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Maintained Long-term focus on client relationships by maintaining client contact with appropriate individuals through the 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Material Handler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>
                <w:b w:val="1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Express Professionals /Quality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Aug 2020 - Present (Summerville, SC)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Retrieved and election machines within tri-county area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Processed, packaged, and took inventory of home appliances</w:t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Leasy and Sales Consultant</w:t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Ford Motor Company (Summerville, SC)</w:t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Jan 2020- July 2020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Conducted needs assessment to help clients with vehicle selection process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Gather and stored confidential financial  information for credit reports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Negotiated down payments, monthly payments, and other financial figures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1"/>
              <w:spacing w:before="100" w:line="276" w:lineRule="auto"/>
              <w:jc w:val="both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5E">
            <w:pPr>
              <w:spacing w:before="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Programming Languages:  </w:t>
            </w:r>
            <w:r w:rsidDel="00000000" w:rsidR="00000000" w:rsidRPr="00000000">
              <w:rPr>
                <w:color w:val="000000"/>
                <w:rtl w:val="0"/>
              </w:rPr>
              <w:t xml:space="preserve">Python.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Library: </w:t>
            </w:r>
            <w:r w:rsidDel="00000000" w:rsidR="00000000" w:rsidRPr="00000000">
              <w:rPr>
                <w:color w:val="000000"/>
                <w:rtl w:val="0"/>
              </w:rPr>
              <w:t xml:space="preserve">NumPy, Pandas, Matplotlib, Seaborn, Scikit-learn, NLTK, TensorFlow, Keras</w:t>
            </w:r>
          </w:p>
          <w:p w:rsidR="00000000" w:rsidDel="00000000" w:rsidP="00000000" w:rsidRDefault="00000000" w:rsidRPr="00000000" w14:paraId="00000060">
            <w:pPr>
              <w:keepNext w:val="1"/>
              <w:numPr>
                <w:ilvl w:val="0"/>
                <w:numId w:val="2"/>
              </w:numPr>
              <w:spacing w:before="0" w:line="240" w:lineRule="auto"/>
              <w:ind w:lef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Data Science Skills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color w:val="000000"/>
                <w:rtl w:val="0"/>
              </w:rPr>
              <w:t xml:space="preserve">Data Visualization, Data Cleaning, Exploratory Data Analysis, Probabilities &amp; Statistics, Machine Learning, Predictive Modeling, Model Optimization, Deep Learning, NLP, Model Deployment, Computer Vision.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Database: </w:t>
            </w:r>
            <w:r w:rsidDel="00000000" w:rsidR="00000000" w:rsidRPr="00000000">
              <w:rPr>
                <w:color w:val="000000"/>
                <w:rtl w:val="0"/>
              </w:rPr>
              <w:t xml:space="preserve">MySQL, SQL server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Skills: </w:t>
            </w:r>
            <w:r w:rsidDel="00000000" w:rsidR="00000000" w:rsidRPr="00000000">
              <w:rPr>
                <w:color w:val="000000"/>
                <w:rtl w:val="0"/>
              </w:rPr>
              <w:t xml:space="preserve">Git/GitHub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before="0" w:line="276" w:lineRule="auto"/>
              <w:ind w:left="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Soft Skills: </w:t>
            </w:r>
            <w:r w:rsidDel="00000000" w:rsidR="00000000" w:rsidRPr="00000000">
              <w:rPr>
                <w:color w:val="000000"/>
                <w:rtl w:val="0"/>
              </w:rPr>
              <w:t xml:space="preserve">Problem Solving, Collaboration, Critical Thinking</w:t>
            </w:r>
          </w:p>
          <w:p w:rsidR="00000000" w:rsidDel="00000000" w:rsidP="00000000" w:rsidRDefault="00000000" w:rsidRPr="00000000" w14:paraId="00000064">
            <w:pPr>
              <w:pStyle w:val="Heading1"/>
              <w:spacing w:before="100" w:line="276" w:lineRule="auto"/>
              <w:jc w:val="both"/>
              <w:rPr>
                <w:rFonts w:ascii="Merriweather" w:cs="Merriweather" w:eastAsia="Merriweather" w:hAnsi="Merriweather"/>
                <w:sz w:val="16"/>
                <w:szCs w:val="16"/>
              </w:rPr>
            </w:pPr>
            <w:bookmarkStart w:colFirst="0" w:colLast="0" w:name="_heading=h.4d34og8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EDUCATION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Bootcamp - Data Science</w:t>
            </w:r>
          </w:p>
          <w:p w:rsidR="00000000" w:rsidDel="00000000" w:rsidP="00000000" w:rsidRDefault="00000000" w:rsidRPr="00000000" w14:paraId="00000066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TECH I.S.,  Santa Clara, </w:t>
            </w:r>
          </w:p>
          <w:p w:rsidR="00000000" w:rsidDel="00000000" w:rsidP="00000000" w:rsidRDefault="00000000" w:rsidRPr="00000000" w14:paraId="00000067">
            <w:pPr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October 2021-December 2021</w:t>
            </w:r>
          </w:p>
          <w:p w:rsidR="00000000" w:rsidDel="00000000" w:rsidP="00000000" w:rsidRDefault="00000000" w:rsidRPr="00000000" w14:paraId="00000068">
            <w:pPr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Graduated as a Data Scientist in an accelerated program with an immersive hands-on project work experience in Python, ML, AI, NLP, Analysis, Data Visualization, Probabilities &amp; Statistics, Learning, Intelligence, etc.,</w:t>
            </w:r>
          </w:p>
          <w:p w:rsidR="00000000" w:rsidDel="00000000" w:rsidP="00000000" w:rsidRDefault="00000000" w:rsidRPr="00000000" w14:paraId="00000069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ST. Thomas University</w:t>
            </w:r>
          </w:p>
          <w:p w:rsidR="00000000" w:rsidDel="00000000" w:rsidP="00000000" w:rsidRDefault="00000000" w:rsidRPr="00000000" w14:paraId="0000006A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Master of Business Administration(MBA.)</w:t>
            </w:r>
          </w:p>
          <w:p w:rsidR="00000000" w:rsidDel="00000000" w:rsidP="00000000" w:rsidRDefault="00000000" w:rsidRPr="00000000" w14:paraId="0000006B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Cyber Security</w:t>
            </w:r>
          </w:p>
          <w:p w:rsidR="00000000" w:rsidDel="00000000" w:rsidP="00000000" w:rsidRDefault="00000000" w:rsidRPr="00000000" w14:paraId="0000006C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Aug 2019 – May 2021</w:t>
            </w:r>
          </w:p>
          <w:p w:rsidR="00000000" w:rsidDel="00000000" w:rsidP="00000000" w:rsidRDefault="00000000" w:rsidRPr="00000000" w14:paraId="0000006D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University of South Carolina, Columbia</w:t>
            </w:r>
          </w:p>
          <w:p w:rsidR="00000000" w:rsidDel="00000000" w:rsidP="00000000" w:rsidRDefault="00000000" w:rsidRPr="00000000" w14:paraId="0000006F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Bachelor of Arts(B.A)</w:t>
            </w:r>
          </w:p>
          <w:p w:rsidR="00000000" w:rsidDel="00000000" w:rsidP="00000000" w:rsidRDefault="00000000" w:rsidRPr="00000000" w14:paraId="00000070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Political Science</w:t>
            </w:r>
          </w:p>
          <w:p w:rsidR="00000000" w:rsidDel="00000000" w:rsidP="00000000" w:rsidRDefault="00000000" w:rsidRPr="00000000" w14:paraId="00000071">
            <w:pPr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Aug 2015- May 2018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2">
            <w:pPr>
              <w:spacing w:before="0" w:line="276" w:lineRule="auto"/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79c7"/>
                <w:sz w:val="20"/>
                <w:szCs w:val="20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Spring 2016 Dean’s List (USC)</w:t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2017 Ronald E. McNair Undergraduate Research Scholar (USC)</w:t>
            </w:r>
          </w:p>
          <w:p w:rsidR="00000000" w:rsidDel="00000000" w:rsidP="00000000" w:rsidRDefault="00000000" w:rsidRPr="00000000" w14:paraId="00000076">
            <w:pPr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spacing w:before="0" w:lin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2018 Leadership Distinction- Professional and Civic Engagement</w:t>
            </w:r>
          </w:p>
          <w:p w:rsidR="00000000" w:rsidDel="00000000" w:rsidP="00000000" w:rsidRDefault="00000000" w:rsidRPr="00000000" w14:paraId="000000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510.236220472441" w:top="510.23622047244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63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mlucasusc4.github.io/Joseph_Portfolio/" TargetMode="External"/><Relationship Id="rId10" Type="http://schemas.openxmlformats.org/officeDocument/2006/relationships/hyperlink" Target="https://github.com/jmlucasusc4" TargetMode="External"/><Relationship Id="rId13" Type="http://schemas.openxmlformats.org/officeDocument/2006/relationships/hyperlink" Target="https://github.com/jmlucasusc4/KNN_NB_Project" TargetMode="External"/><Relationship Id="rId12" Type="http://schemas.openxmlformats.org/officeDocument/2006/relationships/hyperlink" Target="https://github.com/jmlucasusc4/CNN_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ielhadad99" TargetMode="External"/><Relationship Id="rId15" Type="http://schemas.openxmlformats.org/officeDocument/2006/relationships/hyperlink" Target="https://github.com/jmlucasusc4/Bagging_Boosting_Project" TargetMode="External"/><Relationship Id="rId14" Type="http://schemas.openxmlformats.org/officeDocument/2006/relationships/hyperlink" Target="https://github.com/jmlucasusc4/LogisticRegression" TargetMode="External"/><Relationship Id="rId17" Type="http://schemas.openxmlformats.org/officeDocument/2006/relationships/hyperlink" Target="https://github.com/jmlucasusc4/Heart_Failure_Prediction" TargetMode="External"/><Relationship Id="rId16" Type="http://schemas.openxmlformats.org/officeDocument/2006/relationships/hyperlink" Target="https://github.com/jmlucasusc4/Cluster_Project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jmlucasusc4/Zillow_Housing_Analysi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joseph-l-ab0a2811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pHcMEPuxXy4XlLbRSEl6n75/Qw==">AMUW2mUT9ovxrGAUpcE70JuumEmBxVmKKv3Zbh7ECso2t/xp2xEPeYcBRVu+nOwoapIxmt67gf+ZaVNf1g1lK7s/fE8VoQgT5g+Ttm5feKi5sL9CJc93EJvqHOYRiWN6JfZI5qlt7oeZchl0qZWIY+KeBH6TS/3XYzQY55/4LGOjZFnA9Evoqz0D5Y2guo2mHeyBbzzoNYvWDVPWOg+viAbnvKBatDWHskcYD663EbiBMD3E01QQu5IZW/pvFPRfc+65GV9ptHAP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