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D2687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1. INTRODUCCIÓN</w:t>
      </w:r>
    </w:p>
    <w:p w14:paraId="2CEBC69E" w14:textId="48B8CACA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Mejora</w:t>
      </w:r>
    </w:p>
    <w:p w14:paraId="6C2F705D" w14:textId="77777777" w:rsidR="00775476" w:rsidRPr="00775476" w:rsidRDefault="00775476" w:rsidP="00775476">
      <w:pPr>
        <w:numPr>
          <w:ilvl w:val="0"/>
          <w:numId w:val="13"/>
        </w:numPr>
      </w:pPr>
      <w:r w:rsidRPr="00775476">
        <w:t xml:space="preserve">añadir cierre final claro </w:t>
      </w:r>
    </w:p>
    <w:p w14:paraId="72F69F3C" w14:textId="77777777" w:rsidR="00775476" w:rsidRPr="00775476" w:rsidRDefault="00775476" w:rsidP="00775476">
      <w:pPr>
        <w:numPr>
          <w:ilvl w:val="0"/>
          <w:numId w:val="13"/>
        </w:numPr>
      </w:pPr>
      <w:r w:rsidRPr="00775476">
        <w:t xml:space="preserve">suavizar lenguaje en algunos párrafos </w:t>
      </w:r>
    </w:p>
    <w:p w14:paraId="7A47BFF2" w14:textId="77777777" w:rsidR="00775476" w:rsidRPr="00775476" w:rsidRDefault="00775476" w:rsidP="00775476">
      <w:pPr>
        <w:numPr>
          <w:ilvl w:val="0"/>
          <w:numId w:val="13"/>
        </w:numPr>
      </w:pPr>
      <w:r w:rsidRPr="00775476">
        <w:t xml:space="preserve">acotar claramente qué modelos se implementan </w:t>
      </w:r>
    </w:p>
    <w:p w14:paraId="05DB20E4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2. CONTEXTO Y ESTADO DEL ARTE</w:t>
      </w:r>
    </w:p>
    <w:p w14:paraId="541FA164" w14:textId="041C4040" w:rsidR="00775476" w:rsidRPr="00775476" w:rsidRDefault="00775476" w:rsidP="00775476">
      <w:r w:rsidRPr="00775476">
        <w:t xml:space="preserve">El apartado de conclusiones aparece repetido dos veces </w:t>
      </w:r>
    </w:p>
    <w:p w14:paraId="01BF2229" w14:textId="24866928" w:rsidR="00775476" w:rsidRPr="00775476" w:rsidRDefault="00F111F8" w:rsidP="00F111F8">
      <w:r>
        <w:rPr>
          <w:b/>
          <w:bCs/>
        </w:rPr>
        <w:t xml:space="preserve">Faltan: </w:t>
      </w:r>
      <w:r w:rsidR="00775476" w:rsidRPr="00775476">
        <w:t>tablas</w:t>
      </w:r>
      <w:r>
        <w:t xml:space="preserve">, </w:t>
      </w:r>
      <w:r w:rsidR="00775476" w:rsidRPr="00775476">
        <w:t>esquemas</w:t>
      </w:r>
      <w:r>
        <w:t xml:space="preserve">, </w:t>
      </w:r>
      <w:r w:rsidR="00775476" w:rsidRPr="00775476">
        <w:t xml:space="preserve">comparativas </w:t>
      </w:r>
    </w:p>
    <w:p w14:paraId="6CC7DC9E" w14:textId="1C67850D" w:rsidR="00775476" w:rsidRPr="00775476" w:rsidRDefault="00775476" w:rsidP="00F111F8">
      <w:r w:rsidRPr="00775476">
        <w:rPr>
          <w:b/>
          <w:bCs/>
        </w:rPr>
        <w:t>Falta separación clara</w:t>
      </w:r>
      <w:r w:rsidR="00F111F8">
        <w:rPr>
          <w:b/>
          <w:bCs/>
        </w:rPr>
        <w:t xml:space="preserve"> e</w:t>
      </w:r>
      <w:r w:rsidRPr="00775476">
        <w:t>ntre</w:t>
      </w:r>
      <w:r w:rsidR="00F111F8">
        <w:t xml:space="preserve"> </w:t>
      </w:r>
      <w:r w:rsidRPr="00775476">
        <w:t xml:space="preserve">contexto </w:t>
      </w:r>
      <w:r w:rsidR="00F111F8">
        <w:t xml:space="preserve">y </w:t>
      </w:r>
      <w:r w:rsidRPr="00775476">
        <w:t xml:space="preserve">estado del arte </w:t>
      </w:r>
    </w:p>
    <w:p w14:paraId="606FCA00" w14:textId="77777777" w:rsidR="00775476" w:rsidRPr="00775476" w:rsidRDefault="00775476" w:rsidP="00775476">
      <w:r w:rsidRPr="00775476">
        <w:t>Añadir:</w:t>
      </w:r>
    </w:p>
    <w:p w14:paraId="3BA54D99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Tabla 1 — Modelos</w:t>
      </w:r>
    </w:p>
    <w:p w14:paraId="4F9EBA20" w14:textId="77777777" w:rsidR="00775476" w:rsidRPr="00775476" w:rsidRDefault="00775476" w:rsidP="00775476">
      <w:r w:rsidRPr="00775476">
        <w:t>| Tipo | Ejemplo | Ventajas | Limitaciones |</w:t>
      </w:r>
    </w:p>
    <w:p w14:paraId="17574BC6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Tabla 2 — Métricas</w:t>
      </w:r>
    </w:p>
    <w:p w14:paraId="0B029EDC" w14:textId="77777777" w:rsidR="00775476" w:rsidRPr="00775476" w:rsidRDefault="00775476" w:rsidP="00775476">
      <w:r w:rsidRPr="00775476">
        <w:t>| Métrica | Tipo | Problema |</w:t>
      </w:r>
    </w:p>
    <w:p w14:paraId="7E950CAC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Tabla 3 — Validación</w:t>
      </w:r>
    </w:p>
    <w:p w14:paraId="37142FE0" w14:textId="77777777" w:rsidR="00775476" w:rsidRPr="00775476" w:rsidRDefault="00775476" w:rsidP="00775476">
      <w:r w:rsidRPr="00775476">
        <w:t>| Método | Problema | Solución |</w:t>
      </w:r>
    </w:p>
    <w:p w14:paraId="350828D8" w14:textId="77777777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3. OBJETIVOS Y METODOLOGÍA</w:t>
      </w:r>
    </w:p>
    <w:p w14:paraId="1C9F24C6" w14:textId="537CE35F" w:rsidR="00775476" w:rsidRPr="00775476" w:rsidRDefault="00775476" w:rsidP="00775476">
      <w:pPr>
        <w:rPr>
          <w:b/>
          <w:bCs/>
        </w:rPr>
      </w:pPr>
      <w:r w:rsidRPr="00775476">
        <w:rPr>
          <w:b/>
          <w:bCs/>
        </w:rPr>
        <w:t>Mejora</w:t>
      </w:r>
    </w:p>
    <w:p w14:paraId="20528DDB" w14:textId="77777777" w:rsidR="00775476" w:rsidRPr="00775476" w:rsidRDefault="00775476" w:rsidP="00775476">
      <w:r w:rsidRPr="00775476">
        <w:t>Añadir:</w:t>
      </w:r>
    </w:p>
    <w:p w14:paraId="04236E43" w14:textId="77777777" w:rsidR="00775476" w:rsidRPr="00775476" w:rsidRDefault="00775476" w:rsidP="00775476">
      <w:pPr>
        <w:rPr>
          <w:b/>
          <w:bCs/>
        </w:rPr>
      </w:pPr>
      <w:r w:rsidRPr="00775476">
        <w:rPr>
          <w:rFonts w:ascii="Segoe UI Symbol" w:hAnsi="Segoe UI Symbol" w:cs="Segoe UI Symbol"/>
          <w:b/>
          <w:bCs/>
        </w:rPr>
        <w:t>✔</w:t>
      </w:r>
      <w:r w:rsidRPr="00775476">
        <w:rPr>
          <w:b/>
          <w:bCs/>
        </w:rPr>
        <w:t xml:space="preserve"> Tabla de trazabilidad</w:t>
      </w:r>
    </w:p>
    <w:p w14:paraId="5E49C3EC" w14:textId="77777777" w:rsidR="00775476" w:rsidRPr="00775476" w:rsidRDefault="00775476" w:rsidP="00775476">
      <w:r w:rsidRPr="00775476">
        <w:t>| Objetivo | Métrica | Fase |</w:t>
      </w:r>
    </w:p>
    <w:p w14:paraId="2285F777" w14:textId="77777777" w:rsidR="00775476" w:rsidRPr="00775476" w:rsidRDefault="00775476" w:rsidP="00775476">
      <w:pPr>
        <w:rPr>
          <w:b/>
          <w:bCs/>
        </w:rPr>
      </w:pPr>
      <w:r w:rsidRPr="00775476">
        <w:rPr>
          <w:rFonts w:ascii="Segoe UI Symbol" w:hAnsi="Segoe UI Symbol" w:cs="Segoe UI Symbol"/>
          <w:b/>
          <w:bCs/>
        </w:rPr>
        <w:t>✔</w:t>
      </w:r>
      <w:r w:rsidRPr="00775476">
        <w:rPr>
          <w:b/>
          <w:bCs/>
        </w:rPr>
        <w:t xml:space="preserve"> Definición </w:t>
      </w:r>
      <w:proofErr w:type="spellStart"/>
      <w:r w:rsidRPr="00775476">
        <w:rPr>
          <w:b/>
          <w:bCs/>
        </w:rPr>
        <w:t>dataset</w:t>
      </w:r>
      <w:proofErr w:type="spellEnd"/>
    </w:p>
    <w:p w14:paraId="08736248" w14:textId="77777777" w:rsidR="00775476" w:rsidRPr="00775476" w:rsidRDefault="00775476" w:rsidP="00775476">
      <w:pPr>
        <w:numPr>
          <w:ilvl w:val="0"/>
          <w:numId w:val="35"/>
        </w:numPr>
      </w:pPr>
      <w:r w:rsidRPr="00775476">
        <w:t xml:space="preserve">tamaño </w:t>
      </w:r>
    </w:p>
    <w:p w14:paraId="4D8E13A9" w14:textId="77777777" w:rsidR="00775476" w:rsidRPr="00775476" w:rsidRDefault="00775476" w:rsidP="00775476">
      <w:pPr>
        <w:numPr>
          <w:ilvl w:val="0"/>
          <w:numId w:val="35"/>
        </w:numPr>
      </w:pPr>
      <w:r w:rsidRPr="00775476">
        <w:t xml:space="preserve">frecuencia </w:t>
      </w:r>
    </w:p>
    <w:p w14:paraId="5E951A60" w14:textId="77777777" w:rsidR="00775476" w:rsidRPr="00775476" w:rsidRDefault="00775476" w:rsidP="00775476">
      <w:pPr>
        <w:numPr>
          <w:ilvl w:val="0"/>
          <w:numId w:val="35"/>
        </w:numPr>
      </w:pPr>
      <w:r w:rsidRPr="00775476">
        <w:t xml:space="preserve">variables </w:t>
      </w:r>
    </w:p>
    <w:p w14:paraId="7197E6F8" w14:textId="77777777" w:rsidR="002D41FD" w:rsidRDefault="002D41FD"/>
    <w:sectPr w:rsidR="002D4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61EF"/>
    <w:multiLevelType w:val="multilevel"/>
    <w:tmpl w:val="BFA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AFE"/>
    <w:multiLevelType w:val="multilevel"/>
    <w:tmpl w:val="2FB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1100"/>
    <w:multiLevelType w:val="multilevel"/>
    <w:tmpl w:val="B2B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5399"/>
    <w:multiLevelType w:val="multilevel"/>
    <w:tmpl w:val="DAF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7315"/>
    <w:multiLevelType w:val="multilevel"/>
    <w:tmpl w:val="948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73CC0"/>
    <w:multiLevelType w:val="multilevel"/>
    <w:tmpl w:val="8DF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61712"/>
    <w:multiLevelType w:val="multilevel"/>
    <w:tmpl w:val="68D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C1F37"/>
    <w:multiLevelType w:val="multilevel"/>
    <w:tmpl w:val="889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6303B"/>
    <w:multiLevelType w:val="multilevel"/>
    <w:tmpl w:val="E43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2720C"/>
    <w:multiLevelType w:val="multilevel"/>
    <w:tmpl w:val="F02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703B8"/>
    <w:multiLevelType w:val="multilevel"/>
    <w:tmpl w:val="CFD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BD7"/>
    <w:multiLevelType w:val="multilevel"/>
    <w:tmpl w:val="B76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712E8"/>
    <w:multiLevelType w:val="multilevel"/>
    <w:tmpl w:val="F98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83AC1"/>
    <w:multiLevelType w:val="multilevel"/>
    <w:tmpl w:val="9A7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83600"/>
    <w:multiLevelType w:val="multilevel"/>
    <w:tmpl w:val="CAB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C78AE"/>
    <w:multiLevelType w:val="multilevel"/>
    <w:tmpl w:val="EAC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74A06"/>
    <w:multiLevelType w:val="multilevel"/>
    <w:tmpl w:val="34D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F3019"/>
    <w:multiLevelType w:val="multilevel"/>
    <w:tmpl w:val="BFB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C31A5"/>
    <w:multiLevelType w:val="multilevel"/>
    <w:tmpl w:val="A93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C7BAD"/>
    <w:multiLevelType w:val="multilevel"/>
    <w:tmpl w:val="EFB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3425D"/>
    <w:multiLevelType w:val="multilevel"/>
    <w:tmpl w:val="7B3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02E76"/>
    <w:multiLevelType w:val="multilevel"/>
    <w:tmpl w:val="28E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F357E"/>
    <w:multiLevelType w:val="multilevel"/>
    <w:tmpl w:val="E55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27F74"/>
    <w:multiLevelType w:val="multilevel"/>
    <w:tmpl w:val="B9B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12FDF"/>
    <w:multiLevelType w:val="multilevel"/>
    <w:tmpl w:val="8B6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4600B"/>
    <w:multiLevelType w:val="multilevel"/>
    <w:tmpl w:val="A00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A1F4D"/>
    <w:multiLevelType w:val="multilevel"/>
    <w:tmpl w:val="FFE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D5183"/>
    <w:multiLevelType w:val="multilevel"/>
    <w:tmpl w:val="C3C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D4541"/>
    <w:multiLevelType w:val="multilevel"/>
    <w:tmpl w:val="1CA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42792"/>
    <w:multiLevelType w:val="multilevel"/>
    <w:tmpl w:val="7288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667FD"/>
    <w:multiLevelType w:val="multilevel"/>
    <w:tmpl w:val="37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95A97"/>
    <w:multiLevelType w:val="multilevel"/>
    <w:tmpl w:val="294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94887"/>
    <w:multiLevelType w:val="multilevel"/>
    <w:tmpl w:val="5E9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61B7A"/>
    <w:multiLevelType w:val="multilevel"/>
    <w:tmpl w:val="B85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44792"/>
    <w:multiLevelType w:val="multilevel"/>
    <w:tmpl w:val="E22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70207">
    <w:abstractNumId w:val="0"/>
  </w:num>
  <w:num w:numId="2" w16cid:durableId="1706373182">
    <w:abstractNumId w:val="27"/>
  </w:num>
  <w:num w:numId="3" w16cid:durableId="1833716500">
    <w:abstractNumId w:val="30"/>
  </w:num>
  <w:num w:numId="4" w16cid:durableId="1014962186">
    <w:abstractNumId w:val="3"/>
  </w:num>
  <w:num w:numId="5" w16cid:durableId="2038920877">
    <w:abstractNumId w:val="20"/>
  </w:num>
  <w:num w:numId="6" w16cid:durableId="935482341">
    <w:abstractNumId w:val="5"/>
  </w:num>
  <w:num w:numId="7" w16cid:durableId="979001748">
    <w:abstractNumId w:val="16"/>
  </w:num>
  <w:num w:numId="8" w16cid:durableId="1271472430">
    <w:abstractNumId w:val="21"/>
  </w:num>
  <w:num w:numId="9" w16cid:durableId="128979060">
    <w:abstractNumId w:val="4"/>
  </w:num>
  <w:num w:numId="10" w16cid:durableId="1461848043">
    <w:abstractNumId w:val="25"/>
  </w:num>
  <w:num w:numId="11" w16cid:durableId="846673259">
    <w:abstractNumId w:val="34"/>
  </w:num>
  <w:num w:numId="12" w16cid:durableId="482233653">
    <w:abstractNumId w:val="32"/>
  </w:num>
  <w:num w:numId="13" w16cid:durableId="789014689">
    <w:abstractNumId w:val="19"/>
  </w:num>
  <w:num w:numId="14" w16cid:durableId="2014212756">
    <w:abstractNumId w:val="14"/>
  </w:num>
  <w:num w:numId="15" w16cid:durableId="1295983564">
    <w:abstractNumId w:val="29"/>
  </w:num>
  <w:num w:numId="16" w16cid:durableId="1053623190">
    <w:abstractNumId w:val="1"/>
  </w:num>
  <w:num w:numId="17" w16cid:durableId="1248415886">
    <w:abstractNumId w:val="18"/>
  </w:num>
  <w:num w:numId="18" w16cid:durableId="885337014">
    <w:abstractNumId w:val="17"/>
  </w:num>
  <w:num w:numId="19" w16cid:durableId="817695030">
    <w:abstractNumId w:val="15"/>
  </w:num>
  <w:num w:numId="20" w16cid:durableId="1775249277">
    <w:abstractNumId w:val="6"/>
  </w:num>
  <w:num w:numId="21" w16cid:durableId="250621252">
    <w:abstractNumId w:val="13"/>
  </w:num>
  <w:num w:numId="22" w16cid:durableId="141628263">
    <w:abstractNumId w:val="23"/>
  </w:num>
  <w:num w:numId="23" w16cid:durableId="59449566">
    <w:abstractNumId w:val="33"/>
  </w:num>
  <w:num w:numId="24" w16cid:durableId="1161116769">
    <w:abstractNumId w:val="2"/>
  </w:num>
  <w:num w:numId="25" w16cid:durableId="753939849">
    <w:abstractNumId w:val="8"/>
  </w:num>
  <w:num w:numId="26" w16cid:durableId="1434856267">
    <w:abstractNumId w:val="31"/>
  </w:num>
  <w:num w:numId="27" w16cid:durableId="1837725968">
    <w:abstractNumId w:val="9"/>
  </w:num>
  <w:num w:numId="28" w16cid:durableId="515920849">
    <w:abstractNumId w:val="11"/>
  </w:num>
  <w:num w:numId="29" w16cid:durableId="943222605">
    <w:abstractNumId w:val="22"/>
  </w:num>
  <w:num w:numId="30" w16cid:durableId="231551023">
    <w:abstractNumId w:val="7"/>
  </w:num>
  <w:num w:numId="31" w16cid:durableId="2024356968">
    <w:abstractNumId w:val="12"/>
  </w:num>
  <w:num w:numId="32" w16cid:durableId="1930262504">
    <w:abstractNumId w:val="10"/>
  </w:num>
  <w:num w:numId="33" w16cid:durableId="2039508755">
    <w:abstractNumId w:val="24"/>
  </w:num>
  <w:num w:numId="34" w16cid:durableId="1838691727">
    <w:abstractNumId w:val="28"/>
  </w:num>
  <w:num w:numId="35" w16cid:durableId="11371444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76"/>
    <w:rsid w:val="002D41FD"/>
    <w:rsid w:val="00356987"/>
    <w:rsid w:val="00775476"/>
    <w:rsid w:val="00AB4B4E"/>
    <w:rsid w:val="00D83523"/>
    <w:rsid w:val="00F1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8562"/>
  <w15:chartTrackingRefBased/>
  <w15:docId w15:val="{B5748DAC-7B98-4330-8638-3AF8ADBB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Maria Arguedas Lafuente</dc:creator>
  <cp:keywords/>
  <dc:description/>
  <cp:lastModifiedBy>Marta Maria Arguedas Lafuente</cp:lastModifiedBy>
  <cp:revision>2</cp:revision>
  <dcterms:created xsi:type="dcterms:W3CDTF">2026-05-08T18:04:00Z</dcterms:created>
  <dcterms:modified xsi:type="dcterms:W3CDTF">2026-05-12T08:36:00Z</dcterms:modified>
</cp:coreProperties>
</file>