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CE73A4">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CE73A4">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CE73A4">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1F3E47">
      <w:pPr>
        <w:pStyle w:val="Heading1"/>
      </w:pPr>
      <w:r>
        <w:t>Indirect Reciprocity Game</w:t>
      </w:r>
    </w:p>
    <w:p w14:paraId="0331B9AF" w14:textId="461F3C45" w:rsidR="001F3E47" w:rsidRDefault="001F3E47" w:rsidP="001F3E47">
      <w:pPr>
        <w:pStyle w:val="Body"/>
      </w:pPr>
      <w:r>
        <w:t xml:space="preserve">This section describes the game that is used to evaluate </w:t>
      </w:r>
      <w:r w:rsidR="00FD1CBF">
        <w:t>the evolutionary stability of indirect reciprocity.</w:t>
      </w:r>
    </w:p>
    <w:p w14:paraId="3757FB68" w14:textId="4554A48A" w:rsidR="00FD1CBF" w:rsidRPr="001F3E47" w:rsidRDefault="00FD1CBF" w:rsidP="00FD1CBF">
      <w:pPr>
        <w:pStyle w:val="Heading2"/>
      </w:pPr>
      <w:r>
        <w:t>Basic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CE73A4">
        <w:t>[9]</w:t>
      </w:r>
      <w:r>
        <w:fldChar w:fldCharType="end"/>
      </w:r>
      <w:r>
        <w:t xml:space="preserve">, </w:t>
      </w:r>
      <w:r>
        <w:fldChar w:fldCharType="begin"/>
      </w:r>
      <w:r>
        <w:instrText xml:space="preserve"> REF _Ref311294728 \r \h </w:instrText>
      </w:r>
      <w:r>
        <w:fldChar w:fldCharType="separate"/>
      </w:r>
      <w:r w:rsidR="00CE73A4">
        <w:t>[10]</w:t>
      </w:r>
      <w:r>
        <w:fldChar w:fldCharType="end"/>
      </w:r>
      <w:r>
        <w:t xml:space="preserve"> and </w:t>
      </w:r>
      <w:r>
        <w:fldChar w:fldCharType="begin"/>
      </w:r>
      <w:r>
        <w:instrText xml:space="preserve"> REF _Ref316587568 \r \h </w:instrText>
      </w:r>
      <w:r>
        <w:fldChar w:fldCharType="separate"/>
      </w:r>
      <w:r w:rsidR="00CE73A4">
        <w:t>[11]</w:t>
      </w:r>
      <w:r>
        <w:fldChar w:fldCharType="end"/>
      </w:r>
      <w:r>
        <w:t xml:space="preserve"> and does not impact the results of the analysis or simulations.</w:t>
      </w:r>
    </w:p>
    <w:p w14:paraId="4C8DE712" w14:textId="77814A45" w:rsidR="001B6062" w:rsidRDefault="001B6062" w:rsidP="00D57EEA">
      <w:pPr>
        <w:pStyle w:val="Body"/>
      </w:pPr>
      <w:r>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27C03049" w:rsidR="00F71D37" w:rsidRDefault="008B7842" w:rsidP="00C20A97">
      <w:pPr>
        <w:pStyle w:val="Body"/>
      </w:pPr>
      <w:r>
        <w:t>This game 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played, a new generation of agents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34CA95B6" w14:textId="5ADE2D8C" w:rsidR="00FD1CBF" w:rsidRDefault="00FD1CBF" w:rsidP="00FD1CBF">
      <w:pPr>
        <w:pStyle w:val="Heading2"/>
      </w:pPr>
      <w:r>
        <w:t>Population Structure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A0EA574" w:rsidR="00C10FBA" w:rsidRDefault="00C10FBA" w:rsidP="009F09C6">
      <w:pPr>
        <w:pStyle w:val="Body"/>
      </w:pPr>
      <w:r>
        <w:lastRenderedPageBreak/>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only agents in its own group.</w:t>
      </w:r>
      <w:r w:rsidR="007136DD">
        <w:t xml:space="preserve">  For some purposes, it is necessary to identify which groups are neighbors.  In this case, the groups can be structured or unstructured.  As with the agent population, when the groups are unstructured</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78B0FBF"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r w:rsidR="00F947B4" w:rsidRPr="00F947B4">
        <w:rPr>
          <w:i/>
        </w:rPr>
        <w:t>i</w:t>
      </w:r>
      <w:r w:rsidR="00F947B4">
        <w:t xml:space="preserve"> and </w:t>
      </w:r>
      <w:r>
        <w:sym w:font="Symbol" w:char="F06D"/>
      </w:r>
      <w:r>
        <w:t xml:space="preserve"> represent the probability that a mutation has occurred.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300BB01A"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 xml:space="preserve">agent inherits its strategy from a particular parent agent is equal to the normalized fitness of that parent agent’s fitness across all agents in the population </w:t>
      </w:r>
      <w:r>
        <w:fldChar w:fldCharType="begin"/>
      </w:r>
      <w:r>
        <w:instrText xml:space="preserve"> REF _Ref315984237 \r \h </w:instrText>
      </w:r>
      <w:r>
        <w:fldChar w:fldCharType="separate"/>
      </w:r>
      <w:r>
        <w:t>[3]</w:t>
      </w:r>
      <w:r>
        <w:fldChar w:fldCharType="end"/>
      </w:r>
      <w:r>
        <w:fldChar w:fldCharType="begin"/>
      </w:r>
      <w:r>
        <w:instrText xml:space="preserve"> REF _Ref316591572 \r \h </w:instrText>
      </w:r>
      <w:r>
        <w:fldChar w:fldCharType="separate"/>
      </w:r>
      <w:r>
        <w:t>[4]</w:t>
      </w:r>
      <w:r>
        <w:fldChar w:fldCharType="end"/>
      </w:r>
      <w:r>
        <w:fldChar w:fldCharType="begin"/>
      </w:r>
      <w:r>
        <w:instrText xml:space="preserve"> REF _Ref315669731 \r \h </w:instrText>
      </w:r>
      <w:r>
        <w:fldChar w:fldCharType="separate"/>
      </w:r>
      <w:r>
        <w:t>[7]</w:t>
      </w:r>
      <w:r>
        <w:fldChar w:fldCharType="end"/>
      </w:r>
      <w:r>
        <w:fldChar w:fldCharType="begin"/>
      </w:r>
      <w:r>
        <w:instrText xml:space="preserve"> REF _Ref315669884 \r \h </w:instrText>
      </w:r>
      <w:r>
        <w:fldChar w:fldCharType="separate"/>
      </w:r>
      <w:r>
        <w:t>[8]</w:t>
      </w:r>
      <w:r>
        <w:fldChar w:fldCharType="end"/>
      </w: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r>
        <w:t>.</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r w:rsidR="00C63360" w:rsidRPr="00C63360">
        <w:rPr>
          <w:i/>
        </w:rPr>
        <w:t>i</w:t>
      </w:r>
      <w:r w:rsidR="00C63360">
        <w:t xml:space="preserve"> is given by the following equation:</w:t>
      </w:r>
    </w:p>
    <w:p w14:paraId="3CF175F6" w14:textId="4A516F85" w:rsidR="00C63360" w:rsidRDefault="001F3E47"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5C1D05E1" w:rsidR="009F09C6" w:rsidRDefault="009F09C6" w:rsidP="009F09C6">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 </w:t>
      </w:r>
      <w:r>
        <w:fldChar w:fldCharType="begin"/>
      </w:r>
      <w:r>
        <w:instrText xml:space="preserve"> REF _Ref315845100 \r \h </w:instrText>
      </w:r>
      <w:r>
        <w:fldChar w:fldCharType="separate"/>
      </w:r>
      <w:r>
        <w:t>[6]</w:t>
      </w:r>
      <w:r>
        <w:fldChar w:fldCharType="end"/>
      </w:r>
      <w:r>
        <w:t>.</w:t>
      </w:r>
      <w:r w:rsidR="00D82157">
        <w:t xml:space="preserve">  </w:t>
      </w:r>
      <w:r w:rsidR="00A837C6">
        <w:t xml:space="preserve">Let </w:t>
      </w:r>
      <w:r w:rsidR="00A837C6" w:rsidRPr="00A837C6">
        <w:rPr>
          <w:i/>
        </w:rPr>
        <w:t>S</w:t>
      </w:r>
      <w:r w:rsidR="00515ABC" w:rsidRPr="00515ABC">
        <w:rPr>
          <w:i/>
          <w:vertAlign w:val="superscript"/>
        </w:rPr>
        <w:t>(</w:t>
      </w:r>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r w:rsidR="00D82157" w:rsidRPr="00D82157">
        <w:rPr>
          <w:i/>
        </w:rPr>
        <w:t>p</w:t>
      </w:r>
      <w:r w:rsidR="00A837C6">
        <w:rPr>
          <w:i/>
          <w:vertAlign w:val="subscript"/>
        </w:rPr>
        <w:t>k</w:t>
      </w:r>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1F3E47"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1702CE16" w14:textId="6C544A18" w:rsidR="00C20A97" w:rsidRDefault="009F09C6" w:rsidP="008B7842">
      <w:pPr>
        <w:pStyle w:val="Body"/>
      </w:pPr>
      <w:r>
        <w:t xml:space="preserve">The process used to evolve the population is not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rsidR="001909C6">
        <w:t>.</w:t>
      </w:r>
    </w:p>
    <w:p w14:paraId="40EC6C77" w14:textId="65E6AF24" w:rsidR="002E13F5" w:rsidRDefault="005D5543" w:rsidP="004573C7">
      <w:pPr>
        <w:pStyle w:val="Body"/>
      </w:pPr>
      <w:r>
        <w:t xml:space="preserve">The following studies incorporate mutations: </w:t>
      </w:r>
      <w:r>
        <w:fldChar w:fldCharType="begin"/>
      </w:r>
      <w:r>
        <w:instrText xml:space="preserve"> REF _Ref315984237 \r \h </w:instrText>
      </w:r>
      <w:r>
        <w:fldChar w:fldCharType="separate"/>
      </w:r>
      <w:r w:rsidR="00CE73A4">
        <w:t>[3]</w:t>
      </w:r>
      <w:r>
        <w:fldChar w:fldCharType="end"/>
      </w:r>
      <w:r w:rsidR="00EF6BB8">
        <w:fldChar w:fldCharType="begin"/>
      </w:r>
      <w:r w:rsidR="00EF6BB8">
        <w:instrText xml:space="preserve"> REF _Ref316591572 \r \h </w:instrText>
      </w:r>
      <w:r w:rsidR="00EF6BB8">
        <w:fldChar w:fldCharType="separate"/>
      </w:r>
      <w:r w:rsidR="00CE73A4">
        <w:t>[4]</w:t>
      </w:r>
      <w:r w:rsidR="00EF6BB8">
        <w:fldChar w:fldCharType="end"/>
      </w:r>
      <w:r w:rsidR="006B47D2">
        <w:fldChar w:fldCharType="begin"/>
      </w:r>
      <w:r w:rsidR="006B47D2">
        <w:instrText xml:space="preserve"> REF _Ref315845100 \r \h </w:instrText>
      </w:r>
      <w:r w:rsidR="006B47D2">
        <w:fldChar w:fldCharType="separate"/>
      </w:r>
      <w:r w:rsidR="00CE73A4">
        <w:t>[6]</w:t>
      </w:r>
      <w:r w:rsidR="006B47D2">
        <w:fldChar w:fldCharType="end"/>
      </w:r>
      <w:r w:rsidR="00F168B5">
        <w:fldChar w:fldCharType="begin"/>
      </w:r>
      <w:r w:rsidR="00F168B5">
        <w:instrText xml:space="preserve"> REF _Ref315669884 \r \h </w:instrText>
      </w:r>
      <w:r w:rsidR="00F168B5">
        <w:fldChar w:fldCharType="separate"/>
      </w:r>
      <w:r w:rsidR="00CE73A4">
        <w:t>[8]</w:t>
      </w:r>
      <w:r w:rsidR="00F168B5">
        <w:fldChar w:fldCharType="end"/>
      </w:r>
      <w:r w:rsidR="00C6403E">
        <w:fldChar w:fldCharType="begin"/>
      </w:r>
      <w:r w:rsidR="00C6403E">
        <w:instrText xml:space="preserve"> REF _Ref311293016 \r \h </w:instrText>
      </w:r>
      <w:r w:rsidR="00C6403E">
        <w:fldChar w:fldCharType="separate"/>
      </w:r>
      <w:r w:rsidR="00CE73A4">
        <w:t>[9]</w:t>
      </w:r>
      <w:r w:rsidR="00C6403E">
        <w:fldChar w:fldCharType="end"/>
      </w:r>
      <w:r w:rsidR="00D42AC1">
        <w:fldChar w:fldCharType="begin"/>
      </w:r>
      <w:r w:rsidR="00D42AC1">
        <w:instrText xml:space="preserve"> REF _Ref311294728 \r \h </w:instrText>
      </w:r>
      <w:r w:rsidR="00D42AC1">
        <w:fldChar w:fldCharType="separate"/>
      </w:r>
      <w:r w:rsidR="00CE73A4">
        <w:t>[10]</w:t>
      </w:r>
      <w:r w:rsidR="00D42AC1">
        <w:fldChar w:fldCharType="end"/>
      </w:r>
      <w:r w:rsidR="00EA00BD">
        <w:fldChar w:fldCharType="begin"/>
      </w:r>
      <w:r w:rsidR="00EA00BD">
        <w:instrText xml:space="preserve"> REF _Ref316592245 \r \h </w:instrText>
      </w:r>
      <w:r w:rsidR="00EA00BD">
        <w:fldChar w:fldCharType="separate"/>
      </w:r>
      <w:r w:rsidR="00CE73A4">
        <w:t>[12]</w:t>
      </w:r>
      <w:r w:rsidR="00EA00BD">
        <w:fldChar w:fldCharType="end"/>
      </w:r>
      <w:r w:rsidR="00EA00BD">
        <w:fldChar w:fldCharType="begin"/>
      </w:r>
      <w:r w:rsidR="00EA00BD">
        <w:instrText xml:space="preserve"> REF _Ref314659379 \r \h </w:instrText>
      </w:r>
      <w:r w:rsidR="00EA00BD">
        <w:fldChar w:fldCharType="separate"/>
      </w:r>
      <w:r w:rsidR="00CE73A4">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CE73A4">
        <w:t>[7]</w:t>
      </w:r>
      <w:r w:rsidR="002E13F5">
        <w:fldChar w:fldCharType="end"/>
      </w:r>
      <w:r w:rsidR="002E13F5">
        <w:t>.</w:t>
      </w:r>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r w:rsidR="00887116">
        <w:t xml:space="preserve">probability </w:t>
      </w:r>
      <m:oMath>
        <m:d>
          <m:dPr>
            <m:ctrlPr>
              <w:rPr>
                <w:rFonts w:ascii="Cambria Math" w:hAnsi="Cambria Math"/>
                <w:i/>
              </w:rPr>
            </m:ctrlPr>
          </m:dPr>
          <m:e>
            <m:r>
              <w:rPr>
                <w:rFonts w:ascii="Cambria Math" w:hAnsi="Cambria Math"/>
              </w:rPr>
              <m:t>1-p</m:t>
            </m:r>
          </m:e>
        </m:d>
      </m:oMath>
      <w:r w:rsidR="0010089B">
        <w:t>.</w:t>
      </w:r>
    </w:p>
    <w:p w14:paraId="14A5B3E2" w14:textId="77777777" w:rsidR="000E6352" w:rsidRDefault="0071502C" w:rsidP="004573C7">
      <w:pPr>
        <w:pStyle w:val="Body"/>
      </w:pPr>
      <w:r>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0E6352">
        <w:t xml:space="preserve"> be an indicator function defined as follows:</w:t>
      </w:r>
    </w:p>
    <w:p w14:paraId="7F7D78C9" w14:textId="3B4B6920" w:rsidR="000E6352" w:rsidRDefault="001F3E47"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r w:rsidR="00B50C99" w:rsidRPr="00B50C99">
        <w:rPr>
          <w:i/>
        </w:rPr>
        <w:t>i</w:t>
      </w:r>
      <w:r w:rsidR="00B50C99">
        <w:t xml:space="preserve"> is given by the following equation:</w:t>
      </w:r>
    </w:p>
    <w:p w14:paraId="058BFF9D" w14:textId="02DDE1DD" w:rsidR="00B50C99" w:rsidRDefault="001F3E47"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r w:rsidR="00226FD7" w:rsidRPr="00226FD7">
        <w:rPr>
          <w:i/>
        </w:rPr>
        <w:t>p</w:t>
      </w:r>
      <w:r w:rsidR="00226FD7" w:rsidRPr="00226FD7">
        <w:rPr>
          <w:i/>
          <w:vertAlign w:val="subscript"/>
        </w:rPr>
        <w:t>k</w:t>
      </w:r>
      <w:r w:rsidR="00226FD7">
        <w:t xml:space="preserve"> that 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1F3E47"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0678BDC"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887116">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r w:rsidRPr="00596435">
        <w:rPr>
          <w:i/>
        </w:rPr>
        <w:t>p</w:t>
      </w:r>
      <w:r w:rsidRPr="00596435">
        <w:rPr>
          <w:i/>
          <w:vertAlign w:val="subscript"/>
        </w:rPr>
        <w:t>G</w:t>
      </w:r>
      <w:r>
        <w:t>.</w:t>
      </w:r>
      <w:r w:rsidR="00DB7138">
        <w:t xml:space="preserve">  If a pair is selected for evolution, then </w:t>
      </w:r>
      <w:r w:rsidR="00EF4F7A">
        <w:t>based on the fitness of the two groups, one group is selected to be evolved.  The characteristics of the selected group are modified to become more similar to the characteristics of the other group.</w:t>
      </w:r>
    </w:p>
    <w:p w14:paraId="5B392137" w14:textId="39BC2814" w:rsidR="00FD1CBF" w:rsidRDefault="00FD1CBF" w:rsidP="00DD7C44">
      <w:pPr>
        <w:pStyle w:val="Heading2"/>
      </w:pPr>
      <w:r>
        <w:lastRenderedPageBreak/>
        <w:t>Examples</w:t>
      </w:r>
    </w:p>
    <w:p w14:paraId="498EF762" w14:textId="50E532FF" w:rsidR="00EF4F7A" w:rsidRDefault="00FD1CBF" w:rsidP="00DD7C44">
      <w:pPr>
        <w:pStyle w:val="Body"/>
        <w:keepNext/>
      </w:pPr>
      <w:r>
        <w:t>The following are examples of game configurations used in the reviewed literature:</w:t>
      </w:r>
    </w:p>
    <w:p w14:paraId="03E251EF" w14:textId="77777777" w:rsidR="00FC184F" w:rsidRDefault="00FC184F" w:rsidP="00DD7C44">
      <w:pPr>
        <w:pStyle w:val="Body"/>
        <w:keepNext/>
      </w:pPr>
    </w:p>
    <w:tbl>
      <w:tblPr>
        <w:tblStyle w:val="TableGrid"/>
        <w:tblW w:w="0" w:type="auto"/>
        <w:tblLook w:val="04A0" w:firstRow="1" w:lastRow="0" w:firstColumn="1" w:lastColumn="0" w:noHBand="0" w:noVBand="1"/>
      </w:tblPr>
      <w:tblGrid>
        <w:gridCol w:w="1031"/>
        <w:gridCol w:w="1203"/>
        <w:gridCol w:w="1279"/>
        <w:gridCol w:w="1363"/>
        <w:gridCol w:w="1367"/>
        <w:gridCol w:w="1262"/>
        <w:gridCol w:w="1351"/>
      </w:tblGrid>
      <w:tr w:rsidR="00B424A7" w:rsidRPr="002A5EE7" w14:paraId="0AB99AC7" w14:textId="77777777" w:rsidTr="001E181D">
        <w:tc>
          <w:tcPr>
            <w:tcW w:w="1031" w:type="dxa"/>
            <w:shd w:val="clear" w:color="auto" w:fill="E6E6E6"/>
          </w:tcPr>
          <w:p w14:paraId="17003EF5" w14:textId="75E674A0" w:rsidR="00B424A7" w:rsidRPr="002A5EE7" w:rsidRDefault="00B424A7" w:rsidP="00CA0BE7">
            <w:pPr>
              <w:pStyle w:val="Body"/>
              <w:keepNext/>
              <w:jc w:val="center"/>
              <w:rPr>
                <w:b/>
              </w:rPr>
            </w:pPr>
            <w:r w:rsidRPr="002A5EE7">
              <w:rPr>
                <w:b/>
              </w:rPr>
              <w:t># Groups</w:t>
            </w:r>
          </w:p>
        </w:tc>
        <w:tc>
          <w:tcPr>
            <w:tcW w:w="1203" w:type="dxa"/>
            <w:shd w:val="clear" w:color="auto" w:fill="E6E6E6"/>
          </w:tcPr>
          <w:p w14:paraId="7F7BFB31" w14:textId="6F38C9B1" w:rsidR="00B424A7" w:rsidRPr="002A5EE7" w:rsidRDefault="00B424A7" w:rsidP="00CA0BE7">
            <w:pPr>
              <w:pStyle w:val="Body"/>
              <w:keepNext/>
              <w:jc w:val="center"/>
              <w:rPr>
                <w:b/>
              </w:rPr>
            </w:pPr>
            <w:r w:rsidRPr="002A5EE7">
              <w:rPr>
                <w:b/>
              </w:rPr>
              <w:t>Group Structure</w:t>
            </w:r>
          </w:p>
        </w:tc>
        <w:tc>
          <w:tcPr>
            <w:tcW w:w="1279" w:type="dxa"/>
            <w:shd w:val="clear" w:color="auto" w:fill="E6E6E6"/>
          </w:tcPr>
          <w:p w14:paraId="273A8D99" w14:textId="481A8AB6" w:rsidR="00B424A7" w:rsidRDefault="00B424A7" w:rsidP="00CA0BE7">
            <w:pPr>
              <w:pStyle w:val="Body"/>
              <w:keepNext/>
              <w:jc w:val="center"/>
              <w:rPr>
                <w:b/>
              </w:rPr>
            </w:pPr>
            <w:r>
              <w:rPr>
                <w:b/>
              </w:rPr>
              <w:t>Pairing Procedure</w:t>
            </w:r>
          </w:p>
        </w:tc>
        <w:tc>
          <w:tcPr>
            <w:tcW w:w="1363" w:type="dxa"/>
            <w:shd w:val="clear" w:color="auto" w:fill="E6E6E6"/>
          </w:tcPr>
          <w:p w14:paraId="52607DDC" w14:textId="191A7656" w:rsidR="00B424A7" w:rsidRPr="002A5EE7" w:rsidRDefault="00B424A7" w:rsidP="00CA0BE7">
            <w:pPr>
              <w:pStyle w:val="Body"/>
              <w:keepNext/>
              <w:jc w:val="center"/>
              <w:rPr>
                <w:b/>
              </w:rPr>
            </w:pPr>
            <w:r>
              <w:rPr>
                <w:b/>
              </w:rPr>
              <w:t># Rounds per Generation</w:t>
            </w:r>
          </w:p>
        </w:tc>
        <w:tc>
          <w:tcPr>
            <w:tcW w:w="1367" w:type="dxa"/>
            <w:shd w:val="clear" w:color="auto" w:fill="E6E6E6"/>
          </w:tcPr>
          <w:p w14:paraId="5AC952E3" w14:textId="7527E6A1" w:rsidR="00B424A7" w:rsidRPr="002A5EE7" w:rsidRDefault="00B424A7" w:rsidP="00CA0BE7">
            <w:pPr>
              <w:pStyle w:val="Body"/>
              <w:keepNext/>
              <w:jc w:val="center"/>
              <w:rPr>
                <w:b/>
              </w:rPr>
            </w:pPr>
            <w:r w:rsidRPr="002A5EE7">
              <w:rPr>
                <w:b/>
              </w:rPr>
              <w:t>Fitness Calculation</w:t>
            </w:r>
          </w:p>
        </w:tc>
        <w:tc>
          <w:tcPr>
            <w:tcW w:w="1262" w:type="dxa"/>
            <w:shd w:val="clear" w:color="auto" w:fill="E6E6E6"/>
          </w:tcPr>
          <w:p w14:paraId="787DB2DE" w14:textId="46F53712" w:rsidR="00B424A7" w:rsidRPr="002A5EE7" w:rsidRDefault="00B424A7" w:rsidP="00CA0BE7">
            <w:pPr>
              <w:pStyle w:val="Body"/>
              <w:keepNext/>
              <w:jc w:val="center"/>
              <w:rPr>
                <w:b/>
              </w:rPr>
            </w:pPr>
            <w:r>
              <w:rPr>
                <w:b/>
              </w:rPr>
              <w:t>Mutations Occur</w:t>
            </w:r>
          </w:p>
        </w:tc>
        <w:tc>
          <w:tcPr>
            <w:tcW w:w="1351" w:type="dxa"/>
            <w:shd w:val="clear" w:color="auto" w:fill="E6E6E6"/>
          </w:tcPr>
          <w:p w14:paraId="0943D7C7" w14:textId="01F936EB" w:rsidR="00B424A7" w:rsidRPr="002A5EE7" w:rsidRDefault="00B424A7" w:rsidP="00DD7C44">
            <w:pPr>
              <w:pStyle w:val="Body"/>
              <w:keepNext/>
              <w:rPr>
                <w:b/>
              </w:rPr>
            </w:pPr>
            <w:r w:rsidRPr="002A5EE7">
              <w:rPr>
                <w:b/>
              </w:rPr>
              <w:t>References</w:t>
            </w:r>
          </w:p>
        </w:tc>
      </w:tr>
      <w:tr w:rsidR="00B424A7" w14:paraId="7E66DE75" w14:textId="77777777" w:rsidTr="001E181D">
        <w:tc>
          <w:tcPr>
            <w:tcW w:w="1031" w:type="dxa"/>
          </w:tcPr>
          <w:p w14:paraId="0D738196" w14:textId="340BA75A" w:rsidR="00B424A7" w:rsidRDefault="00B424A7" w:rsidP="00CA0BE7">
            <w:pPr>
              <w:pStyle w:val="Body"/>
              <w:keepNext/>
              <w:jc w:val="center"/>
            </w:pPr>
            <w:r>
              <w:t>Single</w:t>
            </w:r>
          </w:p>
        </w:tc>
        <w:tc>
          <w:tcPr>
            <w:tcW w:w="1203" w:type="dxa"/>
          </w:tcPr>
          <w:p w14:paraId="233F214C" w14:textId="768685D2" w:rsidR="00B424A7" w:rsidRDefault="00B424A7" w:rsidP="00CA0BE7">
            <w:pPr>
              <w:pStyle w:val="Body"/>
              <w:keepNext/>
              <w:jc w:val="center"/>
            </w:pPr>
            <w:r>
              <w:t>Well-mixed</w:t>
            </w:r>
          </w:p>
        </w:tc>
        <w:tc>
          <w:tcPr>
            <w:tcW w:w="1279" w:type="dxa"/>
          </w:tcPr>
          <w:p w14:paraId="7B7F5D0A" w14:textId="3D4844CE" w:rsidR="00B424A7" w:rsidRDefault="00B424A7" w:rsidP="00CA0BE7">
            <w:pPr>
              <w:pStyle w:val="Body"/>
              <w:keepNext/>
              <w:jc w:val="center"/>
            </w:pPr>
            <w:r>
              <w:t>TBD</w:t>
            </w:r>
          </w:p>
        </w:tc>
        <w:tc>
          <w:tcPr>
            <w:tcW w:w="1363" w:type="dxa"/>
          </w:tcPr>
          <w:p w14:paraId="47ED373A" w14:textId="2B0B1186" w:rsidR="00B424A7" w:rsidRDefault="00B424A7" w:rsidP="00CA0BE7">
            <w:pPr>
              <w:pStyle w:val="Body"/>
              <w:keepNext/>
              <w:jc w:val="center"/>
            </w:pPr>
            <w:r>
              <w:t>Fixed</w:t>
            </w:r>
          </w:p>
        </w:tc>
        <w:tc>
          <w:tcPr>
            <w:tcW w:w="1367" w:type="dxa"/>
          </w:tcPr>
          <w:p w14:paraId="726C8502" w14:textId="3F4005AB" w:rsidR="00B424A7" w:rsidRDefault="00B424A7" w:rsidP="00CA0BE7">
            <w:pPr>
              <w:pStyle w:val="Body"/>
              <w:keepNext/>
              <w:jc w:val="center"/>
            </w:pPr>
            <w:r>
              <w:t>Individual-based</w:t>
            </w:r>
          </w:p>
        </w:tc>
        <w:tc>
          <w:tcPr>
            <w:tcW w:w="1262" w:type="dxa"/>
          </w:tcPr>
          <w:p w14:paraId="48378EDE" w14:textId="245FDFCE" w:rsidR="00B424A7" w:rsidRDefault="00B424A7" w:rsidP="00CA0BE7">
            <w:pPr>
              <w:pStyle w:val="Body"/>
              <w:keepNext/>
              <w:jc w:val="center"/>
            </w:pPr>
            <w:r>
              <w:t>No</w:t>
            </w:r>
          </w:p>
        </w:tc>
        <w:tc>
          <w:tcPr>
            <w:tcW w:w="1351" w:type="dxa"/>
          </w:tcPr>
          <w:p w14:paraId="1670BF48" w14:textId="73643F7D" w:rsidR="00B424A7" w:rsidRDefault="00B424A7" w:rsidP="00DD7C44">
            <w:pPr>
              <w:pStyle w:val="Body"/>
              <w:keepNext/>
            </w:pPr>
            <w:r>
              <w:fldChar w:fldCharType="begin"/>
            </w:r>
            <w:r>
              <w:instrText xml:space="preserve"> REF _Ref315984237 \r \h </w:instrText>
            </w:r>
            <w:r>
              <w:fldChar w:fldCharType="separate"/>
            </w:r>
            <w:r>
              <w:t>[</w:t>
            </w:r>
            <w:r>
              <w:t>3</w:t>
            </w:r>
            <w:r>
              <w:t>]</w:t>
            </w:r>
            <w:r>
              <w:fldChar w:fldCharType="end"/>
            </w:r>
          </w:p>
        </w:tc>
      </w:tr>
      <w:tr w:rsidR="00B424A7" w14:paraId="3663D2F5" w14:textId="77777777" w:rsidTr="001E181D">
        <w:tc>
          <w:tcPr>
            <w:tcW w:w="1031" w:type="dxa"/>
          </w:tcPr>
          <w:p w14:paraId="07CBB69C" w14:textId="67EAB0D3" w:rsidR="00B424A7" w:rsidRDefault="00B424A7" w:rsidP="00CA0BE7">
            <w:pPr>
              <w:pStyle w:val="Body"/>
              <w:keepNext/>
              <w:jc w:val="center"/>
            </w:pPr>
            <w:r>
              <w:t>Single</w:t>
            </w:r>
          </w:p>
        </w:tc>
        <w:tc>
          <w:tcPr>
            <w:tcW w:w="1203" w:type="dxa"/>
          </w:tcPr>
          <w:p w14:paraId="2D292D21" w14:textId="318E85F0" w:rsidR="00B424A7" w:rsidRDefault="00B424A7" w:rsidP="00CA0BE7">
            <w:pPr>
              <w:pStyle w:val="Body"/>
              <w:keepNext/>
              <w:jc w:val="center"/>
            </w:pPr>
            <w:r>
              <w:t>Well-mixed</w:t>
            </w:r>
          </w:p>
        </w:tc>
        <w:tc>
          <w:tcPr>
            <w:tcW w:w="1279" w:type="dxa"/>
          </w:tcPr>
          <w:p w14:paraId="779AEF6C" w14:textId="5260D517" w:rsidR="00B424A7" w:rsidRDefault="00842980" w:rsidP="00CA0BE7">
            <w:pPr>
              <w:pStyle w:val="Body"/>
              <w:keepNext/>
              <w:jc w:val="center"/>
            </w:pPr>
            <w:r>
              <w:t>TBD</w:t>
            </w:r>
          </w:p>
        </w:tc>
        <w:tc>
          <w:tcPr>
            <w:tcW w:w="1363" w:type="dxa"/>
          </w:tcPr>
          <w:p w14:paraId="1FB51625" w14:textId="62AC1932" w:rsidR="00B424A7" w:rsidRDefault="00B424A7" w:rsidP="00CA0BE7">
            <w:pPr>
              <w:pStyle w:val="Body"/>
              <w:keepNext/>
              <w:jc w:val="center"/>
            </w:pPr>
            <w:r>
              <w:t>Fixed</w:t>
            </w:r>
          </w:p>
        </w:tc>
        <w:tc>
          <w:tcPr>
            <w:tcW w:w="1367" w:type="dxa"/>
          </w:tcPr>
          <w:p w14:paraId="011F440A" w14:textId="211302DE" w:rsidR="00B424A7" w:rsidRDefault="00B424A7" w:rsidP="00CA0BE7">
            <w:pPr>
              <w:pStyle w:val="Body"/>
              <w:keepNext/>
              <w:jc w:val="center"/>
            </w:pPr>
            <w:r>
              <w:t>Individual-based</w:t>
            </w:r>
          </w:p>
        </w:tc>
        <w:tc>
          <w:tcPr>
            <w:tcW w:w="1262" w:type="dxa"/>
          </w:tcPr>
          <w:p w14:paraId="2781E8C2" w14:textId="7161C647" w:rsidR="00B424A7" w:rsidRDefault="00B424A7" w:rsidP="00CA0BE7">
            <w:pPr>
              <w:pStyle w:val="Body"/>
              <w:keepNext/>
              <w:jc w:val="center"/>
            </w:pPr>
            <w:r>
              <w:t>Yes</w:t>
            </w:r>
          </w:p>
        </w:tc>
        <w:tc>
          <w:tcPr>
            <w:tcW w:w="1351" w:type="dxa"/>
          </w:tcPr>
          <w:p w14:paraId="3DCB2C00" w14:textId="63A188D9" w:rsidR="00B424A7" w:rsidRDefault="00B424A7" w:rsidP="00DD7C44">
            <w:pPr>
              <w:pStyle w:val="Body"/>
              <w:keepNext/>
            </w:pPr>
            <w:r>
              <w:fldChar w:fldCharType="begin"/>
            </w:r>
            <w:r>
              <w:instrText xml:space="preserve"> REF _Ref315984237 \r \h </w:instrText>
            </w:r>
            <w:r>
              <w:fldChar w:fldCharType="separate"/>
            </w:r>
            <w:r>
              <w:t>[3]</w:t>
            </w:r>
            <w:r>
              <w:fldChar w:fldCharType="end"/>
            </w:r>
          </w:p>
        </w:tc>
      </w:tr>
      <w:tr w:rsidR="00F7247B" w14:paraId="072D4F89" w14:textId="77777777" w:rsidTr="001E181D">
        <w:tc>
          <w:tcPr>
            <w:tcW w:w="1031" w:type="dxa"/>
          </w:tcPr>
          <w:p w14:paraId="15C5D837" w14:textId="7050EA92" w:rsidR="00F7247B" w:rsidRDefault="00F7247B" w:rsidP="00CA0BE7">
            <w:pPr>
              <w:pStyle w:val="Body"/>
              <w:keepNext/>
              <w:jc w:val="center"/>
            </w:pPr>
            <w:r>
              <w:t>Single</w:t>
            </w:r>
          </w:p>
        </w:tc>
        <w:tc>
          <w:tcPr>
            <w:tcW w:w="1203" w:type="dxa"/>
          </w:tcPr>
          <w:p w14:paraId="62047E36" w14:textId="6B43DEE5" w:rsidR="00F7247B" w:rsidRDefault="00F7247B" w:rsidP="00CA0BE7">
            <w:pPr>
              <w:pStyle w:val="Body"/>
              <w:keepNext/>
              <w:jc w:val="center"/>
            </w:pPr>
            <w:r>
              <w:t>Well-mixed</w:t>
            </w:r>
          </w:p>
        </w:tc>
        <w:tc>
          <w:tcPr>
            <w:tcW w:w="1279" w:type="dxa"/>
          </w:tcPr>
          <w:p w14:paraId="616ABB5A" w14:textId="25CADAC6" w:rsidR="00F7247B" w:rsidRDefault="00F7247B" w:rsidP="00CA0BE7">
            <w:pPr>
              <w:pStyle w:val="Body"/>
              <w:keepNext/>
              <w:jc w:val="center"/>
            </w:pPr>
            <w:r>
              <w:t>TBD</w:t>
            </w:r>
          </w:p>
        </w:tc>
        <w:tc>
          <w:tcPr>
            <w:tcW w:w="1363" w:type="dxa"/>
          </w:tcPr>
          <w:p w14:paraId="56A24E73" w14:textId="7237A0D7" w:rsidR="00F7247B" w:rsidRDefault="00F7247B" w:rsidP="00CA0BE7">
            <w:pPr>
              <w:pStyle w:val="Body"/>
              <w:keepNext/>
              <w:jc w:val="center"/>
            </w:pPr>
            <w:r>
              <w:t>Fixed</w:t>
            </w:r>
          </w:p>
        </w:tc>
        <w:tc>
          <w:tcPr>
            <w:tcW w:w="1367" w:type="dxa"/>
          </w:tcPr>
          <w:p w14:paraId="2BA87B0E" w14:textId="5B2239D0" w:rsidR="00F7247B" w:rsidRDefault="00F7247B" w:rsidP="00CA0BE7">
            <w:pPr>
              <w:pStyle w:val="Body"/>
              <w:keepNext/>
              <w:jc w:val="center"/>
            </w:pPr>
            <w:r>
              <w:t>?</w:t>
            </w:r>
          </w:p>
        </w:tc>
        <w:tc>
          <w:tcPr>
            <w:tcW w:w="1262" w:type="dxa"/>
          </w:tcPr>
          <w:p w14:paraId="7985836D" w14:textId="4B10B502" w:rsidR="00F7247B" w:rsidRDefault="00F7247B" w:rsidP="00CA0BE7">
            <w:pPr>
              <w:pStyle w:val="Body"/>
              <w:keepNext/>
              <w:jc w:val="center"/>
            </w:pPr>
            <w:r>
              <w:t>No</w:t>
            </w:r>
          </w:p>
        </w:tc>
        <w:tc>
          <w:tcPr>
            <w:tcW w:w="1351" w:type="dxa"/>
          </w:tcPr>
          <w:p w14:paraId="120FE769" w14:textId="20FB5919" w:rsidR="00F7247B" w:rsidRDefault="00F7247B" w:rsidP="00DD7C44">
            <w:pPr>
              <w:pStyle w:val="Body"/>
              <w:keepNext/>
            </w:pPr>
            <w:r>
              <w:fldChar w:fldCharType="begin"/>
            </w:r>
            <w:r>
              <w:instrText xml:space="preserve"> REF _Ref316591572 \r \h </w:instrText>
            </w:r>
            <w:r>
              <w:fldChar w:fldCharType="separate"/>
            </w:r>
            <w:r>
              <w:t>[4]</w:t>
            </w:r>
            <w:r>
              <w:fldChar w:fldCharType="end"/>
            </w:r>
          </w:p>
        </w:tc>
      </w:tr>
      <w:tr w:rsidR="00F26892" w14:paraId="1C0D293A" w14:textId="77777777" w:rsidTr="001E181D">
        <w:tc>
          <w:tcPr>
            <w:tcW w:w="1031" w:type="dxa"/>
          </w:tcPr>
          <w:p w14:paraId="5C39E708" w14:textId="3E0B2FDB" w:rsidR="00F26892" w:rsidRDefault="00F26892" w:rsidP="00CA0BE7">
            <w:pPr>
              <w:pStyle w:val="Body"/>
              <w:keepNext/>
              <w:jc w:val="center"/>
            </w:pPr>
            <w:r>
              <w:t>Single</w:t>
            </w:r>
          </w:p>
        </w:tc>
        <w:tc>
          <w:tcPr>
            <w:tcW w:w="1203" w:type="dxa"/>
          </w:tcPr>
          <w:p w14:paraId="34611678" w14:textId="4E37C1B2" w:rsidR="00F26892" w:rsidRDefault="00F26892" w:rsidP="00CA0BE7">
            <w:pPr>
              <w:pStyle w:val="Body"/>
              <w:keepNext/>
              <w:jc w:val="center"/>
            </w:pPr>
            <w:r>
              <w:t>Well-mixed</w:t>
            </w:r>
          </w:p>
        </w:tc>
        <w:tc>
          <w:tcPr>
            <w:tcW w:w="1279" w:type="dxa"/>
          </w:tcPr>
          <w:p w14:paraId="0BA7B70A" w14:textId="4C0E9B09" w:rsidR="00F26892" w:rsidRDefault="00F26892" w:rsidP="00CA0BE7">
            <w:pPr>
              <w:pStyle w:val="Body"/>
              <w:keepNext/>
              <w:jc w:val="center"/>
            </w:pPr>
            <w:r>
              <w:t>TBD</w:t>
            </w:r>
          </w:p>
        </w:tc>
        <w:tc>
          <w:tcPr>
            <w:tcW w:w="1363" w:type="dxa"/>
          </w:tcPr>
          <w:p w14:paraId="3C25AC03" w14:textId="675E8C26" w:rsidR="00F26892" w:rsidRDefault="00F26892" w:rsidP="00CA0BE7">
            <w:pPr>
              <w:pStyle w:val="Body"/>
              <w:keepNext/>
              <w:jc w:val="center"/>
            </w:pPr>
            <w:r>
              <w:t>Random</w:t>
            </w:r>
          </w:p>
        </w:tc>
        <w:tc>
          <w:tcPr>
            <w:tcW w:w="1367" w:type="dxa"/>
          </w:tcPr>
          <w:p w14:paraId="0C44BD78" w14:textId="31336C84" w:rsidR="00F26892" w:rsidRDefault="00F26892" w:rsidP="00CA0BE7">
            <w:pPr>
              <w:pStyle w:val="Body"/>
              <w:keepNext/>
              <w:jc w:val="center"/>
            </w:pPr>
            <w:r>
              <w:t>Individual-based</w:t>
            </w:r>
          </w:p>
        </w:tc>
        <w:tc>
          <w:tcPr>
            <w:tcW w:w="1262" w:type="dxa"/>
          </w:tcPr>
          <w:p w14:paraId="442557EB" w14:textId="1CD6CE36" w:rsidR="00F26892" w:rsidRDefault="00F26892" w:rsidP="00CA0BE7">
            <w:pPr>
              <w:pStyle w:val="Body"/>
              <w:keepNext/>
              <w:jc w:val="center"/>
            </w:pPr>
            <w:r>
              <w:t>No</w:t>
            </w:r>
          </w:p>
        </w:tc>
        <w:tc>
          <w:tcPr>
            <w:tcW w:w="1351" w:type="dxa"/>
          </w:tcPr>
          <w:p w14:paraId="67AABC78" w14:textId="5C42F1C1" w:rsidR="00F26892" w:rsidRDefault="00CA0BE7" w:rsidP="00DD7C44">
            <w:pPr>
              <w:pStyle w:val="Body"/>
              <w:keepNext/>
            </w:pPr>
            <w:r>
              <w:fldChar w:fldCharType="begin"/>
            </w:r>
            <w:r>
              <w:instrText xml:space="preserve"> REF _Ref315984237 \r \h </w:instrText>
            </w:r>
            <w:r>
              <w:fldChar w:fldCharType="separate"/>
            </w:r>
            <w:r>
              <w:t>[3]</w:t>
            </w:r>
            <w:r>
              <w:fldChar w:fldCharType="end"/>
            </w:r>
            <w:r>
              <w:fldChar w:fldCharType="begin"/>
            </w:r>
            <w:r>
              <w:instrText xml:space="preserve"> REF _Ref315669731 \r \h </w:instrText>
            </w:r>
            <w:r>
              <w:fldChar w:fldCharType="separate"/>
            </w:r>
            <w:r>
              <w:t>[7]</w:t>
            </w:r>
            <w:r>
              <w:fldChar w:fldCharType="end"/>
            </w:r>
            <w:r w:rsidR="00F26892">
              <w:fldChar w:fldCharType="begin"/>
            </w:r>
            <w:r w:rsidR="00F26892">
              <w:instrText xml:space="preserve"> REF _Ref315669884 \r \h </w:instrText>
            </w:r>
            <w:r w:rsidR="00F26892">
              <w:fldChar w:fldCharType="separate"/>
            </w:r>
            <w:r w:rsidR="00F26892">
              <w:t>[8]</w:t>
            </w:r>
            <w:r w:rsidR="00F26892">
              <w:fldChar w:fldCharType="end"/>
            </w:r>
          </w:p>
        </w:tc>
      </w:tr>
      <w:tr w:rsidR="00127369" w14:paraId="6A89DAD1" w14:textId="77777777" w:rsidTr="001E181D">
        <w:tc>
          <w:tcPr>
            <w:tcW w:w="1031" w:type="dxa"/>
          </w:tcPr>
          <w:p w14:paraId="6FB55D50" w14:textId="3D8651BE" w:rsidR="00127369" w:rsidRDefault="00127369" w:rsidP="00CA0BE7">
            <w:pPr>
              <w:pStyle w:val="Body"/>
              <w:keepNext/>
              <w:jc w:val="center"/>
            </w:pPr>
            <w:r>
              <w:t>Single</w:t>
            </w:r>
          </w:p>
        </w:tc>
        <w:tc>
          <w:tcPr>
            <w:tcW w:w="1203" w:type="dxa"/>
          </w:tcPr>
          <w:p w14:paraId="1BC9BFF9" w14:textId="64FAC0AF" w:rsidR="00127369" w:rsidRDefault="00127369" w:rsidP="00CA0BE7">
            <w:pPr>
              <w:pStyle w:val="Body"/>
              <w:keepNext/>
              <w:jc w:val="center"/>
            </w:pPr>
            <w:r>
              <w:t>Well-mixed</w:t>
            </w:r>
          </w:p>
        </w:tc>
        <w:tc>
          <w:tcPr>
            <w:tcW w:w="1279" w:type="dxa"/>
          </w:tcPr>
          <w:p w14:paraId="25D67B51" w14:textId="02BEF18A" w:rsidR="00127369" w:rsidRDefault="00127369" w:rsidP="00CA0BE7">
            <w:pPr>
              <w:pStyle w:val="Body"/>
              <w:keepNext/>
              <w:jc w:val="center"/>
            </w:pPr>
            <w:r>
              <w:t>TBD</w:t>
            </w:r>
          </w:p>
        </w:tc>
        <w:tc>
          <w:tcPr>
            <w:tcW w:w="1363" w:type="dxa"/>
          </w:tcPr>
          <w:p w14:paraId="30458D52" w14:textId="7244E730" w:rsidR="00127369" w:rsidRDefault="00127369" w:rsidP="00CA0BE7">
            <w:pPr>
              <w:pStyle w:val="Body"/>
              <w:keepNext/>
              <w:jc w:val="center"/>
            </w:pPr>
            <w:r>
              <w:t>Random</w:t>
            </w:r>
          </w:p>
        </w:tc>
        <w:tc>
          <w:tcPr>
            <w:tcW w:w="1367" w:type="dxa"/>
          </w:tcPr>
          <w:p w14:paraId="774B53C9" w14:textId="58661526" w:rsidR="00127369" w:rsidRDefault="00127369" w:rsidP="00CA0BE7">
            <w:pPr>
              <w:pStyle w:val="Body"/>
              <w:keepNext/>
              <w:jc w:val="center"/>
            </w:pPr>
            <w:r>
              <w:t>?</w:t>
            </w:r>
          </w:p>
        </w:tc>
        <w:tc>
          <w:tcPr>
            <w:tcW w:w="1262" w:type="dxa"/>
          </w:tcPr>
          <w:p w14:paraId="1FDA2D6C" w14:textId="5F46352F" w:rsidR="00127369" w:rsidRDefault="00127369" w:rsidP="00CA0BE7">
            <w:pPr>
              <w:pStyle w:val="Body"/>
              <w:keepNext/>
              <w:jc w:val="center"/>
            </w:pPr>
            <w:r>
              <w:t>No</w:t>
            </w:r>
          </w:p>
        </w:tc>
        <w:tc>
          <w:tcPr>
            <w:tcW w:w="1351" w:type="dxa"/>
          </w:tcPr>
          <w:p w14:paraId="100D5530" w14:textId="3F113EF6" w:rsidR="00127369" w:rsidRDefault="00127369" w:rsidP="00DD7C44">
            <w:pPr>
              <w:pStyle w:val="Body"/>
              <w:keepNext/>
            </w:pPr>
            <w:r>
              <w:fldChar w:fldCharType="begin"/>
            </w:r>
            <w:r>
              <w:instrText xml:space="preserve"> REF _Ref316591572 \r \h </w:instrText>
            </w:r>
            <w:r>
              <w:fldChar w:fldCharType="separate"/>
            </w:r>
            <w:r>
              <w:t>[4]</w:t>
            </w:r>
            <w:r>
              <w:fldChar w:fldCharType="end"/>
            </w:r>
            <w:r w:rsidR="006E0A97">
              <w:fldChar w:fldCharType="begin"/>
            </w:r>
            <w:r w:rsidR="006E0A97">
              <w:instrText xml:space="preserve"> REF _Ref311294728 \r \h </w:instrText>
            </w:r>
            <w:r w:rsidR="006E0A97">
              <w:fldChar w:fldCharType="separate"/>
            </w:r>
            <w:r w:rsidR="006E0A97">
              <w:t>[10]</w:t>
            </w:r>
            <w:r w:rsidR="006E0A97">
              <w:fldChar w:fldCharType="end"/>
            </w:r>
            <w:r w:rsidR="006E0A97">
              <w:fldChar w:fldCharType="begin"/>
            </w:r>
            <w:r w:rsidR="006E0A97">
              <w:instrText xml:space="preserve"> REF _Ref316587568 \r \h </w:instrText>
            </w:r>
            <w:r w:rsidR="006E0A97">
              <w:fldChar w:fldCharType="separate"/>
            </w:r>
            <w:r w:rsidR="006E0A97">
              <w:t>[11]</w:t>
            </w:r>
            <w:r w:rsidR="006E0A97">
              <w:fldChar w:fldCharType="end"/>
            </w:r>
          </w:p>
        </w:tc>
      </w:tr>
      <w:tr w:rsidR="00CA0BE7" w14:paraId="2F70582F" w14:textId="77777777" w:rsidTr="00721659">
        <w:tc>
          <w:tcPr>
            <w:tcW w:w="1031" w:type="dxa"/>
          </w:tcPr>
          <w:p w14:paraId="1FF38451" w14:textId="77777777" w:rsidR="00CA0BE7" w:rsidRDefault="00CA0BE7" w:rsidP="00CA0BE7">
            <w:pPr>
              <w:pStyle w:val="Body"/>
              <w:keepNext/>
              <w:jc w:val="center"/>
            </w:pPr>
            <w:r>
              <w:t>Multiple</w:t>
            </w:r>
          </w:p>
        </w:tc>
        <w:tc>
          <w:tcPr>
            <w:tcW w:w="1203" w:type="dxa"/>
          </w:tcPr>
          <w:p w14:paraId="5C27DC82" w14:textId="77777777" w:rsidR="00CA0BE7" w:rsidRDefault="00CA0BE7" w:rsidP="00CA0BE7">
            <w:pPr>
              <w:pStyle w:val="Body"/>
              <w:keepNext/>
              <w:jc w:val="center"/>
            </w:pPr>
            <w:r>
              <w:t>Well-mixed</w:t>
            </w:r>
          </w:p>
        </w:tc>
        <w:tc>
          <w:tcPr>
            <w:tcW w:w="1279" w:type="dxa"/>
          </w:tcPr>
          <w:p w14:paraId="00435334" w14:textId="77777777" w:rsidR="00CA0BE7" w:rsidRDefault="00CA0BE7" w:rsidP="00CA0BE7">
            <w:pPr>
              <w:pStyle w:val="Body"/>
              <w:keepNext/>
              <w:jc w:val="center"/>
            </w:pPr>
            <w:r>
              <w:t>TBD</w:t>
            </w:r>
          </w:p>
        </w:tc>
        <w:tc>
          <w:tcPr>
            <w:tcW w:w="1363" w:type="dxa"/>
          </w:tcPr>
          <w:p w14:paraId="31DB9B8D" w14:textId="77777777" w:rsidR="00CA0BE7" w:rsidRDefault="00CA0BE7" w:rsidP="00CA0BE7">
            <w:pPr>
              <w:pStyle w:val="Body"/>
              <w:keepNext/>
              <w:jc w:val="center"/>
            </w:pPr>
            <w:r>
              <w:t>Fixed</w:t>
            </w:r>
          </w:p>
        </w:tc>
        <w:tc>
          <w:tcPr>
            <w:tcW w:w="1367" w:type="dxa"/>
          </w:tcPr>
          <w:p w14:paraId="50EB49C3" w14:textId="77777777" w:rsidR="00CA0BE7" w:rsidRDefault="00CA0BE7" w:rsidP="00CA0BE7">
            <w:pPr>
              <w:pStyle w:val="Body"/>
              <w:keepNext/>
              <w:jc w:val="center"/>
            </w:pPr>
            <w:r>
              <w:t>Individual-based</w:t>
            </w:r>
          </w:p>
        </w:tc>
        <w:tc>
          <w:tcPr>
            <w:tcW w:w="1262" w:type="dxa"/>
          </w:tcPr>
          <w:p w14:paraId="6D79A863" w14:textId="77777777" w:rsidR="00CA0BE7" w:rsidRDefault="00CA0BE7" w:rsidP="00CA0BE7">
            <w:pPr>
              <w:pStyle w:val="Body"/>
              <w:keepNext/>
              <w:jc w:val="center"/>
            </w:pPr>
            <w:r>
              <w:t>No</w:t>
            </w:r>
          </w:p>
        </w:tc>
        <w:tc>
          <w:tcPr>
            <w:tcW w:w="1351" w:type="dxa"/>
          </w:tcPr>
          <w:p w14:paraId="6F3DC30A" w14:textId="77777777" w:rsidR="00CA0BE7" w:rsidRDefault="00CA0BE7" w:rsidP="00721659">
            <w:pPr>
              <w:pStyle w:val="Body"/>
              <w:keepNext/>
            </w:pPr>
            <w:r>
              <w:fldChar w:fldCharType="begin"/>
            </w:r>
            <w:r>
              <w:instrText xml:space="preserve"> REF _Ref316592245 \r \h </w:instrText>
            </w:r>
            <w:r>
              <w:fldChar w:fldCharType="separate"/>
            </w:r>
            <w:r>
              <w:t>[12]</w:t>
            </w:r>
            <w:r>
              <w:fldChar w:fldCharType="end"/>
            </w:r>
          </w:p>
        </w:tc>
      </w:tr>
      <w:tr w:rsidR="00CA0BE7" w14:paraId="28F3C64C" w14:textId="77777777" w:rsidTr="00721659">
        <w:tc>
          <w:tcPr>
            <w:tcW w:w="1031" w:type="dxa"/>
          </w:tcPr>
          <w:p w14:paraId="03F3DF2A" w14:textId="77777777" w:rsidR="00CA0BE7" w:rsidRDefault="00CA0BE7" w:rsidP="00CA0BE7">
            <w:pPr>
              <w:pStyle w:val="Body"/>
              <w:keepNext/>
              <w:jc w:val="center"/>
            </w:pPr>
            <w:r>
              <w:t>Multiple</w:t>
            </w:r>
          </w:p>
        </w:tc>
        <w:tc>
          <w:tcPr>
            <w:tcW w:w="1203" w:type="dxa"/>
          </w:tcPr>
          <w:p w14:paraId="3DC50ACD" w14:textId="77777777" w:rsidR="00CA0BE7" w:rsidRDefault="00CA0BE7" w:rsidP="00CA0BE7">
            <w:pPr>
              <w:pStyle w:val="Body"/>
              <w:keepNext/>
              <w:jc w:val="center"/>
            </w:pPr>
            <w:r>
              <w:t>Well-mixed</w:t>
            </w:r>
          </w:p>
        </w:tc>
        <w:tc>
          <w:tcPr>
            <w:tcW w:w="1279" w:type="dxa"/>
          </w:tcPr>
          <w:p w14:paraId="4B3C2B52" w14:textId="77777777" w:rsidR="00CA0BE7" w:rsidRDefault="00CA0BE7" w:rsidP="00CA0BE7">
            <w:pPr>
              <w:pStyle w:val="Body"/>
              <w:keepNext/>
              <w:jc w:val="center"/>
            </w:pPr>
            <w:r>
              <w:t>TBD</w:t>
            </w:r>
          </w:p>
        </w:tc>
        <w:tc>
          <w:tcPr>
            <w:tcW w:w="1363" w:type="dxa"/>
          </w:tcPr>
          <w:p w14:paraId="5E56C240" w14:textId="77777777" w:rsidR="00CA0BE7" w:rsidRDefault="00CA0BE7" w:rsidP="00CA0BE7">
            <w:pPr>
              <w:pStyle w:val="Body"/>
              <w:keepNext/>
              <w:jc w:val="center"/>
            </w:pPr>
            <w:r>
              <w:t>Fixed</w:t>
            </w:r>
          </w:p>
        </w:tc>
        <w:tc>
          <w:tcPr>
            <w:tcW w:w="1367" w:type="dxa"/>
          </w:tcPr>
          <w:p w14:paraId="41670CCF" w14:textId="77777777" w:rsidR="00CA0BE7" w:rsidRDefault="00CA0BE7" w:rsidP="00CA0BE7">
            <w:pPr>
              <w:pStyle w:val="Body"/>
              <w:keepNext/>
              <w:jc w:val="center"/>
            </w:pPr>
            <w:r>
              <w:t>Individual-based</w:t>
            </w:r>
          </w:p>
        </w:tc>
        <w:tc>
          <w:tcPr>
            <w:tcW w:w="1262" w:type="dxa"/>
          </w:tcPr>
          <w:p w14:paraId="296328D5" w14:textId="77777777" w:rsidR="00CA0BE7" w:rsidRDefault="00CA0BE7" w:rsidP="00CA0BE7">
            <w:pPr>
              <w:pStyle w:val="Body"/>
              <w:keepNext/>
              <w:jc w:val="center"/>
            </w:pPr>
            <w:r>
              <w:t>Yes</w:t>
            </w:r>
          </w:p>
        </w:tc>
        <w:tc>
          <w:tcPr>
            <w:tcW w:w="1351" w:type="dxa"/>
          </w:tcPr>
          <w:p w14:paraId="5C223FBB" w14:textId="77777777" w:rsidR="00CA0BE7" w:rsidRDefault="00CA0BE7" w:rsidP="00721659">
            <w:pPr>
              <w:pStyle w:val="Body"/>
              <w:keepNext/>
            </w:pPr>
            <w:r>
              <w:fldChar w:fldCharType="begin"/>
            </w:r>
            <w:r>
              <w:instrText xml:space="preserve"> REF _Ref315669884 \r \h </w:instrText>
            </w:r>
            <w:r>
              <w:fldChar w:fldCharType="separate"/>
            </w:r>
            <w:r>
              <w:t>[8]</w:t>
            </w:r>
            <w:r>
              <w:fldChar w:fldCharType="end"/>
            </w:r>
            <w:r>
              <w:fldChar w:fldCharType="begin"/>
            </w:r>
            <w:r>
              <w:instrText xml:space="preserve"> REF _Ref314659379 \r \h </w:instrText>
            </w:r>
            <w:r>
              <w:fldChar w:fldCharType="separate"/>
            </w:r>
            <w:r>
              <w:t>[13]</w:t>
            </w:r>
            <w:r>
              <w:fldChar w:fldCharType="end"/>
            </w:r>
          </w:p>
        </w:tc>
      </w:tr>
      <w:tr w:rsidR="00F7247B" w14:paraId="7EE11AB1" w14:textId="77777777" w:rsidTr="001E181D">
        <w:tc>
          <w:tcPr>
            <w:tcW w:w="1031" w:type="dxa"/>
          </w:tcPr>
          <w:p w14:paraId="65373663" w14:textId="4CE81B97" w:rsidR="00F7247B" w:rsidRDefault="00D507FB" w:rsidP="00CA0BE7">
            <w:pPr>
              <w:pStyle w:val="Body"/>
              <w:keepNext/>
              <w:jc w:val="center"/>
            </w:pPr>
            <w:r>
              <w:t>Multiple</w:t>
            </w:r>
          </w:p>
        </w:tc>
        <w:tc>
          <w:tcPr>
            <w:tcW w:w="1203" w:type="dxa"/>
          </w:tcPr>
          <w:p w14:paraId="122E5A18" w14:textId="7F775CCC" w:rsidR="00F7247B" w:rsidRDefault="00D507FB" w:rsidP="00CA0BE7">
            <w:pPr>
              <w:pStyle w:val="Body"/>
              <w:keepNext/>
              <w:jc w:val="center"/>
            </w:pPr>
            <w:r>
              <w:t>Well-mixed</w:t>
            </w:r>
          </w:p>
        </w:tc>
        <w:tc>
          <w:tcPr>
            <w:tcW w:w="1279" w:type="dxa"/>
          </w:tcPr>
          <w:p w14:paraId="1743144D" w14:textId="2130025C" w:rsidR="00F7247B" w:rsidRDefault="00D507FB" w:rsidP="00CA0BE7">
            <w:pPr>
              <w:pStyle w:val="Body"/>
              <w:keepNext/>
              <w:jc w:val="center"/>
            </w:pPr>
            <w:r>
              <w:t>TBD</w:t>
            </w:r>
          </w:p>
        </w:tc>
        <w:tc>
          <w:tcPr>
            <w:tcW w:w="1363" w:type="dxa"/>
          </w:tcPr>
          <w:p w14:paraId="036E8FB0" w14:textId="49D74DD3" w:rsidR="00F7247B" w:rsidRDefault="00D507FB" w:rsidP="00CA0BE7">
            <w:pPr>
              <w:pStyle w:val="Body"/>
              <w:keepNext/>
              <w:jc w:val="center"/>
            </w:pPr>
            <w:r>
              <w:t>Fixed</w:t>
            </w:r>
          </w:p>
        </w:tc>
        <w:tc>
          <w:tcPr>
            <w:tcW w:w="1367" w:type="dxa"/>
          </w:tcPr>
          <w:p w14:paraId="438B11E1" w14:textId="63D17FA7" w:rsidR="00F7247B" w:rsidRDefault="00D507FB" w:rsidP="00CA0BE7">
            <w:pPr>
              <w:pStyle w:val="Body"/>
              <w:keepNext/>
              <w:jc w:val="center"/>
            </w:pPr>
            <w:r>
              <w:t>Strategy-based</w:t>
            </w:r>
          </w:p>
        </w:tc>
        <w:tc>
          <w:tcPr>
            <w:tcW w:w="1262" w:type="dxa"/>
          </w:tcPr>
          <w:p w14:paraId="4939AE64" w14:textId="771B0800" w:rsidR="00F7247B" w:rsidRDefault="00D507FB" w:rsidP="00CA0BE7">
            <w:pPr>
              <w:pStyle w:val="Body"/>
              <w:keepNext/>
              <w:jc w:val="center"/>
            </w:pPr>
            <w:r>
              <w:t>No</w:t>
            </w:r>
          </w:p>
        </w:tc>
        <w:tc>
          <w:tcPr>
            <w:tcW w:w="1351" w:type="dxa"/>
          </w:tcPr>
          <w:p w14:paraId="44E4215F" w14:textId="5ADDFB26" w:rsidR="00F7247B" w:rsidRDefault="00D507FB" w:rsidP="00DD7C44">
            <w:pPr>
              <w:pStyle w:val="Body"/>
              <w:keepNext/>
            </w:pPr>
            <w:r>
              <w:fldChar w:fldCharType="begin"/>
            </w:r>
            <w:r>
              <w:instrText xml:space="preserve"> REF _Ref315845100 \r \h </w:instrText>
            </w:r>
            <w:r>
              <w:fldChar w:fldCharType="separate"/>
            </w:r>
            <w:r>
              <w:t>[6]</w:t>
            </w:r>
            <w:r>
              <w:fldChar w:fldCharType="end"/>
            </w:r>
          </w:p>
        </w:tc>
      </w:tr>
      <w:tr w:rsidR="001E181D" w14:paraId="68A2E091" w14:textId="77777777" w:rsidTr="001E181D">
        <w:tc>
          <w:tcPr>
            <w:tcW w:w="1031" w:type="dxa"/>
          </w:tcPr>
          <w:p w14:paraId="6526636E" w14:textId="77777777" w:rsidR="001E181D" w:rsidRDefault="001E181D" w:rsidP="00CA0BE7">
            <w:pPr>
              <w:pStyle w:val="Body"/>
              <w:keepNext/>
              <w:jc w:val="center"/>
            </w:pPr>
            <w:r>
              <w:t>Multiple</w:t>
            </w:r>
          </w:p>
        </w:tc>
        <w:tc>
          <w:tcPr>
            <w:tcW w:w="1203" w:type="dxa"/>
          </w:tcPr>
          <w:p w14:paraId="0CC153B2" w14:textId="77777777" w:rsidR="001E181D" w:rsidRDefault="001E181D" w:rsidP="00CA0BE7">
            <w:pPr>
              <w:pStyle w:val="Body"/>
              <w:keepNext/>
              <w:jc w:val="center"/>
            </w:pPr>
            <w:r>
              <w:t>Well-mixed</w:t>
            </w:r>
          </w:p>
        </w:tc>
        <w:tc>
          <w:tcPr>
            <w:tcW w:w="1279" w:type="dxa"/>
          </w:tcPr>
          <w:p w14:paraId="6FB49A3E" w14:textId="77777777" w:rsidR="001E181D" w:rsidRDefault="001E181D" w:rsidP="00CA0BE7">
            <w:pPr>
              <w:pStyle w:val="Body"/>
              <w:keepNext/>
              <w:jc w:val="center"/>
            </w:pPr>
            <w:r>
              <w:t>TBD</w:t>
            </w:r>
          </w:p>
        </w:tc>
        <w:tc>
          <w:tcPr>
            <w:tcW w:w="1363" w:type="dxa"/>
          </w:tcPr>
          <w:p w14:paraId="7E8E40C5" w14:textId="77777777" w:rsidR="001E181D" w:rsidRDefault="001E181D" w:rsidP="00CA0BE7">
            <w:pPr>
              <w:pStyle w:val="Body"/>
              <w:keepNext/>
              <w:jc w:val="center"/>
            </w:pPr>
            <w:r>
              <w:t>Fixed</w:t>
            </w:r>
          </w:p>
        </w:tc>
        <w:tc>
          <w:tcPr>
            <w:tcW w:w="1367" w:type="dxa"/>
          </w:tcPr>
          <w:p w14:paraId="3257B656" w14:textId="77777777" w:rsidR="001E181D" w:rsidRDefault="001E181D" w:rsidP="00CA0BE7">
            <w:pPr>
              <w:pStyle w:val="Body"/>
              <w:keepNext/>
              <w:jc w:val="center"/>
            </w:pPr>
            <w:r>
              <w:t>Strategy-based</w:t>
            </w:r>
          </w:p>
        </w:tc>
        <w:tc>
          <w:tcPr>
            <w:tcW w:w="1262" w:type="dxa"/>
          </w:tcPr>
          <w:p w14:paraId="69FAC2F4" w14:textId="60220B92" w:rsidR="001E181D" w:rsidRDefault="001E181D" w:rsidP="00CA0BE7">
            <w:pPr>
              <w:pStyle w:val="Body"/>
              <w:keepNext/>
              <w:jc w:val="center"/>
            </w:pPr>
            <w:r>
              <w:t>Yes</w:t>
            </w:r>
          </w:p>
        </w:tc>
        <w:tc>
          <w:tcPr>
            <w:tcW w:w="1351" w:type="dxa"/>
          </w:tcPr>
          <w:p w14:paraId="5415EFF1" w14:textId="77777777" w:rsidR="001E181D" w:rsidRDefault="001E181D" w:rsidP="00DD7C44">
            <w:pPr>
              <w:pStyle w:val="Body"/>
              <w:keepNext/>
            </w:pPr>
            <w:r>
              <w:fldChar w:fldCharType="begin"/>
            </w:r>
            <w:r>
              <w:instrText xml:space="preserve"> REF _Ref315845100 \r \h </w:instrText>
            </w:r>
            <w:r>
              <w:fldChar w:fldCharType="separate"/>
            </w:r>
            <w:r>
              <w:t>[6]</w:t>
            </w:r>
            <w:r>
              <w:fldChar w:fldCharType="end"/>
            </w:r>
          </w:p>
        </w:tc>
      </w:tr>
      <w:tr w:rsidR="001E181D" w14:paraId="7FBA1D15" w14:textId="77777777" w:rsidTr="001E181D">
        <w:tc>
          <w:tcPr>
            <w:tcW w:w="1031" w:type="dxa"/>
          </w:tcPr>
          <w:p w14:paraId="1522CB90" w14:textId="77777777" w:rsidR="001E181D" w:rsidRDefault="001E181D" w:rsidP="00CA0BE7">
            <w:pPr>
              <w:pStyle w:val="Body"/>
              <w:jc w:val="center"/>
            </w:pPr>
            <w:r>
              <w:t>Multiple</w:t>
            </w:r>
          </w:p>
        </w:tc>
        <w:tc>
          <w:tcPr>
            <w:tcW w:w="1203" w:type="dxa"/>
          </w:tcPr>
          <w:p w14:paraId="72E81FE3" w14:textId="77777777" w:rsidR="001E181D" w:rsidRDefault="001E181D" w:rsidP="00CA0BE7">
            <w:pPr>
              <w:pStyle w:val="Body"/>
              <w:jc w:val="center"/>
            </w:pPr>
            <w:r>
              <w:t>Well-mixed</w:t>
            </w:r>
          </w:p>
        </w:tc>
        <w:tc>
          <w:tcPr>
            <w:tcW w:w="1279" w:type="dxa"/>
          </w:tcPr>
          <w:p w14:paraId="4E1C39BB" w14:textId="77777777" w:rsidR="001E181D" w:rsidRDefault="001E181D" w:rsidP="00CA0BE7">
            <w:pPr>
              <w:pStyle w:val="Body"/>
              <w:jc w:val="center"/>
            </w:pPr>
            <w:r>
              <w:t>TBD</w:t>
            </w:r>
          </w:p>
        </w:tc>
        <w:tc>
          <w:tcPr>
            <w:tcW w:w="1363" w:type="dxa"/>
          </w:tcPr>
          <w:p w14:paraId="2BDF94ED" w14:textId="2690EFE4" w:rsidR="001E181D" w:rsidRDefault="001E181D" w:rsidP="00CA0BE7">
            <w:pPr>
              <w:pStyle w:val="Body"/>
              <w:jc w:val="center"/>
            </w:pPr>
            <w:r>
              <w:t>Random</w:t>
            </w:r>
          </w:p>
        </w:tc>
        <w:tc>
          <w:tcPr>
            <w:tcW w:w="1367" w:type="dxa"/>
          </w:tcPr>
          <w:p w14:paraId="3B610158" w14:textId="77777777" w:rsidR="001E181D" w:rsidRDefault="001E181D" w:rsidP="00CA0BE7">
            <w:pPr>
              <w:pStyle w:val="Body"/>
              <w:jc w:val="center"/>
            </w:pPr>
            <w:r>
              <w:t>Strategy-based</w:t>
            </w:r>
          </w:p>
        </w:tc>
        <w:tc>
          <w:tcPr>
            <w:tcW w:w="1262" w:type="dxa"/>
          </w:tcPr>
          <w:p w14:paraId="137D5E1E" w14:textId="77777777" w:rsidR="001E181D" w:rsidRDefault="001E181D" w:rsidP="00CA0BE7">
            <w:pPr>
              <w:pStyle w:val="Body"/>
              <w:jc w:val="center"/>
            </w:pPr>
            <w:r>
              <w:t>No</w:t>
            </w:r>
          </w:p>
        </w:tc>
        <w:tc>
          <w:tcPr>
            <w:tcW w:w="1351" w:type="dxa"/>
          </w:tcPr>
          <w:p w14:paraId="4B9073DF" w14:textId="77777777" w:rsidR="001E181D" w:rsidRDefault="001E181D" w:rsidP="00721659">
            <w:pPr>
              <w:pStyle w:val="Body"/>
            </w:pPr>
            <w:r>
              <w:fldChar w:fldCharType="begin"/>
            </w:r>
            <w:r>
              <w:instrText xml:space="preserve"> REF _Ref315845100 \r \h </w:instrText>
            </w:r>
            <w:r>
              <w:fldChar w:fldCharType="separate"/>
            </w:r>
            <w:r>
              <w:t>[6]</w:t>
            </w:r>
            <w:r>
              <w:fldChar w:fldCharType="end"/>
            </w:r>
          </w:p>
        </w:tc>
      </w:tr>
    </w:tbl>
    <w:p w14:paraId="3F3733F0" w14:textId="634D9321" w:rsidR="007C7491" w:rsidRDefault="00020446" w:rsidP="007C7491">
      <w:pPr>
        <w:pStyle w:val="Heading2"/>
      </w:pPr>
      <w:r>
        <w:t>Reputation Model</w:t>
      </w:r>
    </w:p>
    <w:p w14:paraId="75567A1B" w14:textId="77777777" w:rsidR="000409DD" w:rsidRDefault="000409DD" w:rsidP="00EC610E">
      <w:pPr>
        <w:pStyle w:val="Body"/>
      </w:pPr>
      <w:r>
        <w:t xml:space="preserve">When playing the indirect reciprocity game, agents base their decision of whether to donate or not on the reputation of the recipient agent.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11975553" w:rsidR="00652804" w:rsidRDefault="001E6B3F" w:rsidP="00EC610E">
      <w:pPr>
        <w:pStyle w:val="Body"/>
      </w:pPr>
      <w:r>
        <w:t>An agent’s action is deemed either good or bad by an action assessment ru</w:t>
      </w:r>
      <w:r w:rsidR="00442320">
        <w:t>le (</w:t>
      </w:r>
      <w:r w:rsidR="00090381">
        <w:t>described</w:t>
      </w:r>
      <w:r w:rsidR="00442320">
        <w:t xml:space="preserve"> below).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52B70298"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w:t>
      </w:r>
      <w:r w:rsidR="00442320">
        <w:lastRenderedPageBreak/>
        <w:t>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usually labeled “bad” and “good”.</w:t>
      </w:r>
    </w:p>
    <w:p w14:paraId="5945906D" w14:textId="700BBD49" w:rsidR="008F6808" w:rsidRDefault="000409DD" w:rsidP="007D27F1">
      <w:pPr>
        <w:pStyle w:val="Body"/>
        <w:keepNext/>
      </w:pPr>
      <w:r>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CE73A4">
              <w:t>[3]</w:t>
            </w:r>
            <w:r>
              <w:fldChar w:fldCharType="end"/>
            </w:r>
            <w:r w:rsidR="00F72851">
              <w:fldChar w:fldCharType="begin"/>
            </w:r>
            <w:r w:rsidR="00F72851">
              <w:instrText xml:space="preserve"> REF _Ref316591572 \r \h </w:instrText>
            </w:r>
            <w:r w:rsidR="00F72851">
              <w:fldChar w:fldCharType="separate"/>
            </w:r>
            <w:r w:rsidR="00CE73A4">
              <w:t>[4]</w:t>
            </w:r>
            <w:r w:rsidR="00F72851">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r w:rsidR="00B93AF4">
              <w:fldChar w:fldCharType="begin"/>
            </w:r>
            <w:r w:rsidR="00B93AF4">
              <w:instrText xml:space="preserve"> REF _Ref315669731 \r \h </w:instrText>
            </w:r>
            <w:r w:rsidR="00B93AF4">
              <w:fldChar w:fldCharType="separate"/>
            </w:r>
            <w:r w:rsidR="00CE73A4">
              <w:t>[7]</w:t>
            </w:r>
            <w:r w:rsidR="00B93AF4">
              <w:fldChar w:fldCharType="end"/>
            </w:r>
            <w:r w:rsidR="002D21CF">
              <w:fldChar w:fldCharType="begin"/>
            </w:r>
            <w:r w:rsidR="002D21CF">
              <w:instrText xml:space="preserve"> REF _Ref315669884 \r \h </w:instrText>
            </w:r>
            <w:r w:rsidR="002D21CF">
              <w:fldChar w:fldCharType="separate"/>
            </w:r>
            <w:r w:rsidR="00CE73A4">
              <w:t>[8]</w:t>
            </w:r>
            <w:r w:rsidR="002D21CF">
              <w:fldChar w:fldCharType="end"/>
            </w:r>
            <w:r w:rsidR="00927C69">
              <w:fldChar w:fldCharType="begin"/>
            </w:r>
            <w:r w:rsidR="00927C69">
              <w:instrText xml:space="preserve"> REF _Ref311294728 \r \h </w:instrText>
            </w:r>
            <w:r w:rsidR="00927C69">
              <w:fldChar w:fldCharType="separate"/>
            </w:r>
            <w:r w:rsidR="00CE73A4">
              <w:t>[10]</w:t>
            </w:r>
            <w:r w:rsidR="00927C69">
              <w:fldChar w:fldCharType="end"/>
            </w:r>
            <w:r w:rsidR="00927C69">
              <w:fldChar w:fldCharType="begin"/>
            </w:r>
            <w:r w:rsidR="00927C69">
              <w:instrText xml:space="preserve"> REF _Ref316587568 \r \h </w:instrText>
            </w:r>
            <w:r w:rsidR="00927C69">
              <w:fldChar w:fldCharType="separate"/>
            </w:r>
            <w:r w:rsidR="00CE73A4">
              <w:t>[11]</w:t>
            </w:r>
            <w:r w:rsidR="00927C69">
              <w:fldChar w:fldCharType="end"/>
            </w:r>
            <w:r w:rsidR="003D4140">
              <w:fldChar w:fldCharType="begin"/>
            </w:r>
            <w:r w:rsidR="003D4140">
              <w:instrText xml:space="preserve"> REF _Ref316592245 \r \h </w:instrText>
            </w:r>
            <w:r w:rsidR="003D4140">
              <w:fldChar w:fldCharType="separate"/>
            </w:r>
            <w:r w:rsidR="00CE73A4">
              <w:t>[12]</w:t>
            </w:r>
            <w:r w:rsidR="003D4140">
              <w:fldChar w:fldCharType="end"/>
            </w:r>
            <w:r w:rsidR="003D4140">
              <w:fldChar w:fldCharType="begin"/>
            </w:r>
            <w:r w:rsidR="003D4140">
              <w:instrText xml:space="preserve"> REF _Ref314659379 \r \h </w:instrText>
            </w:r>
            <w:r w:rsidR="003D4140">
              <w:fldChar w:fldCharType="separate"/>
            </w:r>
            <w:r w:rsidR="00CE73A4">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CE73A4">
              <w:t>[3]</w:t>
            </w:r>
            <w:r>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194F1B17" w14:textId="1E3CCC5E" w:rsidR="00AA100B" w:rsidRDefault="003C082F" w:rsidP="00AA100B">
      <w:pPr>
        <w:pStyle w:val="Body"/>
      </w:pPr>
      <w:r>
        <w:t>An agent must acquire knowledge of another agent’s reputation in order to use that knowledge to guide its decisions.  The following two observation models are used to model how agents acquire knowledge of agent reputations.</w:t>
      </w:r>
    </w:p>
    <w:p w14:paraId="5F8E41C0" w14:textId="6792E2AD" w:rsidR="00167B8B" w:rsidRDefault="00167B8B" w:rsidP="00B77E10">
      <w:pPr>
        <w:pStyle w:val="Body"/>
        <w:numPr>
          <w:ilvl w:val="0"/>
          <w:numId w:val="16"/>
        </w:numPr>
      </w:pPr>
      <w:r>
        <w:t>Direct observation model: In this model, an agent obtains knowledge of agent reputations by directly observing agent actions.  The model is param</w:t>
      </w:r>
      <w:r w:rsidR="00A3192F">
        <w:t>eterized by two probabilities.  The first parameter defines the probability that an age</w:t>
      </w:r>
      <w:r w:rsidR="00023BF9">
        <w:t>nt observes an interaction.  T</w:t>
      </w:r>
      <w:r w:rsidR="00A3192F">
        <w:t xml:space="preserve">he second parameter defines the </w:t>
      </w:r>
      <w:r w:rsidR="00023BF9" w:rsidRPr="00023BF9">
        <w:rPr>
          <w:i/>
        </w:rPr>
        <w:t>perception error</w:t>
      </w:r>
      <w:r w:rsidR="00B77E10">
        <w:t xml:space="preserve"> rate – </w:t>
      </w:r>
      <w:r w:rsidR="00023BF9">
        <w:t xml:space="preserve">the </w:t>
      </w:r>
      <w:r w:rsidR="00A3192F">
        <w:t>probability t</w:t>
      </w:r>
      <w:r w:rsidR="00023BF9">
        <w:t>hat an</w:t>
      </w:r>
      <w:r w:rsidR="00A3192F">
        <w:t xml:space="preserve"> agent misperceives the action taken by a donor agent.</w:t>
      </w:r>
      <w:r w:rsidR="00B77E10">
        <w:t xml:space="preserve">  Since not every agent witnesses every interaction and </w:t>
      </w:r>
      <w:r w:rsidR="00766D3F">
        <w:t>the</w:t>
      </w:r>
      <w:r w:rsidR="00B77E10">
        <w:t xml:space="preserve"> agent</w:t>
      </w:r>
      <w:r w:rsidR="001F2F1A">
        <w:t>s</w:t>
      </w:r>
      <w:r w:rsidR="00766D3F">
        <w:t>’</w:t>
      </w:r>
      <w:r w:rsidR="001F2F1A">
        <w:t xml:space="preserve"> observations are subject to a perception error, </w:t>
      </w:r>
      <w:r w:rsidR="00766D3F">
        <w:t>each agent has a private opinion of the reputation of the other agents</w:t>
      </w:r>
      <w:r w:rsidR="001F2F1A">
        <w:t xml:space="preserve">. </w:t>
      </w:r>
    </w:p>
    <w:p w14:paraId="6A0514CC" w14:textId="26C90D9D" w:rsidR="00694808" w:rsidRDefault="003C082F" w:rsidP="003C082F">
      <w:pPr>
        <w:pStyle w:val="Body"/>
        <w:numPr>
          <w:ilvl w:val="0"/>
          <w:numId w:val="16"/>
        </w:numPr>
      </w:pPr>
      <w:r>
        <w:t xml:space="preserve">Indirect observation model: In this model, </w:t>
      </w:r>
      <w:r w:rsidR="002D5008">
        <w:t>for each interaction, one agent is randomly selected to observe that interaction</w:t>
      </w:r>
      <w:r w:rsidR="00694808">
        <w:t>.  The observer agent applies its assessment rule</w:t>
      </w:r>
      <w:r w:rsidR="002D5008">
        <w:t xml:space="preserve"> to</w:t>
      </w:r>
      <w:r w:rsidR="00694808">
        <w:t xml:space="preserve"> the observed situation and share</w:t>
      </w:r>
      <w:r w:rsidR="002D5008">
        <w:t>s</w:t>
      </w:r>
      <w:r w:rsidR="00694808">
        <w:t xml:space="preserve"> </w:t>
      </w:r>
      <w:r w:rsidR="002D5008">
        <w:t>its</w:t>
      </w:r>
      <w:r w:rsidR="00694808">
        <w:t xml:space="preserve"> assessment with all other agents in the population</w:t>
      </w:r>
      <w:r w:rsidR="009C52C4">
        <w:t xml:space="preserve">.  Although the observer is susceptible to </w:t>
      </w:r>
      <w:r w:rsidR="002D5008" w:rsidRPr="002D5008">
        <w:rPr>
          <w:i/>
        </w:rPr>
        <w:t xml:space="preserve">perception </w:t>
      </w:r>
      <w:r w:rsidR="009C52C4" w:rsidRPr="002D5008">
        <w:rPr>
          <w:i/>
        </w:rPr>
        <w:t>errors</w:t>
      </w:r>
      <w:r w:rsidR="009C52C4">
        <w:t>, the observer’s assessment is faithfully propagated throughout the agent population.</w:t>
      </w:r>
      <w:r w:rsidR="00475D31">
        <w:t xml:space="preserve">  Therefore, all agents agree on the reputation of each agent in the population.</w:t>
      </w:r>
    </w:p>
    <w:p w14:paraId="314AFD03" w14:textId="0F9E1B62" w:rsidR="00133374" w:rsidRDefault="000B25B1" w:rsidP="00207689">
      <w:pPr>
        <w:pStyle w:val="Body"/>
        <w:numPr>
          <w:ilvl w:val="0"/>
          <w:numId w:val="16"/>
        </w:numPr>
      </w:pPr>
      <w:r>
        <w:t>Interm</w:t>
      </w:r>
      <w:r w:rsidR="00133374">
        <w:t xml:space="preserve">ittent observation model: In this model, </w:t>
      </w:r>
      <w:r w:rsidR="007F4C8D">
        <w:t>the</w:t>
      </w:r>
      <w:r w:rsidR="00FB67BC">
        <w:t xml:space="preserve"> agents have a shared opinion of the reputations of </w:t>
      </w:r>
      <w:r w:rsidR="007F4C8D">
        <w:t>all</w:t>
      </w:r>
      <w:r w:rsidR="00FB67BC">
        <w:t xml:space="preserve"> agents in the population.  However, </w:t>
      </w:r>
      <w:r w:rsidR="007F4C8D">
        <w:t>this reputation knowledge is intermittent</w:t>
      </w:r>
      <w:r w:rsidR="008705A2">
        <w:t xml:space="preserve"> due to factors such as </w:t>
      </w:r>
      <w:r w:rsidR="000D23AE">
        <w:t>forgetfulness</w:t>
      </w:r>
      <w:r w:rsidR="00FB67BC">
        <w:t>.  Due to the intermittent nature of each agent’s reputation knowledge, w</w:t>
      </w:r>
      <w:r w:rsidR="00133374">
        <w:t xml:space="preserve">hen an agent is selected to play the donor role, there is a probability that the agent will not </w:t>
      </w:r>
      <w:r w:rsidR="00FB67BC">
        <w:t>remember</w:t>
      </w:r>
      <w:r w:rsidR="00133374">
        <w:t xml:space="preserve"> the reputation of the recipient.</w:t>
      </w:r>
    </w:p>
    <w:p w14:paraId="0E7DEB27" w14:textId="6EFF7A4E" w:rsidR="009F18AE" w:rsidRDefault="00704C0B" w:rsidP="009F18AE">
      <w:pPr>
        <w:pStyle w:val="Body"/>
      </w:pPr>
      <w:r>
        <w:t xml:space="preserve">In each model, the agents </w:t>
      </w:r>
      <w:r w:rsidR="000D29FC">
        <w:t>share</w:t>
      </w:r>
      <w:r>
        <w:t xml:space="preserve"> a prior belief in the goodness of the other agents in the population.  This prior belief is used to assign a reputation to an agent in the absence of any knowledge of that agent’s reputation.</w:t>
      </w:r>
    </w:p>
    <w:p w14:paraId="6A57163D" w14:textId="2BA1DC01" w:rsidR="00531586" w:rsidRDefault="002F528F" w:rsidP="00D9574C">
      <w:pPr>
        <w:pStyle w:val="Body"/>
        <w:keepNext/>
      </w:pPr>
      <w:r>
        <w:lastRenderedPageBreak/>
        <w:t>The</w:t>
      </w:r>
      <w:r w:rsidR="00531586">
        <w:t xml:space="preserve"> following table describes the observation models that appear in the reviewed literature.</w:t>
      </w:r>
    </w:p>
    <w:p w14:paraId="14F5FA2C" w14:textId="77777777" w:rsidR="002B2C27" w:rsidRDefault="002B2C27" w:rsidP="00D9574C">
      <w:pPr>
        <w:pStyle w:val="Body"/>
        <w:keepNext/>
      </w:pPr>
    </w:p>
    <w:tbl>
      <w:tblPr>
        <w:tblStyle w:val="TableGrid"/>
        <w:tblW w:w="0" w:type="auto"/>
        <w:tblLayout w:type="fixed"/>
        <w:tblLook w:val="04A0" w:firstRow="1" w:lastRow="0" w:firstColumn="1" w:lastColumn="0" w:noHBand="0" w:noVBand="1"/>
      </w:tblPr>
      <w:tblGrid>
        <w:gridCol w:w="2088"/>
        <w:gridCol w:w="1350"/>
        <w:gridCol w:w="1620"/>
        <w:gridCol w:w="1643"/>
        <w:gridCol w:w="1339"/>
      </w:tblGrid>
      <w:tr w:rsidR="00687D49" w:rsidRPr="006D4C6B" w14:paraId="23B77DD0" w14:textId="77777777" w:rsidTr="00687D49">
        <w:tc>
          <w:tcPr>
            <w:tcW w:w="2088" w:type="dxa"/>
            <w:shd w:val="clear" w:color="auto" w:fill="E6E6E6"/>
          </w:tcPr>
          <w:p w14:paraId="6AD1059C" w14:textId="4E9DC755" w:rsidR="00687D49" w:rsidRPr="006D4C6B" w:rsidRDefault="00687D49" w:rsidP="00D9574C">
            <w:pPr>
              <w:pStyle w:val="Body"/>
              <w:keepNext/>
              <w:jc w:val="center"/>
              <w:rPr>
                <w:b/>
              </w:rPr>
            </w:pPr>
            <w:r w:rsidRPr="006D4C6B">
              <w:rPr>
                <w:b/>
              </w:rPr>
              <w:t>Type</w:t>
            </w:r>
          </w:p>
        </w:tc>
        <w:tc>
          <w:tcPr>
            <w:tcW w:w="1350" w:type="dxa"/>
            <w:shd w:val="clear" w:color="auto" w:fill="E6E6E6"/>
          </w:tcPr>
          <w:p w14:paraId="6FD12608" w14:textId="5B39F1BB" w:rsidR="00687D49" w:rsidRPr="006D4C6B" w:rsidRDefault="00687D49" w:rsidP="00D9574C">
            <w:pPr>
              <w:pStyle w:val="Body"/>
              <w:keepNext/>
              <w:jc w:val="center"/>
              <w:rPr>
                <w:b/>
              </w:rPr>
            </w:pPr>
            <w:r w:rsidRPr="006D4C6B">
              <w:rPr>
                <w:b/>
              </w:rPr>
              <w:t>Perception</w:t>
            </w:r>
            <w:r w:rsidR="006A43CD">
              <w:rPr>
                <w:b/>
              </w:rPr>
              <w:t xml:space="preserve"> Error</w:t>
            </w:r>
            <w:bookmarkStart w:id="0" w:name="_GoBack"/>
            <w:bookmarkEnd w:id="0"/>
          </w:p>
        </w:tc>
        <w:tc>
          <w:tcPr>
            <w:tcW w:w="1620" w:type="dxa"/>
            <w:shd w:val="clear" w:color="auto" w:fill="E6E6E6"/>
          </w:tcPr>
          <w:p w14:paraId="45AD048E" w14:textId="7439661D" w:rsidR="00687D49" w:rsidRPr="006D4C6B" w:rsidRDefault="00687D49" w:rsidP="00D9574C">
            <w:pPr>
              <w:pStyle w:val="Body"/>
              <w:keepNext/>
              <w:jc w:val="center"/>
              <w:rPr>
                <w:b/>
              </w:rPr>
            </w:pPr>
            <w:r>
              <w:rPr>
                <w:b/>
              </w:rPr>
              <w:t>P(Observes)</w:t>
            </w:r>
          </w:p>
        </w:tc>
        <w:tc>
          <w:tcPr>
            <w:tcW w:w="1643" w:type="dxa"/>
            <w:shd w:val="clear" w:color="auto" w:fill="E6E6E6"/>
          </w:tcPr>
          <w:p w14:paraId="19949AF9" w14:textId="402A03B8" w:rsidR="00687D49" w:rsidRPr="006D4C6B" w:rsidRDefault="00687D49" w:rsidP="00D9574C">
            <w:pPr>
              <w:pStyle w:val="Body"/>
              <w:keepNext/>
              <w:jc w:val="center"/>
              <w:rPr>
                <w:b/>
              </w:rPr>
            </w:pPr>
            <w:r>
              <w:rPr>
                <w:b/>
              </w:rPr>
              <w:t>P(Good)</w:t>
            </w:r>
          </w:p>
        </w:tc>
        <w:tc>
          <w:tcPr>
            <w:tcW w:w="1339" w:type="dxa"/>
            <w:shd w:val="clear" w:color="auto" w:fill="E6E6E6"/>
          </w:tcPr>
          <w:p w14:paraId="1B7CF45E" w14:textId="73BA6783" w:rsidR="00687D49" w:rsidRPr="006D4C6B" w:rsidRDefault="00687D49" w:rsidP="00D9574C">
            <w:pPr>
              <w:pStyle w:val="Body"/>
              <w:keepNext/>
              <w:rPr>
                <w:b/>
              </w:rPr>
            </w:pPr>
            <w:r w:rsidRPr="006D4C6B">
              <w:rPr>
                <w:b/>
              </w:rPr>
              <w:t>References</w:t>
            </w:r>
          </w:p>
        </w:tc>
      </w:tr>
      <w:tr w:rsidR="00687D49" w14:paraId="229965C0" w14:textId="77777777" w:rsidTr="00687D49">
        <w:tc>
          <w:tcPr>
            <w:tcW w:w="2088" w:type="dxa"/>
          </w:tcPr>
          <w:p w14:paraId="0475D85B" w14:textId="2E534239" w:rsidR="00687D49" w:rsidRDefault="00687D49" w:rsidP="00D9574C">
            <w:pPr>
              <w:pStyle w:val="Body"/>
              <w:keepNext/>
              <w:jc w:val="center"/>
            </w:pPr>
            <w:r>
              <w:t>Direct</w:t>
            </w:r>
          </w:p>
        </w:tc>
        <w:tc>
          <w:tcPr>
            <w:tcW w:w="1350" w:type="dxa"/>
          </w:tcPr>
          <w:p w14:paraId="37F9D102" w14:textId="3087F8AF" w:rsidR="00687D49" w:rsidRDefault="00687D49" w:rsidP="00D9574C">
            <w:pPr>
              <w:pStyle w:val="Body"/>
              <w:keepNext/>
              <w:jc w:val="center"/>
            </w:pPr>
            <w:r>
              <w:t>No</w:t>
            </w:r>
          </w:p>
        </w:tc>
        <w:tc>
          <w:tcPr>
            <w:tcW w:w="1620" w:type="dxa"/>
          </w:tcPr>
          <w:p w14:paraId="05D40B2D" w14:textId="48200885" w:rsidR="00687D49" w:rsidRDefault="00687D49" w:rsidP="00D9574C">
            <w:pPr>
              <w:pStyle w:val="Body"/>
              <w:keepNext/>
              <w:jc w:val="center"/>
            </w:pPr>
            <w:r>
              <w:t>&lt;1</w:t>
            </w:r>
          </w:p>
        </w:tc>
        <w:tc>
          <w:tcPr>
            <w:tcW w:w="1643" w:type="dxa"/>
          </w:tcPr>
          <w:p w14:paraId="32BD81D5" w14:textId="11161316" w:rsidR="00687D49" w:rsidRDefault="00687D49" w:rsidP="00D9574C">
            <w:pPr>
              <w:pStyle w:val="Body"/>
              <w:keepNext/>
              <w:jc w:val="center"/>
            </w:pPr>
            <w:r>
              <w:t>1</w:t>
            </w:r>
          </w:p>
        </w:tc>
        <w:tc>
          <w:tcPr>
            <w:tcW w:w="1339" w:type="dxa"/>
          </w:tcPr>
          <w:p w14:paraId="1DBACEBA" w14:textId="095959EB" w:rsidR="00687D49" w:rsidRDefault="00687D49" w:rsidP="00D9574C">
            <w:pPr>
              <w:pStyle w:val="Body"/>
              <w:keepNext/>
            </w:pPr>
            <w:r>
              <w:fldChar w:fldCharType="begin"/>
            </w:r>
            <w:r>
              <w:instrText xml:space="preserve"> REF _Ref315984237 \r \h </w:instrText>
            </w:r>
            <w:r>
              <w:fldChar w:fldCharType="separate"/>
            </w:r>
            <w:r>
              <w:t>[3]</w:t>
            </w:r>
            <w:r>
              <w:fldChar w:fldCharType="end"/>
            </w:r>
          </w:p>
        </w:tc>
      </w:tr>
      <w:tr w:rsidR="00687D49" w14:paraId="37AEF8C7" w14:textId="77777777" w:rsidTr="00687D49">
        <w:tc>
          <w:tcPr>
            <w:tcW w:w="2088" w:type="dxa"/>
          </w:tcPr>
          <w:p w14:paraId="5DBE19BA" w14:textId="68A2F9E5" w:rsidR="00687D49" w:rsidRDefault="00CF24CF" w:rsidP="00D9574C">
            <w:pPr>
              <w:pStyle w:val="Body"/>
              <w:keepNext/>
              <w:jc w:val="center"/>
            </w:pPr>
            <w:r>
              <w:t>Direct</w:t>
            </w:r>
          </w:p>
        </w:tc>
        <w:tc>
          <w:tcPr>
            <w:tcW w:w="1350" w:type="dxa"/>
          </w:tcPr>
          <w:p w14:paraId="60EDE795" w14:textId="3F905FB8" w:rsidR="00687D49" w:rsidRDefault="00CF24CF" w:rsidP="00D9574C">
            <w:pPr>
              <w:pStyle w:val="Body"/>
              <w:keepNext/>
              <w:jc w:val="center"/>
            </w:pPr>
            <w:r>
              <w:t>No</w:t>
            </w:r>
          </w:p>
        </w:tc>
        <w:tc>
          <w:tcPr>
            <w:tcW w:w="1620" w:type="dxa"/>
          </w:tcPr>
          <w:p w14:paraId="21DA385D" w14:textId="5A80E58B" w:rsidR="00687D49" w:rsidRDefault="00CF24CF" w:rsidP="00D9574C">
            <w:pPr>
              <w:pStyle w:val="Body"/>
              <w:keepNext/>
              <w:jc w:val="center"/>
            </w:pPr>
            <w:r>
              <w:t>1</w:t>
            </w:r>
          </w:p>
        </w:tc>
        <w:tc>
          <w:tcPr>
            <w:tcW w:w="1643" w:type="dxa"/>
          </w:tcPr>
          <w:p w14:paraId="4BB11D94" w14:textId="74B3138B" w:rsidR="00687D49" w:rsidRDefault="00687D49" w:rsidP="00D9574C">
            <w:pPr>
              <w:pStyle w:val="Body"/>
              <w:keepNext/>
              <w:jc w:val="center"/>
            </w:pPr>
            <w:r>
              <w:t>1</w:t>
            </w:r>
          </w:p>
        </w:tc>
        <w:tc>
          <w:tcPr>
            <w:tcW w:w="1339" w:type="dxa"/>
          </w:tcPr>
          <w:p w14:paraId="7D40BD66" w14:textId="2BF178F9" w:rsidR="00687D49" w:rsidRDefault="00CF24CF" w:rsidP="00D9574C">
            <w:pPr>
              <w:pStyle w:val="Body"/>
              <w:keepNext/>
            </w:pPr>
            <w:r>
              <w:fldChar w:fldCharType="begin"/>
            </w:r>
            <w:r>
              <w:instrText xml:space="preserve"> REF _Ref315845100 \r \h </w:instrText>
            </w:r>
            <w:r>
              <w:fldChar w:fldCharType="separate"/>
            </w:r>
            <w:r>
              <w:t>[6]</w:t>
            </w:r>
            <w:r>
              <w:fldChar w:fldCharType="end"/>
            </w:r>
            <w:r w:rsidR="0093036D">
              <w:fldChar w:fldCharType="begin"/>
            </w:r>
            <w:r w:rsidR="0093036D">
              <w:instrText xml:space="preserve"> REF _Ref315669884 \r \h </w:instrText>
            </w:r>
            <w:r w:rsidR="0093036D">
              <w:fldChar w:fldCharType="separate"/>
            </w:r>
            <w:r w:rsidR="0093036D">
              <w:t>[8]</w:t>
            </w:r>
            <w:r w:rsidR="0093036D">
              <w:fldChar w:fldCharType="end"/>
            </w:r>
          </w:p>
        </w:tc>
      </w:tr>
      <w:tr w:rsidR="00687D49" w14:paraId="1A56589B" w14:textId="77777777" w:rsidTr="00687D49">
        <w:tc>
          <w:tcPr>
            <w:tcW w:w="2088" w:type="dxa"/>
          </w:tcPr>
          <w:p w14:paraId="15832BC8" w14:textId="0DC20E80" w:rsidR="00687D49" w:rsidRDefault="00D84ABB" w:rsidP="00D9574C">
            <w:pPr>
              <w:pStyle w:val="Body"/>
              <w:keepNext/>
              <w:jc w:val="center"/>
            </w:pPr>
            <w:r>
              <w:t>Direct</w:t>
            </w:r>
          </w:p>
        </w:tc>
        <w:tc>
          <w:tcPr>
            <w:tcW w:w="1350" w:type="dxa"/>
          </w:tcPr>
          <w:p w14:paraId="64334A3B" w14:textId="33815345" w:rsidR="00687D49" w:rsidRDefault="00D84ABB" w:rsidP="00D9574C">
            <w:pPr>
              <w:pStyle w:val="Body"/>
              <w:keepNext/>
              <w:jc w:val="center"/>
            </w:pPr>
            <w:r>
              <w:t>Yes</w:t>
            </w:r>
          </w:p>
        </w:tc>
        <w:tc>
          <w:tcPr>
            <w:tcW w:w="1620" w:type="dxa"/>
          </w:tcPr>
          <w:p w14:paraId="1EB3AA94" w14:textId="3C172ABF" w:rsidR="00687D49" w:rsidRDefault="00D84ABB" w:rsidP="00D9574C">
            <w:pPr>
              <w:pStyle w:val="Body"/>
              <w:keepNext/>
              <w:jc w:val="center"/>
            </w:pPr>
            <w:r>
              <w:t>&lt;1</w:t>
            </w:r>
          </w:p>
        </w:tc>
        <w:tc>
          <w:tcPr>
            <w:tcW w:w="1643" w:type="dxa"/>
          </w:tcPr>
          <w:p w14:paraId="6DA3ADE1" w14:textId="3E573CDD" w:rsidR="00687D49" w:rsidRDefault="00D84ABB" w:rsidP="00D9574C">
            <w:pPr>
              <w:pStyle w:val="Body"/>
              <w:keepNext/>
              <w:jc w:val="center"/>
            </w:pPr>
            <w:r>
              <w:t>1</w:t>
            </w:r>
          </w:p>
        </w:tc>
        <w:tc>
          <w:tcPr>
            <w:tcW w:w="1339" w:type="dxa"/>
          </w:tcPr>
          <w:p w14:paraId="67253B07" w14:textId="6EC3C1AA" w:rsidR="00687D49" w:rsidRDefault="00D84ABB" w:rsidP="00D9574C">
            <w:pPr>
              <w:pStyle w:val="Body"/>
              <w:keepNext/>
            </w:pPr>
            <w:r>
              <w:fldChar w:fldCharType="begin"/>
            </w:r>
            <w:r>
              <w:instrText xml:space="preserve"> REF _Ref315669884 \r \h </w:instrText>
            </w:r>
            <w:r>
              <w:fldChar w:fldCharType="separate"/>
            </w:r>
            <w:r>
              <w:t>[8]</w:t>
            </w:r>
            <w:r>
              <w:fldChar w:fldCharType="end"/>
            </w:r>
          </w:p>
        </w:tc>
      </w:tr>
      <w:tr w:rsidR="006E4C3E" w14:paraId="446CD6E8" w14:textId="77777777" w:rsidTr="00687D49">
        <w:tc>
          <w:tcPr>
            <w:tcW w:w="2088" w:type="dxa"/>
          </w:tcPr>
          <w:p w14:paraId="1D6C7E5D" w14:textId="1E7D6CE8" w:rsidR="006E4C3E" w:rsidRDefault="006E4C3E" w:rsidP="00D9574C">
            <w:pPr>
              <w:pStyle w:val="Body"/>
              <w:keepNext/>
              <w:jc w:val="center"/>
            </w:pPr>
            <w:r>
              <w:t>Indirect</w:t>
            </w:r>
          </w:p>
        </w:tc>
        <w:tc>
          <w:tcPr>
            <w:tcW w:w="1350" w:type="dxa"/>
          </w:tcPr>
          <w:p w14:paraId="66387BD7" w14:textId="4CC7C5F7" w:rsidR="006E4C3E" w:rsidRDefault="006E4C3E" w:rsidP="00D9574C">
            <w:pPr>
              <w:pStyle w:val="Body"/>
              <w:keepNext/>
              <w:jc w:val="center"/>
            </w:pPr>
            <w:r>
              <w:t>No</w:t>
            </w:r>
          </w:p>
        </w:tc>
        <w:tc>
          <w:tcPr>
            <w:tcW w:w="1620" w:type="dxa"/>
          </w:tcPr>
          <w:p w14:paraId="1FF3E0F1" w14:textId="27026BB9" w:rsidR="006E4C3E" w:rsidRDefault="006E4C3E" w:rsidP="00D9574C">
            <w:pPr>
              <w:pStyle w:val="Body"/>
              <w:keepNext/>
              <w:jc w:val="center"/>
            </w:pPr>
            <w:r>
              <w:t>N/A</w:t>
            </w:r>
          </w:p>
        </w:tc>
        <w:tc>
          <w:tcPr>
            <w:tcW w:w="1643" w:type="dxa"/>
          </w:tcPr>
          <w:p w14:paraId="6A093E5D" w14:textId="22EB6DA1" w:rsidR="006E4C3E" w:rsidRDefault="006E4C3E" w:rsidP="00D9574C">
            <w:pPr>
              <w:pStyle w:val="Body"/>
              <w:keepNext/>
              <w:jc w:val="center"/>
            </w:pPr>
            <w:r>
              <w:t>&lt;1</w:t>
            </w:r>
          </w:p>
        </w:tc>
        <w:tc>
          <w:tcPr>
            <w:tcW w:w="1339" w:type="dxa"/>
          </w:tcPr>
          <w:p w14:paraId="7FAA5431" w14:textId="79AECE80" w:rsidR="006E4C3E" w:rsidRDefault="006E4C3E" w:rsidP="00D9574C">
            <w:pPr>
              <w:pStyle w:val="Body"/>
              <w:keepNext/>
            </w:pPr>
            <w:r>
              <w:fldChar w:fldCharType="begin"/>
            </w:r>
            <w:r>
              <w:instrText xml:space="preserve"> REF _Ref316591572 \r \h </w:instrText>
            </w:r>
            <w:r>
              <w:fldChar w:fldCharType="separate"/>
            </w:r>
            <w:r>
              <w:t>[4]</w:t>
            </w:r>
            <w:r>
              <w:fldChar w:fldCharType="end"/>
            </w:r>
          </w:p>
        </w:tc>
      </w:tr>
      <w:tr w:rsidR="00BE1554" w14:paraId="1E0AABBB" w14:textId="77777777" w:rsidTr="00687D49">
        <w:tc>
          <w:tcPr>
            <w:tcW w:w="2088" w:type="dxa"/>
          </w:tcPr>
          <w:p w14:paraId="691355D9" w14:textId="1A6AD989" w:rsidR="00BE1554" w:rsidRDefault="00BE1554" w:rsidP="00D9574C">
            <w:pPr>
              <w:pStyle w:val="Body"/>
              <w:keepNext/>
              <w:jc w:val="center"/>
            </w:pPr>
            <w:r>
              <w:t>Indirect</w:t>
            </w:r>
          </w:p>
        </w:tc>
        <w:tc>
          <w:tcPr>
            <w:tcW w:w="1350" w:type="dxa"/>
          </w:tcPr>
          <w:p w14:paraId="25D1510E" w14:textId="102823E1" w:rsidR="00BE1554" w:rsidRDefault="00BE1554" w:rsidP="00D9574C">
            <w:pPr>
              <w:pStyle w:val="Body"/>
              <w:keepNext/>
              <w:jc w:val="center"/>
            </w:pPr>
            <w:r>
              <w:t>Yes</w:t>
            </w:r>
          </w:p>
        </w:tc>
        <w:tc>
          <w:tcPr>
            <w:tcW w:w="1620" w:type="dxa"/>
          </w:tcPr>
          <w:p w14:paraId="6A1F5D26" w14:textId="6EF530AC" w:rsidR="00BE1554" w:rsidRDefault="00BE1554" w:rsidP="00D9574C">
            <w:pPr>
              <w:pStyle w:val="Body"/>
              <w:keepNext/>
              <w:jc w:val="center"/>
            </w:pPr>
            <w:r>
              <w:t>N/A</w:t>
            </w:r>
          </w:p>
        </w:tc>
        <w:tc>
          <w:tcPr>
            <w:tcW w:w="1643" w:type="dxa"/>
          </w:tcPr>
          <w:p w14:paraId="50457D8E" w14:textId="4F5930B1" w:rsidR="00BE1554" w:rsidRDefault="00BE1554" w:rsidP="00D9574C">
            <w:pPr>
              <w:pStyle w:val="Body"/>
              <w:keepNext/>
              <w:jc w:val="center"/>
            </w:pPr>
            <w:r>
              <w:t>?</w:t>
            </w:r>
          </w:p>
        </w:tc>
        <w:tc>
          <w:tcPr>
            <w:tcW w:w="1339" w:type="dxa"/>
          </w:tcPr>
          <w:p w14:paraId="14EE8901" w14:textId="4A177C3F" w:rsidR="00BE1554" w:rsidRDefault="00BE1554" w:rsidP="00D9574C">
            <w:pPr>
              <w:pStyle w:val="Body"/>
              <w:keepNext/>
            </w:pPr>
            <w:r>
              <w:fldChar w:fldCharType="begin"/>
            </w:r>
            <w:r>
              <w:instrText xml:space="preserve"> REF _Ref311294728 \r \h </w:instrText>
            </w:r>
            <w:r>
              <w:fldChar w:fldCharType="separate"/>
            </w:r>
            <w:r>
              <w:t>[10]</w:t>
            </w:r>
            <w:r>
              <w:fldChar w:fldCharType="end"/>
            </w:r>
            <w:r>
              <w:fldChar w:fldCharType="begin"/>
            </w:r>
            <w:r>
              <w:instrText xml:space="preserve"> REF _Ref316587568 \r \h </w:instrText>
            </w:r>
            <w:r>
              <w:fldChar w:fldCharType="separate"/>
            </w:r>
            <w:r>
              <w:t>[11]</w:t>
            </w:r>
            <w:r>
              <w:fldChar w:fldCharType="end"/>
            </w:r>
          </w:p>
        </w:tc>
      </w:tr>
      <w:tr w:rsidR="001E5CF0" w14:paraId="65724763" w14:textId="77777777" w:rsidTr="00687D49">
        <w:tc>
          <w:tcPr>
            <w:tcW w:w="2088" w:type="dxa"/>
          </w:tcPr>
          <w:p w14:paraId="08F94582" w14:textId="6C299E18" w:rsidR="001E5CF0" w:rsidRDefault="001E5CF0" w:rsidP="00D9574C">
            <w:pPr>
              <w:pStyle w:val="Body"/>
              <w:keepNext/>
              <w:jc w:val="center"/>
            </w:pPr>
            <w:r>
              <w:t>Indirect</w:t>
            </w:r>
          </w:p>
        </w:tc>
        <w:tc>
          <w:tcPr>
            <w:tcW w:w="1350" w:type="dxa"/>
          </w:tcPr>
          <w:p w14:paraId="5DEC47F1" w14:textId="13A2E599" w:rsidR="001E5CF0" w:rsidRDefault="001E5CF0" w:rsidP="00D9574C">
            <w:pPr>
              <w:pStyle w:val="Body"/>
              <w:keepNext/>
              <w:jc w:val="center"/>
            </w:pPr>
            <w:r>
              <w:t>Yes</w:t>
            </w:r>
          </w:p>
        </w:tc>
        <w:tc>
          <w:tcPr>
            <w:tcW w:w="1620" w:type="dxa"/>
          </w:tcPr>
          <w:p w14:paraId="4C90DFD6" w14:textId="6B4EE131" w:rsidR="001E5CF0" w:rsidRDefault="001E5CF0" w:rsidP="00D9574C">
            <w:pPr>
              <w:pStyle w:val="Body"/>
              <w:keepNext/>
              <w:jc w:val="center"/>
            </w:pPr>
            <w:r>
              <w:t>N/A</w:t>
            </w:r>
          </w:p>
        </w:tc>
        <w:tc>
          <w:tcPr>
            <w:tcW w:w="1643" w:type="dxa"/>
          </w:tcPr>
          <w:p w14:paraId="6CE7F52C" w14:textId="4C2200FF" w:rsidR="001E5CF0" w:rsidRDefault="001E5CF0" w:rsidP="00D9574C">
            <w:pPr>
              <w:pStyle w:val="Body"/>
              <w:keepNext/>
              <w:jc w:val="center"/>
            </w:pPr>
            <w:r>
              <w:t>1</w:t>
            </w:r>
          </w:p>
        </w:tc>
        <w:tc>
          <w:tcPr>
            <w:tcW w:w="1339" w:type="dxa"/>
          </w:tcPr>
          <w:p w14:paraId="19B5906C" w14:textId="38ACD243" w:rsidR="001E5CF0" w:rsidRDefault="001E5CF0" w:rsidP="00D9574C">
            <w:pPr>
              <w:pStyle w:val="Body"/>
              <w:keepNext/>
            </w:pP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p>
        </w:tc>
      </w:tr>
      <w:tr w:rsidR="005A5F03" w14:paraId="1FAB8146" w14:textId="77777777" w:rsidTr="00687D49">
        <w:tc>
          <w:tcPr>
            <w:tcW w:w="2088" w:type="dxa"/>
          </w:tcPr>
          <w:p w14:paraId="78A6AC06" w14:textId="118B2EBA" w:rsidR="005A5F03" w:rsidRDefault="005A5F03" w:rsidP="00D9574C">
            <w:pPr>
              <w:pStyle w:val="Body"/>
              <w:keepNext/>
              <w:jc w:val="center"/>
            </w:pPr>
            <w:r>
              <w:t>Intermittent</w:t>
            </w:r>
          </w:p>
        </w:tc>
        <w:tc>
          <w:tcPr>
            <w:tcW w:w="1350" w:type="dxa"/>
          </w:tcPr>
          <w:p w14:paraId="2D22693D" w14:textId="238C564F" w:rsidR="005A5F03" w:rsidRDefault="005A5F03" w:rsidP="00D9574C">
            <w:pPr>
              <w:pStyle w:val="Body"/>
              <w:keepNext/>
              <w:jc w:val="center"/>
            </w:pPr>
            <w:r>
              <w:t>N/A</w:t>
            </w:r>
          </w:p>
        </w:tc>
        <w:tc>
          <w:tcPr>
            <w:tcW w:w="1620" w:type="dxa"/>
          </w:tcPr>
          <w:p w14:paraId="1C2C1F8E" w14:textId="59D7EC24" w:rsidR="005A5F03" w:rsidRDefault="005A5F03" w:rsidP="00D9574C">
            <w:pPr>
              <w:pStyle w:val="Body"/>
              <w:keepNext/>
              <w:jc w:val="center"/>
            </w:pPr>
            <w:r>
              <w:t>N/A</w:t>
            </w:r>
          </w:p>
        </w:tc>
        <w:tc>
          <w:tcPr>
            <w:tcW w:w="1643" w:type="dxa"/>
          </w:tcPr>
          <w:p w14:paraId="63C34E9E" w14:textId="4B8AF9F1" w:rsidR="005A5F03" w:rsidRDefault="005A5F03" w:rsidP="00D9574C">
            <w:pPr>
              <w:pStyle w:val="Body"/>
              <w:keepNext/>
              <w:jc w:val="center"/>
            </w:pPr>
            <w:r>
              <w:t>1</w:t>
            </w:r>
          </w:p>
        </w:tc>
        <w:tc>
          <w:tcPr>
            <w:tcW w:w="1339" w:type="dxa"/>
          </w:tcPr>
          <w:p w14:paraId="56AC00E7" w14:textId="3AD2814C" w:rsidR="005A5F03" w:rsidRDefault="005A5F03" w:rsidP="00D9574C">
            <w:pPr>
              <w:pStyle w:val="Body"/>
              <w:keepNext/>
            </w:pPr>
            <w:r>
              <w:fldChar w:fldCharType="begin"/>
            </w:r>
            <w:r>
              <w:instrText xml:space="preserve"> REF _Ref316591572 \r \h </w:instrText>
            </w:r>
            <w:r>
              <w:fldChar w:fldCharType="separate"/>
            </w:r>
            <w:r>
              <w:t>[4]</w:t>
            </w:r>
            <w:r>
              <w:fldChar w:fldCharType="end"/>
            </w:r>
            <w:r>
              <w:fldChar w:fldCharType="begin"/>
            </w:r>
            <w:r>
              <w:instrText xml:space="preserve"> REF _Ref315669731 \r \h </w:instrText>
            </w:r>
            <w:r>
              <w:fldChar w:fldCharType="separate"/>
            </w:r>
            <w:r>
              <w:t>[7]</w:t>
            </w:r>
            <w:r>
              <w:fldChar w:fldCharType="end"/>
            </w:r>
          </w:p>
        </w:tc>
      </w:tr>
      <w:tr w:rsidR="006758A7" w14:paraId="0E6E898A" w14:textId="77777777" w:rsidTr="00687D49">
        <w:tc>
          <w:tcPr>
            <w:tcW w:w="2088" w:type="dxa"/>
          </w:tcPr>
          <w:p w14:paraId="19BA6417" w14:textId="419F2ABB" w:rsidR="006758A7" w:rsidRDefault="006758A7" w:rsidP="00441828">
            <w:pPr>
              <w:pStyle w:val="Body"/>
              <w:jc w:val="center"/>
            </w:pPr>
            <w:r>
              <w:t>Intermittent</w:t>
            </w:r>
          </w:p>
        </w:tc>
        <w:tc>
          <w:tcPr>
            <w:tcW w:w="1350" w:type="dxa"/>
          </w:tcPr>
          <w:p w14:paraId="1E9E8705" w14:textId="1237193C" w:rsidR="006758A7" w:rsidRDefault="006758A7" w:rsidP="00441828">
            <w:pPr>
              <w:pStyle w:val="Body"/>
              <w:jc w:val="center"/>
            </w:pPr>
            <w:r>
              <w:t>N/A</w:t>
            </w:r>
          </w:p>
        </w:tc>
        <w:tc>
          <w:tcPr>
            <w:tcW w:w="1620" w:type="dxa"/>
          </w:tcPr>
          <w:p w14:paraId="42AE9B4A" w14:textId="66CFC958" w:rsidR="006758A7" w:rsidRDefault="006758A7" w:rsidP="00441828">
            <w:pPr>
              <w:pStyle w:val="Body"/>
              <w:jc w:val="center"/>
            </w:pPr>
            <w:r>
              <w:t>N/A</w:t>
            </w:r>
          </w:p>
        </w:tc>
        <w:tc>
          <w:tcPr>
            <w:tcW w:w="1643" w:type="dxa"/>
          </w:tcPr>
          <w:p w14:paraId="3F8842DF" w14:textId="4C6C17CC" w:rsidR="006758A7" w:rsidRDefault="006758A7" w:rsidP="00441828">
            <w:pPr>
              <w:pStyle w:val="Body"/>
              <w:jc w:val="center"/>
            </w:pPr>
            <w:r>
              <w:t>&lt;1</w:t>
            </w:r>
          </w:p>
        </w:tc>
        <w:tc>
          <w:tcPr>
            <w:tcW w:w="1339" w:type="dxa"/>
          </w:tcPr>
          <w:p w14:paraId="697A2872" w14:textId="6AFD9379" w:rsidR="006758A7" w:rsidRDefault="006758A7" w:rsidP="00851F3A">
            <w:pPr>
              <w:pStyle w:val="Body"/>
            </w:pPr>
            <w:r>
              <w:fldChar w:fldCharType="begin"/>
            </w:r>
            <w:r>
              <w:instrText xml:space="preserve"> REF _Ref315984237 \r \h </w:instrText>
            </w:r>
            <w:r>
              <w:fldChar w:fldCharType="separate"/>
            </w:r>
            <w:r>
              <w:t>[3]</w:t>
            </w:r>
            <w:r>
              <w:fldChar w:fldCharType="end"/>
            </w:r>
            <w:r>
              <w:fldChar w:fldCharType="begin"/>
            </w:r>
            <w:r>
              <w:instrText xml:space="preserve"> REF _Ref315669731 \r \h </w:instrText>
            </w:r>
            <w:r>
              <w:fldChar w:fldCharType="separate"/>
            </w:r>
            <w:r>
              <w:t>[7]</w:t>
            </w:r>
            <w:r>
              <w:fldChar w:fldCharType="end"/>
            </w:r>
          </w:p>
        </w:tc>
      </w:tr>
    </w:tbl>
    <w:p w14:paraId="15550D38" w14:textId="59C973CE" w:rsidR="00917161" w:rsidRDefault="00917161" w:rsidP="00917161">
      <w:pPr>
        <w:pStyle w:val="Heading2"/>
      </w:pPr>
      <w:r>
        <w:t xml:space="preserve">Assessment </w:t>
      </w:r>
      <w:r w:rsidR="003F21B3">
        <w:t>Module</w:t>
      </w:r>
    </w:p>
    <w:p w14:paraId="67AE174F" w14:textId="2144EAE7" w:rsidR="00AA3DFC" w:rsidRDefault="003F21B3" w:rsidP="00851F3A">
      <w:pPr>
        <w:pStyle w:val="Body"/>
      </w:pPr>
      <w:r>
        <w:t>When observing an interaction between a donor and a recipient, an agent uses</w:t>
      </w:r>
      <w:r w:rsidR="00366FB4">
        <w:t xml:space="preserve"> an assessment module to assign a moral value to the action taken by the donor.  </w:t>
      </w:r>
      <w:r w:rsidR="002C502C">
        <w:t xml:space="preserve">An assessment </w:t>
      </w:r>
      <w:r w:rsidR="00366FB4">
        <w:t>module</w:t>
      </w:r>
      <w:r w:rsidR="002C502C">
        <w:t xml:space="preserve"> </w:t>
      </w:r>
      <w:r w:rsidR="00945ABA">
        <w:t>assi</w:t>
      </w:r>
      <w:r w:rsidR="00A94819">
        <w:t xml:space="preserve">gns a moral value </w:t>
      </w:r>
      <w:r w:rsidR="00945ABA">
        <w:t xml:space="preserve">to all possible situations that an agent may </w:t>
      </w:r>
      <w:r w:rsidR="00366FB4">
        <w:t>observe</w:t>
      </w:r>
      <w:r w:rsidR="00945ABA">
        <w:t xml:space="preserve">.  The order of an assessment rule depends on the level of granularity that is used to distinguish situations to be assessed.  A first-order assessment </w:t>
      </w:r>
      <w:r w:rsidR="00366FB4">
        <w:t>module</w:t>
      </w:r>
      <w:r w:rsidR="00945ABA">
        <w:t xml:space="preserve"> only considers the donor action and therefore only disti</w:t>
      </w:r>
      <w:r w:rsidR="00025C0B">
        <w:t>nguishes two situations while a</w:t>
      </w:r>
      <w:r w:rsidR="006650B3">
        <w:t xml:space="preserve"> </w:t>
      </w:r>
      <w:r w:rsidR="00945ABA">
        <w:t xml:space="preserve">third-order assessment </w:t>
      </w:r>
      <w:r w:rsidR="00366FB4">
        <w:t>module</w:t>
      </w:r>
      <w:r w:rsidR="00945ABA">
        <w:t xml:space="preserve"> considers the donor action, donor reputation and recipient </w:t>
      </w:r>
      <w:r w:rsidR="00366FB4">
        <w:t>reputation</w:t>
      </w:r>
      <w:r w:rsidR="00945ABA">
        <w:t xml:space="preserve"> and therefore distinguishes eight situations.</w:t>
      </w:r>
      <w:r w:rsidR="00D03D4C">
        <w:t xml:space="preserve">  </w:t>
      </w:r>
      <w:r w:rsidR="00945ABA">
        <w:t xml:space="preserve">In general, an </w:t>
      </w:r>
      <w:r w:rsidR="00945ABA" w:rsidRPr="00B465C7">
        <w:rPr>
          <w:i/>
        </w:rPr>
        <w:t>n</w:t>
      </w:r>
      <w:r w:rsidR="00945ABA">
        <w:t xml:space="preserve">-order assessment </w:t>
      </w:r>
      <w:r w:rsidR="00366FB4">
        <w:t>module</w:t>
      </w:r>
      <w:r w:rsidR="00945ABA">
        <w:t xml:space="preserv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w:t>
      </w:r>
      <w:r w:rsidR="00366FB4">
        <w:t>module</w:t>
      </w:r>
      <w:r w:rsidR="00A94819">
        <w:t xml:space="preserv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 xml:space="preserve">-order assessment </w:t>
      </w:r>
      <w:r w:rsidR="00366FB4">
        <w:t>modules</w:t>
      </w:r>
      <w:r w:rsidR="00B465C7">
        <w:t>.</w:t>
      </w:r>
    </w:p>
    <w:p w14:paraId="255F2F1D" w14:textId="7003D38A" w:rsidR="00766D3F" w:rsidRDefault="00CF6C1B" w:rsidP="00851F3A">
      <w:pPr>
        <w:pStyle w:val="Body"/>
      </w:pPr>
      <w:r>
        <w:t>Some</w:t>
      </w:r>
      <w:r w:rsidR="006E568A">
        <w:t xml:space="preserve"> assessment modules incorporate the observation that it can be difficult to recover a good reputation after acquiring a bad reputation.  In this case, when the donor agent has a bad reputation, the assessment module incorporates a probability that the agent’s action is considered bad even though the assessment module </w:t>
      </w:r>
      <w:r w:rsidR="004F05B5">
        <w:t>would normally consider it good.</w:t>
      </w:r>
    </w:p>
    <w:p w14:paraId="66CDC527" w14:textId="7F1166F8" w:rsidR="00766D3F" w:rsidRDefault="00766D3F" w:rsidP="00851F3A">
      <w:pPr>
        <w:pStyle w:val="Body"/>
      </w:pPr>
      <w:r>
        <w:t>In some cases, all agents in the population share the same assessment module while in others each agent has its own private assessment module.  In the case of a population divided into groups, each group may have a shared assessment module.</w:t>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rsidR="00CE73A4">
        <w:t>[3]</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rsidR="00CE73A4">
        <w:t>[6]</w:t>
      </w:r>
      <w:r>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rsidR="00CE73A4">
        <w:t>[9]</w:t>
      </w:r>
      <w:r>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lastRenderedPageBreak/>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rsidR="00CE73A4">
        <w:t>[5]</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AF0D7E">
        <w:fldChar w:fldCharType="begin"/>
      </w:r>
      <w:r w:rsidR="00AF0D7E">
        <w:instrText xml:space="preserve"> REF _Ref314659379 \r \h </w:instrText>
      </w:r>
      <w:r w:rsidR="00AF0D7E">
        <w:fldChar w:fldCharType="separate"/>
      </w:r>
      <w:r w:rsidR="00CE73A4">
        <w:t>[13]</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25414A8" w:rsidR="0029537C" w:rsidRDefault="0029537C" w:rsidP="0029537C">
      <w:pPr>
        <w:pStyle w:val="Heading2"/>
      </w:pPr>
      <w:r>
        <w:t xml:space="preserve">Action </w:t>
      </w:r>
      <w:r w:rsidR="006A6AFF">
        <w:t>Module</w:t>
      </w:r>
    </w:p>
    <w:p w14:paraId="6B4F6C48" w14:textId="15814BA9" w:rsidR="00582F6B" w:rsidRDefault="006A6AFF" w:rsidP="00851F3A">
      <w:pPr>
        <w:pStyle w:val="Body"/>
      </w:pPr>
      <w:r>
        <w:t xml:space="preserve">When selected to play the donor role, an agent uses an action module to decide which action to take.  </w:t>
      </w:r>
      <w:r w:rsidR="00C67C48">
        <w:t>An actio</w:t>
      </w:r>
      <w:r w:rsidR="00BF50F4">
        <w:t xml:space="preserve">n </w:t>
      </w:r>
      <w:r>
        <w:t>module</w:t>
      </w:r>
      <w:r w:rsidR="00BF50F4">
        <w:t xml:space="preserve"> determines the</w:t>
      </w:r>
      <w:r w:rsidR="00C67C48">
        <w:t xml:space="preserve"> action an agent will take in </w:t>
      </w:r>
      <w:r w:rsidR="005D5C24">
        <w:t xml:space="preserve">all </w:t>
      </w:r>
      <w:r w:rsidR="008E2194">
        <w:t>possible situations that the</w:t>
      </w:r>
      <w:r w:rsidR="00E84C12">
        <w:t xml:space="preserve"> agent may encounter.  As with the assessment </w:t>
      </w:r>
      <w:r>
        <w:t>module</w:t>
      </w:r>
      <w:r w:rsidR="00E84C12">
        <w:t xml:space="preserve">, the order of an action </w:t>
      </w:r>
      <w:r>
        <w:t>module</w:t>
      </w:r>
      <w:r w:rsidR="00E84C12">
        <w:t xml:space="preserve"> depends on the level of granularity that is used to distinguish situations.  A first-order </w:t>
      </w:r>
      <w:r w:rsidR="0029537C">
        <w:t>action</w:t>
      </w:r>
      <w:r w:rsidR="00E84C12">
        <w:t xml:space="preserve"> </w:t>
      </w:r>
      <w:r>
        <w:t>module</w:t>
      </w:r>
      <w:r w:rsidR="00E84C12">
        <w:t xml:space="preserve"> only considers the reputation of one of the agents while a second-order </w:t>
      </w:r>
      <w:r>
        <w:t>module</w:t>
      </w:r>
      <w:r w:rsidR="00E84C12">
        <w:t xml:space="preserve"> considers the reputations of both agents.</w:t>
      </w:r>
      <w:r w:rsidR="008C2EC7">
        <w:t xml:space="preserve">  There are two different kinds of first-order acti</w:t>
      </w:r>
      <w:r w:rsidR="00E01D0C">
        <w:t>o</w:t>
      </w:r>
      <w:r w:rsidR="008C2EC7">
        <w:t xml:space="preserve">n </w:t>
      </w:r>
      <w:r>
        <w:t>modules</w:t>
      </w:r>
      <w:r w:rsidR="008C2EC7">
        <w:t>, those that consider the donor’s reputation and those that consider the recipient</w:t>
      </w:r>
      <w:r w:rsidR="0029537C">
        <w:t>’</w:t>
      </w:r>
      <w:r w:rsidR="008C2EC7">
        <w:t>s reputation.</w:t>
      </w:r>
      <w:r w:rsidR="00D03D4C">
        <w:t xml:space="preserve">  Similar to assessment </w:t>
      </w:r>
      <w:r>
        <w:t>modules</w:t>
      </w:r>
      <w:r w:rsidR="00D03D4C">
        <w:t xml:space="preserv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 xml:space="preserve">-order action </w:t>
      </w:r>
      <w:r>
        <w:t>modules</w:t>
      </w:r>
      <w:r w:rsidR="00D03D4C">
        <w:t>.</w:t>
      </w:r>
    </w:p>
    <w:p w14:paraId="3EA98FF8" w14:textId="4F07B1BD" w:rsidR="00BE52D6" w:rsidRDefault="007530BA" w:rsidP="00851F3A">
      <w:pPr>
        <w:pStyle w:val="Body"/>
      </w:pPr>
      <w:r>
        <w:t>Some action modules incorporate the observation that agents are not always able to correctly execute the action specified by the action module.  For example, the donor may lack the resources necessary to make a donation to the recipient.</w:t>
      </w:r>
      <w:r w:rsidR="00BE52D6">
        <w:t xml:space="preserve">  In this case, when the donor interacts with a recipient, the agent is susceptible to an </w:t>
      </w:r>
      <w:r w:rsidR="00BE52D6" w:rsidRPr="00BE52D6">
        <w:rPr>
          <w:i/>
        </w:rPr>
        <w:t>execution error</w:t>
      </w:r>
      <w:r w:rsidR="00BE52D6">
        <w:t xml:space="preserve">. </w:t>
      </w:r>
      <w:r w:rsidR="00AD1FEE">
        <w:t xml:space="preserve"> There are two variations of</w:t>
      </w:r>
      <w:r w:rsidR="00BE52D6">
        <w:t xml:space="preserve"> the execution error that appear in the literature:</w:t>
      </w:r>
    </w:p>
    <w:p w14:paraId="78B360D3" w14:textId="0F5E8F6B" w:rsidR="00BE52D6" w:rsidRDefault="00BE52D6" w:rsidP="00BE52D6">
      <w:pPr>
        <w:pStyle w:val="Body"/>
        <w:numPr>
          <w:ilvl w:val="0"/>
          <w:numId w:val="22"/>
        </w:numPr>
      </w:pPr>
      <w:r>
        <w:t>Two way execution error: When interacting with a recipient, there is a probability that the donor takes the opposite action specified by its action module.</w:t>
      </w:r>
    </w:p>
    <w:p w14:paraId="39E13297" w14:textId="6F94F41C" w:rsidR="00BE52D6" w:rsidRDefault="00BE52D6" w:rsidP="00BE52D6">
      <w:pPr>
        <w:pStyle w:val="Body"/>
        <w:numPr>
          <w:ilvl w:val="0"/>
          <w:numId w:val="22"/>
        </w:numPr>
      </w:pPr>
      <w:r>
        <w:t>One way execution error: Whe</w:t>
      </w:r>
      <w:r w:rsidR="006B76EC">
        <w:t xml:space="preserve">n interacting with a recipient, </w:t>
      </w:r>
      <w:r>
        <w:t xml:space="preserve">there is a probability that the donor </w:t>
      </w:r>
      <w:r w:rsidR="006B76EC">
        <w:t>fails to donate when its action module specifies that it should donate</w:t>
      </w:r>
      <w:r>
        <w:t xml:space="preserve">.  In this case, the donor </w:t>
      </w:r>
      <w:r w:rsidR="006B76EC">
        <w:t>never fails to not donate when its action module specifies that it should not donate</w:t>
      </w:r>
      <w:r>
        <w:t>.</w:t>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/RDisc</w:t>
      </w:r>
      <w:r w:rsidR="00DC4802">
        <w:t xml:space="preserve"> - Cooperate is recipient is good </w:t>
      </w:r>
      <w:r w:rsidR="005D1C19">
        <w:fldChar w:fldCharType="begin"/>
      </w:r>
      <w:r w:rsidR="005D1C19">
        <w:instrText xml:space="preserve"> REF _Ref315984237 \r \h </w:instrText>
      </w:r>
      <w:r w:rsidR="005D1C19">
        <w:fldChar w:fldCharType="separate"/>
      </w:r>
      <w:r w:rsidR="00CE73A4">
        <w:t>[3]</w:t>
      </w:r>
      <w:r w:rsidR="005D1C19">
        <w:fldChar w:fldCharType="end"/>
      </w:r>
      <w:r w:rsidR="00DC4802">
        <w:fldChar w:fldCharType="begin"/>
      </w:r>
      <w:r w:rsidR="00DC4802">
        <w:instrText xml:space="preserve"> REF _Ref315845100 \r \h </w:instrText>
      </w:r>
      <w:r w:rsidR="00DC4802">
        <w:fldChar w:fldCharType="separate"/>
      </w:r>
      <w:r w:rsidR="00CE73A4">
        <w:t>[6]</w:t>
      </w:r>
      <w:r w:rsidR="00DC4802">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AB130B">
        <w:fldChar w:fldCharType="begin"/>
      </w:r>
      <w:r w:rsidR="00AB130B">
        <w:instrText xml:space="preserve"> REF _Ref315669884 \r \h </w:instrText>
      </w:r>
      <w:r w:rsidR="00AB130B">
        <w:fldChar w:fldCharType="separate"/>
      </w:r>
      <w:r w:rsidR="00CE73A4">
        <w:t>[8]</w:t>
      </w:r>
      <w:r w:rsidR="00AB130B">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rsidR="00CE73A4">
        <w:t>[3]</w:t>
      </w:r>
      <w:r>
        <w:fldChar w:fldCharType="end"/>
      </w:r>
      <w:r w:rsidR="006C3608">
        <w:fldChar w:fldCharType="begin"/>
      </w:r>
      <w:r w:rsidR="006C3608">
        <w:instrText xml:space="preserve"> REF _Ref315843188 \r \h </w:instrText>
      </w:r>
      <w:r w:rsidR="006C3608">
        <w:fldChar w:fldCharType="separate"/>
      </w:r>
      <w:r w:rsidR="00CE73A4">
        <w:t>[5]</w:t>
      </w:r>
      <w:r w:rsidR="006C3608">
        <w:fldChar w:fldCharType="end"/>
      </w:r>
      <w:r w:rsidR="008D7E3A">
        <w:fldChar w:fldCharType="begin"/>
      </w:r>
      <w:r w:rsidR="008D7E3A">
        <w:instrText xml:space="preserve"> REF _Ref315669731 \r \h </w:instrText>
      </w:r>
      <w:r w:rsidR="008D7E3A">
        <w:fldChar w:fldCharType="separate"/>
      </w:r>
      <w:r w:rsidR="00CE73A4">
        <w:t>[7]</w:t>
      </w:r>
      <w:r w:rsidR="008D7E3A">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700885">
        <w:fldChar w:fldCharType="begin"/>
      </w:r>
      <w:r w:rsidR="00700885">
        <w:instrText xml:space="preserve"> REF _Ref315669884 \r \h </w:instrText>
      </w:r>
      <w:r w:rsidR="00700885">
        <w:fldChar w:fldCharType="separate"/>
      </w:r>
      <w:r w:rsidR="00CE73A4">
        <w:t>[8]</w:t>
      </w:r>
      <w:r w:rsidR="00700885">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2EB1726E" w14:textId="08020C3E" w:rsidR="007264F7" w:rsidRDefault="007264F7" w:rsidP="00DC4802">
      <w:pPr>
        <w:pStyle w:val="Body"/>
        <w:numPr>
          <w:ilvl w:val="0"/>
          <w:numId w:val="12"/>
        </w:numPr>
      </w:pPr>
      <w:r>
        <w:t>AllC</w:t>
      </w:r>
    </w:p>
    <w:p w14:paraId="687FC053" w14:textId="519C6311" w:rsidR="007264F7" w:rsidRDefault="007264F7" w:rsidP="00DC4802">
      <w:pPr>
        <w:pStyle w:val="Body"/>
        <w:numPr>
          <w:ilvl w:val="0"/>
          <w:numId w:val="12"/>
        </w:numPr>
      </w:pPr>
      <w:r>
        <w:t>AllD</w:t>
      </w:r>
    </w:p>
    <w:p w14:paraId="244F2FD2" w14:textId="77777777" w:rsidR="00DC4802" w:rsidRDefault="00DC4802" w:rsidP="00851F3A">
      <w:pPr>
        <w:pStyle w:val="Body"/>
      </w:pPr>
    </w:p>
    <w:p w14:paraId="2FE05B9B" w14:textId="4D271F67" w:rsidR="00FB395F" w:rsidRDefault="00FB395F" w:rsidP="00FB395F">
      <w:pPr>
        <w:pStyle w:val="Heading2"/>
      </w:pPr>
      <w:r>
        <w:t>Parameters to be Varied</w:t>
      </w:r>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cooperators.</w:t>
      </w:r>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CE73A4">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w:t>
      </w:r>
      <w:r w:rsidR="005C398B">
        <w:lastRenderedPageBreak/>
        <w:t xml:space="preserve">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CE73A4">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rsidR="00CE73A4">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r>
        <w:t xml:space="preserve">of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emergedhas led to a refinement and more precise definition of the framework originally described in </w:t>
      </w:r>
      <w:r>
        <w:fldChar w:fldCharType="begin"/>
      </w:r>
      <w:r>
        <w:instrText xml:space="preserve"> REF _Ref315984237 \r \h </w:instrText>
      </w:r>
      <w:r>
        <w:fldChar w:fldCharType="separate"/>
      </w:r>
      <w:r w:rsidR="00CE73A4">
        <w:t>[3]</w:t>
      </w:r>
      <w:r>
        <w:fldChar w:fldCharType="end"/>
      </w:r>
      <w:r>
        <w:t>.</w:t>
      </w:r>
    </w:p>
    <w:p w14:paraId="54810676" w14:textId="3A0C9221" w:rsidR="006232E5" w:rsidRDefault="006232E5" w:rsidP="00FF30D2">
      <w:pPr>
        <w:pStyle w:val="Body"/>
      </w:pPr>
      <w:r>
        <w:t>tracking scales described above the authors investigated a stra</w:t>
      </w:r>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w:t>
      </w:r>
      <w:r w:rsidR="002256E2">
        <w:lastRenderedPageBreak/>
        <w:t>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CE73A4">
        <w:t>[5]</w:t>
      </w:r>
      <w:r w:rsidR="00AF4EA2">
        <w:fldChar w:fldCharType="end"/>
      </w:r>
      <w:r w:rsidR="00AF4EA2">
        <w:fldChar w:fldCharType="begin"/>
      </w:r>
      <w:r w:rsidR="00AF4EA2">
        <w:instrText xml:space="preserve"> REF _Ref315669731 \r \h </w:instrText>
      </w:r>
      <w:r w:rsidR="00AF4EA2">
        <w:fldChar w:fldCharType="separate"/>
      </w:r>
      <w:r w:rsidR="00CE73A4">
        <w:t>[7]</w:t>
      </w:r>
      <w:r w:rsidR="00AF4EA2">
        <w:fldChar w:fldCharType="end"/>
      </w:r>
      <w:r w:rsidR="00A45177">
        <w:fldChar w:fldCharType="begin"/>
      </w:r>
      <w:r w:rsidR="00A45177">
        <w:instrText xml:space="preserve"> REF _Ref315669884 \r \h </w:instrText>
      </w:r>
      <w:r w:rsidR="00A45177">
        <w:fldChar w:fldCharType="separate"/>
      </w:r>
      <w:r w:rsidR="00CE73A4">
        <w:t>[8]</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CE73A4">
        <w:t>[6]</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CE73A4">
        <w:t>[8]</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CE73A4">
        <w:t>[9]</w:t>
      </w:r>
      <w:r>
        <w:fldChar w:fldCharType="end"/>
      </w:r>
      <w:r>
        <w:t xml:space="preserve"> the authors analyze the evolutionary stability of all 4096 assessment rule and action rule pairs.  The authors analyzed the evolutionary stability of each action rule given a fixed, </w:t>
      </w:r>
      <w:r>
        <w:lastRenderedPageBreak/>
        <w:t>shared assessment rule and publically known and shared reputation scores for agents.</w:t>
      </w:r>
      <w:r w:rsidR="000A65C5">
        <w:t xml:space="preserve">  Therefore, strategies do not need to compete against agents that have a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CE73A4">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CE73A4">
        <w:t>[1]</w:t>
      </w:r>
      <w:r>
        <w:fldChar w:fldCharType="end"/>
      </w:r>
      <w:r>
        <w:t>)</w:t>
      </w:r>
    </w:p>
    <w:p w14:paraId="243289FF" w14:textId="77777777" w:rsidR="007B4A7F" w:rsidRDefault="007B4A7F" w:rsidP="007B4A7F">
      <w:pPr>
        <w:pStyle w:val="Body"/>
      </w:pPr>
      <w:r>
        <w:lastRenderedPageBreak/>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lastRenderedPageBreak/>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rsidR="00CE73A4">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r>
        <w:t xml:space="preserve">Sugden,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r>
        <w:t xml:space="preserve">Ohtsuki, H., and Y. Iwasa,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329AB40C" w:rsidR="00F516C1" w:rsidRPr="00ED77CE" w:rsidRDefault="003D22D6" w:rsidP="00F516C1">
      <w:pPr>
        <w:pStyle w:val="Reference"/>
      </w:pPr>
      <w:bookmarkStart w:id="15" w:name="_Ref316592245"/>
      <w:r>
        <w:t>Chalub</w:t>
      </w:r>
      <w:r>
        <w:t xml:space="preserve">, </w:t>
      </w:r>
      <w:r>
        <w:t>F. A. C. C.</w:t>
      </w:r>
      <w:r>
        <w:t xml:space="preserve">,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B424A7" w:rsidRDefault="00B424A7" w:rsidP="00144D66">
      <w:r>
        <w:separator/>
      </w:r>
    </w:p>
  </w:endnote>
  <w:endnote w:type="continuationSeparator" w:id="0">
    <w:p w14:paraId="19D566D8" w14:textId="77777777" w:rsidR="00B424A7" w:rsidRDefault="00B424A7"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B424A7" w:rsidRDefault="00B424A7"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43CD">
      <w:rPr>
        <w:rStyle w:val="PageNumber"/>
        <w:noProof/>
      </w:rPr>
      <w:t>9</w:t>
    </w:r>
    <w:r>
      <w:rPr>
        <w:rStyle w:val="PageNumber"/>
      </w:rPr>
      <w:fldChar w:fldCharType="end"/>
    </w:r>
  </w:p>
  <w:p w14:paraId="609A8E7D" w14:textId="0356E446" w:rsidR="00B424A7" w:rsidRDefault="00B424A7"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B424A7" w:rsidRDefault="00B424A7" w:rsidP="00144D66">
      <w:r>
        <w:separator/>
      </w:r>
    </w:p>
  </w:footnote>
  <w:footnote w:type="continuationSeparator" w:id="0">
    <w:p w14:paraId="183F9445" w14:textId="77777777" w:rsidR="00B424A7" w:rsidRDefault="00B424A7" w:rsidP="00144D66">
      <w:r>
        <w:continuationSeparator/>
      </w:r>
    </w:p>
  </w:footnote>
  <w:footnote w:id="1">
    <w:p w14:paraId="2487FCA3" w14:textId="7FCEF55F" w:rsidR="00B424A7" w:rsidRDefault="00B424A7">
      <w:pPr>
        <w:pStyle w:val="FootnoteText"/>
      </w:pPr>
      <w:r>
        <w:rPr>
          <w:rStyle w:val="FootnoteReference"/>
        </w:rPr>
        <w:footnoteRef/>
      </w:r>
      <w:r>
        <w:t xml:space="preserve"> Sometimes these groups are referred to as islands or tribes.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19"/>
  </w:num>
  <w:num w:numId="8">
    <w:abstractNumId w:val="6"/>
  </w:num>
  <w:num w:numId="9">
    <w:abstractNumId w:val="17"/>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0"/>
  </w:num>
  <w:num w:numId="17">
    <w:abstractNumId w:val="21"/>
  </w:num>
  <w:num w:numId="18">
    <w:abstractNumId w:val="18"/>
  </w:num>
  <w:num w:numId="19">
    <w:abstractNumId w:val="11"/>
  </w:num>
  <w:num w:numId="20">
    <w:abstractNumId w:val="14"/>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4229F"/>
    <w:rsid w:val="00142C14"/>
    <w:rsid w:val="00142CE7"/>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D204E"/>
    <w:rsid w:val="001D733F"/>
    <w:rsid w:val="001D7BB7"/>
    <w:rsid w:val="001E181D"/>
    <w:rsid w:val="001E3793"/>
    <w:rsid w:val="001E5CF0"/>
    <w:rsid w:val="001E6B3F"/>
    <w:rsid w:val="001F2F1A"/>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AEE"/>
    <w:rsid w:val="002E13F5"/>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31674"/>
    <w:rsid w:val="00337274"/>
    <w:rsid w:val="0034088A"/>
    <w:rsid w:val="003408E0"/>
    <w:rsid w:val="0034174D"/>
    <w:rsid w:val="00342659"/>
    <w:rsid w:val="00354702"/>
    <w:rsid w:val="00354E86"/>
    <w:rsid w:val="00355906"/>
    <w:rsid w:val="003571C6"/>
    <w:rsid w:val="003574B8"/>
    <w:rsid w:val="003579D1"/>
    <w:rsid w:val="003621F1"/>
    <w:rsid w:val="00363180"/>
    <w:rsid w:val="003652EF"/>
    <w:rsid w:val="00365D0F"/>
    <w:rsid w:val="00366FB4"/>
    <w:rsid w:val="00370245"/>
    <w:rsid w:val="003836B4"/>
    <w:rsid w:val="003854A7"/>
    <w:rsid w:val="003867D5"/>
    <w:rsid w:val="003934C5"/>
    <w:rsid w:val="0039788D"/>
    <w:rsid w:val="003A0EAA"/>
    <w:rsid w:val="003A1361"/>
    <w:rsid w:val="003A17E1"/>
    <w:rsid w:val="003B65AD"/>
    <w:rsid w:val="003B715D"/>
    <w:rsid w:val="003C082F"/>
    <w:rsid w:val="003C206F"/>
    <w:rsid w:val="003C616C"/>
    <w:rsid w:val="003C718F"/>
    <w:rsid w:val="003D22D6"/>
    <w:rsid w:val="003D4140"/>
    <w:rsid w:val="003D6D4C"/>
    <w:rsid w:val="003F1A4C"/>
    <w:rsid w:val="003F21B3"/>
    <w:rsid w:val="003F4E2F"/>
    <w:rsid w:val="00401900"/>
    <w:rsid w:val="00403C83"/>
    <w:rsid w:val="0041263D"/>
    <w:rsid w:val="00422E6C"/>
    <w:rsid w:val="00422FE6"/>
    <w:rsid w:val="00423EA3"/>
    <w:rsid w:val="0043014A"/>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276"/>
    <w:rsid w:val="00494940"/>
    <w:rsid w:val="004A0CDC"/>
    <w:rsid w:val="004B3946"/>
    <w:rsid w:val="004C4BFB"/>
    <w:rsid w:val="004D23A1"/>
    <w:rsid w:val="004D6642"/>
    <w:rsid w:val="004E23E2"/>
    <w:rsid w:val="004E30DA"/>
    <w:rsid w:val="004E66FA"/>
    <w:rsid w:val="004F05B5"/>
    <w:rsid w:val="004F11AC"/>
    <w:rsid w:val="004F23DF"/>
    <w:rsid w:val="004F2D96"/>
    <w:rsid w:val="004F5759"/>
    <w:rsid w:val="004F5D97"/>
    <w:rsid w:val="005025D0"/>
    <w:rsid w:val="0050442E"/>
    <w:rsid w:val="00505D41"/>
    <w:rsid w:val="00506344"/>
    <w:rsid w:val="005121D2"/>
    <w:rsid w:val="0051580D"/>
    <w:rsid w:val="00515ABC"/>
    <w:rsid w:val="00516171"/>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3138"/>
    <w:rsid w:val="005949EC"/>
    <w:rsid w:val="00596435"/>
    <w:rsid w:val="005A3F5C"/>
    <w:rsid w:val="005A4F4E"/>
    <w:rsid w:val="005A5DE9"/>
    <w:rsid w:val="005A5F03"/>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60105C"/>
    <w:rsid w:val="00605720"/>
    <w:rsid w:val="00611C4C"/>
    <w:rsid w:val="0061664A"/>
    <w:rsid w:val="006232E5"/>
    <w:rsid w:val="00623F06"/>
    <w:rsid w:val="00636006"/>
    <w:rsid w:val="006370D0"/>
    <w:rsid w:val="006414C2"/>
    <w:rsid w:val="0064455E"/>
    <w:rsid w:val="00652804"/>
    <w:rsid w:val="00655B32"/>
    <w:rsid w:val="006650B3"/>
    <w:rsid w:val="00665A53"/>
    <w:rsid w:val="006713AA"/>
    <w:rsid w:val="006734CB"/>
    <w:rsid w:val="0067469A"/>
    <w:rsid w:val="006758A7"/>
    <w:rsid w:val="00677152"/>
    <w:rsid w:val="00677E79"/>
    <w:rsid w:val="0068063C"/>
    <w:rsid w:val="00681581"/>
    <w:rsid w:val="0068347A"/>
    <w:rsid w:val="00683D99"/>
    <w:rsid w:val="00685672"/>
    <w:rsid w:val="006877CE"/>
    <w:rsid w:val="00687D49"/>
    <w:rsid w:val="00691382"/>
    <w:rsid w:val="0069239A"/>
    <w:rsid w:val="006924D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7116"/>
    <w:rsid w:val="00890D38"/>
    <w:rsid w:val="00891FCC"/>
    <w:rsid w:val="0089217F"/>
    <w:rsid w:val="00893536"/>
    <w:rsid w:val="0089401C"/>
    <w:rsid w:val="008A0539"/>
    <w:rsid w:val="008A11A4"/>
    <w:rsid w:val="008A4E1E"/>
    <w:rsid w:val="008A7CF3"/>
    <w:rsid w:val="008B029E"/>
    <w:rsid w:val="008B271F"/>
    <w:rsid w:val="008B6E5E"/>
    <w:rsid w:val="008B7842"/>
    <w:rsid w:val="008C19A1"/>
    <w:rsid w:val="008C25B9"/>
    <w:rsid w:val="008C27E5"/>
    <w:rsid w:val="008C2EC7"/>
    <w:rsid w:val="008C43D9"/>
    <w:rsid w:val="008C6AFE"/>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E1FC3"/>
    <w:rsid w:val="009E310B"/>
    <w:rsid w:val="009F09C6"/>
    <w:rsid w:val="009F18AE"/>
    <w:rsid w:val="009F3E13"/>
    <w:rsid w:val="009F4BAF"/>
    <w:rsid w:val="009F6F78"/>
    <w:rsid w:val="009F7702"/>
    <w:rsid w:val="009F78DC"/>
    <w:rsid w:val="00A00298"/>
    <w:rsid w:val="00A03262"/>
    <w:rsid w:val="00A07BBD"/>
    <w:rsid w:val="00A15FD8"/>
    <w:rsid w:val="00A25842"/>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130B"/>
    <w:rsid w:val="00AB6D95"/>
    <w:rsid w:val="00AB7843"/>
    <w:rsid w:val="00AC5912"/>
    <w:rsid w:val="00AC7BB8"/>
    <w:rsid w:val="00AD1FEE"/>
    <w:rsid w:val="00AD4746"/>
    <w:rsid w:val="00AD5141"/>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7E1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4041"/>
    <w:rsid w:val="00C14A9E"/>
    <w:rsid w:val="00C20A97"/>
    <w:rsid w:val="00C24CF1"/>
    <w:rsid w:val="00C2775F"/>
    <w:rsid w:val="00C322FF"/>
    <w:rsid w:val="00C34F20"/>
    <w:rsid w:val="00C35A0E"/>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CFA"/>
    <w:rsid w:val="00CC3D21"/>
    <w:rsid w:val="00CC7CDE"/>
    <w:rsid w:val="00CD21A2"/>
    <w:rsid w:val="00CD380C"/>
    <w:rsid w:val="00CD5E43"/>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50311"/>
    <w:rsid w:val="00D507FB"/>
    <w:rsid w:val="00D57EEA"/>
    <w:rsid w:val="00D629A0"/>
    <w:rsid w:val="00D65842"/>
    <w:rsid w:val="00D72B91"/>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4802"/>
    <w:rsid w:val="00DC7153"/>
    <w:rsid w:val="00DD0A3D"/>
    <w:rsid w:val="00DD2997"/>
    <w:rsid w:val="00DD3373"/>
    <w:rsid w:val="00DD5B26"/>
    <w:rsid w:val="00DD6EF8"/>
    <w:rsid w:val="00DD7C44"/>
    <w:rsid w:val="00DE26AF"/>
    <w:rsid w:val="00DE4844"/>
    <w:rsid w:val="00E01D0C"/>
    <w:rsid w:val="00E15E5F"/>
    <w:rsid w:val="00E22A73"/>
    <w:rsid w:val="00E312B4"/>
    <w:rsid w:val="00E378B8"/>
    <w:rsid w:val="00E37F9D"/>
    <w:rsid w:val="00E40260"/>
    <w:rsid w:val="00E4082F"/>
    <w:rsid w:val="00E42B81"/>
    <w:rsid w:val="00E4483F"/>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6DF1"/>
    <w:rsid w:val="00EA7277"/>
    <w:rsid w:val="00EB0A12"/>
    <w:rsid w:val="00EB3A94"/>
    <w:rsid w:val="00EB3F0D"/>
    <w:rsid w:val="00EC0DFA"/>
    <w:rsid w:val="00EC537F"/>
    <w:rsid w:val="00EC610E"/>
    <w:rsid w:val="00ED77CE"/>
    <w:rsid w:val="00EE0BB7"/>
    <w:rsid w:val="00EE0C09"/>
    <w:rsid w:val="00EF1551"/>
    <w:rsid w:val="00EF3B68"/>
    <w:rsid w:val="00EF3EA6"/>
    <w:rsid w:val="00EF4F7A"/>
    <w:rsid w:val="00EF52D3"/>
    <w:rsid w:val="00EF6BB8"/>
    <w:rsid w:val="00F0152A"/>
    <w:rsid w:val="00F119D0"/>
    <w:rsid w:val="00F168B5"/>
    <w:rsid w:val="00F26892"/>
    <w:rsid w:val="00F31731"/>
    <w:rsid w:val="00F334F5"/>
    <w:rsid w:val="00F367FA"/>
    <w:rsid w:val="00F36C21"/>
    <w:rsid w:val="00F37230"/>
    <w:rsid w:val="00F3737E"/>
    <w:rsid w:val="00F37B16"/>
    <w:rsid w:val="00F401D5"/>
    <w:rsid w:val="00F50A4E"/>
    <w:rsid w:val="00F516C1"/>
    <w:rsid w:val="00F654DC"/>
    <w:rsid w:val="00F71D37"/>
    <w:rsid w:val="00F72008"/>
    <w:rsid w:val="00F7247B"/>
    <w:rsid w:val="00F72851"/>
    <w:rsid w:val="00F8602C"/>
    <w:rsid w:val="00F86680"/>
    <w:rsid w:val="00F937BF"/>
    <w:rsid w:val="00F947B4"/>
    <w:rsid w:val="00FA12C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15</Pages>
  <Words>6395</Words>
  <Characters>36453</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149</cp:revision>
  <cp:lastPrinted>2016-02-24T04:15:00Z</cp:lastPrinted>
  <dcterms:created xsi:type="dcterms:W3CDTF">2016-02-22T14:28:00Z</dcterms:created>
  <dcterms:modified xsi:type="dcterms:W3CDTF">2016-02-27T22:54:00Z</dcterms:modified>
</cp:coreProperties>
</file>