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06B3" w14:textId="66745A03" w:rsidR="00832F23" w:rsidRDefault="00CA29F3">
      <w:pPr>
        <w:rPr>
          <w:lang w:val="es-MX"/>
        </w:rPr>
      </w:pPr>
      <w:r>
        <w:rPr>
          <w:lang w:val="es-MX"/>
        </w:rPr>
        <w:t>9-Multiplicar dos matrices</w:t>
      </w:r>
    </w:p>
    <w:p w14:paraId="67D46E37" w14:textId="77777777" w:rsidR="00CA29F3" w:rsidRDefault="00CA29F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A29F3" w14:paraId="3A310AA8" w14:textId="77777777" w:rsidTr="00CA29F3">
        <w:tc>
          <w:tcPr>
            <w:tcW w:w="2942" w:type="dxa"/>
          </w:tcPr>
          <w:p w14:paraId="6FB3FD4E" w14:textId="1DBFBF3D" w:rsidR="00CA29F3" w:rsidRDefault="00CA29F3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2943" w:type="dxa"/>
          </w:tcPr>
          <w:p w14:paraId="6709950A" w14:textId="6BCA11C9" w:rsidR="00CA29F3" w:rsidRDefault="00CA29F3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2943" w:type="dxa"/>
          </w:tcPr>
          <w:p w14:paraId="75A79CA3" w14:textId="4E92C41B" w:rsidR="00CA29F3" w:rsidRDefault="00CA29F3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CA29F3" w14:paraId="3B5700D8" w14:textId="77777777" w:rsidTr="00CA29F3">
        <w:tc>
          <w:tcPr>
            <w:tcW w:w="2942" w:type="dxa"/>
          </w:tcPr>
          <w:p w14:paraId="0672A92C" w14:textId="075AB374" w:rsidR="00CA29F3" w:rsidRDefault="00CA29F3">
            <w:pPr>
              <w:rPr>
                <w:lang w:val="es-MX"/>
              </w:rPr>
            </w:pPr>
            <w:r>
              <w:rPr>
                <w:lang w:val="es-MX"/>
              </w:rPr>
              <w:t>Introduce el concepto de multiplicación de matrices.</w:t>
            </w:r>
          </w:p>
        </w:tc>
        <w:tc>
          <w:tcPr>
            <w:tcW w:w="2943" w:type="dxa"/>
          </w:tcPr>
          <w:p w14:paraId="77D0C42A" w14:textId="4515D933" w:rsidR="00CA29F3" w:rsidRDefault="00CA29F3">
            <w:pPr>
              <w:rPr>
                <w:lang w:val="es-MX"/>
              </w:rPr>
            </w:pPr>
            <w:r>
              <w:rPr>
                <w:lang w:val="es-MX"/>
              </w:rPr>
              <w:t>Requiere manejo de bucles anidados y asignación de valores en matrices.</w:t>
            </w:r>
          </w:p>
        </w:tc>
        <w:tc>
          <w:tcPr>
            <w:tcW w:w="2943" w:type="dxa"/>
          </w:tcPr>
          <w:p w14:paraId="1F026E87" w14:textId="6F54EE80" w:rsidR="00CA29F3" w:rsidRDefault="00CA29F3">
            <w:pPr>
              <w:rPr>
                <w:lang w:val="es-MX"/>
              </w:rPr>
            </w:pPr>
            <w:r>
              <w:rPr>
                <w:lang w:val="es-MX"/>
              </w:rPr>
              <w:t>Debe validar que las dimensiones de las matrices sean compatibles para la multiplicación.</w:t>
            </w:r>
          </w:p>
        </w:tc>
      </w:tr>
    </w:tbl>
    <w:p w14:paraId="02CF657B" w14:textId="77777777" w:rsidR="00CA29F3" w:rsidRPr="00CA29F3" w:rsidRDefault="00CA29F3">
      <w:pPr>
        <w:rPr>
          <w:lang w:val="es-MX"/>
        </w:rPr>
      </w:pPr>
    </w:p>
    <w:sectPr w:rsidR="00CA29F3" w:rsidRPr="00CA2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23"/>
    <w:rsid w:val="00832F23"/>
    <w:rsid w:val="00CA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E5899"/>
  <w15:chartTrackingRefBased/>
  <w15:docId w15:val="{828667DC-9DC9-46BC-AB1C-95D6CC36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2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2024-05-03T03:01:00Z</dcterms:created>
  <dcterms:modified xsi:type="dcterms:W3CDTF">2024-05-03T03:03:00Z</dcterms:modified>
</cp:coreProperties>
</file>