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EE78" w14:textId="77777777" w:rsidR="00CF5716" w:rsidRPr="008F7FF2" w:rsidRDefault="00CF5716" w:rsidP="008F7FF2">
      <w:pPr>
        <w:pStyle w:val="Sinespaciado"/>
        <w:rPr>
          <w:sz w:val="24"/>
          <w:szCs w:val="24"/>
        </w:rPr>
      </w:pPr>
      <w:r w:rsidRPr="008F7FF2">
        <w:rPr>
          <w:sz w:val="24"/>
          <w:szCs w:val="24"/>
        </w:rPr>
        <w:t>Universidad EAFIT</w:t>
      </w:r>
    </w:p>
    <w:p w14:paraId="05C3DF43" w14:textId="2AE44578" w:rsidR="00CF5716" w:rsidRPr="008F7FF2" w:rsidRDefault="00CF5716" w:rsidP="008F7FF2">
      <w:pPr>
        <w:pStyle w:val="Sinespaciado"/>
        <w:rPr>
          <w:sz w:val="24"/>
          <w:szCs w:val="24"/>
        </w:rPr>
      </w:pPr>
      <w:r w:rsidRPr="008F7FF2">
        <w:rPr>
          <w:sz w:val="24"/>
          <w:szCs w:val="24"/>
        </w:rPr>
        <w:t>Departamento de Humanidades</w:t>
      </w:r>
    </w:p>
    <w:p w14:paraId="4D3B5E6E" w14:textId="4EEDFDF6" w:rsidR="00CF5716" w:rsidRPr="008F7FF2" w:rsidRDefault="00CF5716" w:rsidP="008F7FF2">
      <w:pPr>
        <w:pStyle w:val="Sinespaciado"/>
        <w:rPr>
          <w:sz w:val="24"/>
          <w:szCs w:val="24"/>
        </w:rPr>
      </w:pPr>
      <w:r w:rsidRPr="008F7FF2">
        <w:rPr>
          <w:sz w:val="24"/>
          <w:szCs w:val="24"/>
        </w:rPr>
        <w:t xml:space="preserve">Curso </w:t>
      </w:r>
      <w:r w:rsidR="00CE3FBE" w:rsidRPr="008F7FF2">
        <w:rPr>
          <w:sz w:val="24"/>
          <w:szCs w:val="24"/>
        </w:rPr>
        <w:t xml:space="preserve">Arte y ciudad </w:t>
      </w:r>
    </w:p>
    <w:p w14:paraId="70F70E08" w14:textId="3ACC5DE8" w:rsidR="00CE3FBE" w:rsidRPr="008F7FF2" w:rsidRDefault="00CE3FBE" w:rsidP="008F7FF2">
      <w:pPr>
        <w:pStyle w:val="Sinespaciado"/>
        <w:rPr>
          <w:sz w:val="24"/>
          <w:szCs w:val="24"/>
        </w:rPr>
      </w:pPr>
      <w:r w:rsidRPr="008F7FF2">
        <w:rPr>
          <w:sz w:val="24"/>
          <w:szCs w:val="24"/>
        </w:rPr>
        <w:t>Edwin Vélez V.</w:t>
      </w:r>
    </w:p>
    <w:p w14:paraId="326C384E" w14:textId="77777777" w:rsidR="008F7FF2" w:rsidRDefault="00CE3FBE" w:rsidP="008F7FF2">
      <w:pPr>
        <w:pStyle w:val="Sinespaciado"/>
        <w:rPr>
          <w:sz w:val="24"/>
          <w:szCs w:val="24"/>
        </w:rPr>
      </w:pPr>
      <w:r w:rsidRPr="008F7FF2">
        <w:rPr>
          <w:sz w:val="24"/>
          <w:szCs w:val="24"/>
        </w:rPr>
        <w:t>Taller #3</w:t>
      </w:r>
    </w:p>
    <w:p w14:paraId="50E24BBB" w14:textId="1235BBA4" w:rsidR="00CE3FBE" w:rsidRPr="008F7FF2" w:rsidRDefault="00CE3FBE" w:rsidP="008F7FF2">
      <w:pPr>
        <w:pStyle w:val="Sinespaciado"/>
        <w:rPr>
          <w:sz w:val="24"/>
          <w:szCs w:val="24"/>
        </w:rPr>
      </w:pPr>
      <w:r w:rsidRPr="008F7FF2">
        <w:rPr>
          <w:sz w:val="24"/>
          <w:szCs w:val="24"/>
        </w:rPr>
        <w:t xml:space="preserve"> </w:t>
      </w:r>
    </w:p>
    <w:p w14:paraId="14802478" w14:textId="77777777" w:rsidR="00CE3FBE" w:rsidRPr="008F7FF2" w:rsidRDefault="00CE3FBE" w:rsidP="008F7FF2">
      <w:pPr>
        <w:pStyle w:val="Sinespaciado"/>
      </w:pPr>
      <w:r w:rsidRPr="008F7FF2">
        <w:t>Nombres:</w:t>
      </w:r>
    </w:p>
    <w:p w14:paraId="1303D9C7" w14:textId="77777777" w:rsidR="00CE3FBE" w:rsidRPr="008F7FF2" w:rsidRDefault="00CE3FBE" w:rsidP="00CE3FBE">
      <w:pPr>
        <w:spacing w:line="432" w:lineRule="auto"/>
        <w:rPr>
          <w:rFonts w:cstheme="minorHAnsi"/>
          <w:b/>
          <w:sz w:val="24"/>
          <w:szCs w:val="24"/>
        </w:rPr>
      </w:pPr>
      <w:r w:rsidRPr="008F7FF2">
        <w:rPr>
          <w:rFonts w:cstheme="minorHAnsi"/>
          <w:b/>
          <w:sz w:val="24"/>
          <w:szCs w:val="24"/>
        </w:rPr>
        <w:t>____________________________________________________________________</w:t>
      </w:r>
    </w:p>
    <w:p w14:paraId="15C65407" w14:textId="77777777" w:rsidR="00A53CBA" w:rsidRPr="008F7FF2" w:rsidRDefault="00A53CBA" w:rsidP="00A53C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CA83949" w14:textId="77777777" w:rsidR="004927BB" w:rsidRPr="008F7FF2" w:rsidRDefault="004927BB" w:rsidP="00C24F5B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8C96E13" w14:textId="6C99FB22" w:rsidR="006868AD" w:rsidRPr="008F7FF2" w:rsidRDefault="00B33464" w:rsidP="00A53CB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7FF2">
        <w:rPr>
          <w:rFonts w:cstheme="minorHAnsi"/>
          <w:sz w:val="24"/>
          <w:szCs w:val="24"/>
        </w:rPr>
        <w:t xml:space="preserve">Según lo expuesto en clase y desde su disciplina, exprese </w:t>
      </w:r>
      <w:r w:rsidR="006868AD" w:rsidRPr="008F7FF2">
        <w:rPr>
          <w:rFonts w:cstheme="minorHAnsi"/>
          <w:sz w:val="24"/>
          <w:szCs w:val="24"/>
        </w:rPr>
        <w:t xml:space="preserve">algunas características de la ciudad moderna </w:t>
      </w:r>
      <w:r w:rsidRPr="008F7FF2">
        <w:rPr>
          <w:rFonts w:cstheme="minorHAnsi"/>
          <w:sz w:val="24"/>
          <w:szCs w:val="24"/>
        </w:rPr>
        <w:t xml:space="preserve">y cuáles serían sus principales </w:t>
      </w:r>
      <w:r w:rsidR="008F7FF2" w:rsidRPr="008F7FF2">
        <w:rPr>
          <w:rFonts w:cstheme="minorHAnsi"/>
          <w:sz w:val="24"/>
          <w:szCs w:val="24"/>
        </w:rPr>
        <w:t>oportunidades y amenazas</w:t>
      </w:r>
      <w:r w:rsidRPr="008F7FF2">
        <w:rPr>
          <w:rFonts w:cstheme="minorHAnsi"/>
          <w:sz w:val="24"/>
          <w:szCs w:val="24"/>
        </w:rPr>
        <w:t xml:space="preserve">. </w:t>
      </w:r>
    </w:p>
    <w:p w14:paraId="2310ADEA" w14:textId="22F84661" w:rsidR="006868AD" w:rsidRPr="008F7FF2" w:rsidRDefault="00B33464" w:rsidP="00A53CB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7FF2">
        <w:rPr>
          <w:rFonts w:cstheme="minorHAnsi"/>
          <w:sz w:val="24"/>
          <w:szCs w:val="24"/>
        </w:rPr>
        <w:t>Según la exposición sobre los conceptos de lugares en crisis</w:t>
      </w:r>
      <w:r w:rsidR="008F7FF2" w:rsidRPr="008F7FF2">
        <w:rPr>
          <w:rFonts w:cstheme="minorHAnsi"/>
          <w:sz w:val="24"/>
          <w:szCs w:val="24"/>
        </w:rPr>
        <w:t xml:space="preserve"> </w:t>
      </w:r>
      <w:r w:rsidRPr="008F7FF2">
        <w:rPr>
          <w:rFonts w:cstheme="minorHAnsi"/>
          <w:sz w:val="24"/>
          <w:szCs w:val="24"/>
        </w:rPr>
        <w:t>y lugar</w:t>
      </w:r>
      <w:r w:rsidR="008F7FF2" w:rsidRPr="008F7FF2">
        <w:rPr>
          <w:rFonts w:cstheme="minorHAnsi"/>
          <w:sz w:val="24"/>
          <w:szCs w:val="24"/>
        </w:rPr>
        <w:t xml:space="preserve"> y</w:t>
      </w:r>
      <w:r w:rsidRPr="008F7FF2">
        <w:rPr>
          <w:rFonts w:cstheme="minorHAnsi"/>
          <w:sz w:val="24"/>
          <w:szCs w:val="24"/>
        </w:rPr>
        <w:t xml:space="preserve"> no lugar, exprese por lo menos dos ejemplos de cada uno de ellos</w:t>
      </w:r>
      <w:r w:rsidR="008F7FF2" w:rsidRPr="008F7FF2">
        <w:rPr>
          <w:rFonts w:cstheme="minorHAnsi"/>
          <w:sz w:val="24"/>
          <w:szCs w:val="24"/>
        </w:rPr>
        <w:t xml:space="preserve"> que perciba en la </w:t>
      </w:r>
      <w:r w:rsidR="008F7FF2">
        <w:rPr>
          <w:rFonts w:cstheme="minorHAnsi"/>
          <w:sz w:val="24"/>
          <w:szCs w:val="24"/>
        </w:rPr>
        <w:t>C</w:t>
      </w:r>
      <w:r w:rsidR="008F7FF2" w:rsidRPr="008F7FF2">
        <w:rPr>
          <w:rFonts w:cstheme="minorHAnsi"/>
          <w:sz w:val="24"/>
          <w:szCs w:val="24"/>
        </w:rPr>
        <w:t xml:space="preserve">iudad o su entorno. </w:t>
      </w:r>
    </w:p>
    <w:p w14:paraId="52780DFF" w14:textId="7D12D7CD" w:rsidR="00D43306" w:rsidRPr="008F7FF2" w:rsidRDefault="00CE3FBE" w:rsidP="00D4330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7FF2">
        <w:rPr>
          <w:rFonts w:cstheme="minorHAnsi"/>
          <w:sz w:val="24"/>
          <w:szCs w:val="24"/>
        </w:rPr>
        <w:t>Describa brevemente qué</w:t>
      </w:r>
      <w:r w:rsidR="00203067" w:rsidRPr="008F7FF2">
        <w:rPr>
          <w:rFonts w:cstheme="minorHAnsi"/>
          <w:sz w:val="24"/>
          <w:szCs w:val="24"/>
        </w:rPr>
        <w:t xml:space="preserve"> entiende por </w:t>
      </w:r>
      <w:r w:rsidRPr="008F7FF2">
        <w:rPr>
          <w:rFonts w:cstheme="minorHAnsi"/>
          <w:sz w:val="24"/>
          <w:szCs w:val="24"/>
        </w:rPr>
        <w:t>Ciudad Nómada</w:t>
      </w:r>
      <w:r w:rsidR="00F91237" w:rsidRPr="008F7FF2">
        <w:rPr>
          <w:rFonts w:cstheme="minorHAnsi"/>
          <w:sz w:val="24"/>
          <w:szCs w:val="24"/>
        </w:rPr>
        <w:t xml:space="preserve"> y si este concepto puede aplicarse en nuestro contexto cultural latinoamericano</w:t>
      </w:r>
      <w:r w:rsidR="008F7FF2">
        <w:rPr>
          <w:rFonts w:cstheme="minorHAnsi"/>
          <w:sz w:val="24"/>
          <w:szCs w:val="24"/>
        </w:rPr>
        <w:t>.</w:t>
      </w:r>
      <w:r w:rsidR="00AC7D13" w:rsidRPr="008F7FF2">
        <w:rPr>
          <w:rFonts w:cstheme="minorHAnsi"/>
          <w:sz w:val="24"/>
          <w:szCs w:val="24"/>
        </w:rPr>
        <w:t xml:space="preserve"> </w:t>
      </w:r>
    </w:p>
    <w:p w14:paraId="41B29953" w14:textId="142B122D" w:rsidR="009774BF" w:rsidRPr="008F7FF2" w:rsidRDefault="00D43306" w:rsidP="00D4330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F7FF2">
        <w:rPr>
          <w:rFonts w:cstheme="minorHAnsi"/>
          <w:sz w:val="24"/>
          <w:szCs w:val="24"/>
        </w:rPr>
        <w:t xml:space="preserve">El </w:t>
      </w:r>
      <w:r w:rsidR="00AC7D13" w:rsidRPr="008F7FF2">
        <w:rPr>
          <w:rFonts w:cstheme="minorHAnsi"/>
          <w:sz w:val="24"/>
          <w:szCs w:val="24"/>
        </w:rPr>
        <w:t xml:space="preserve">autor Juan Carlos </w:t>
      </w:r>
      <w:proofErr w:type="spellStart"/>
      <w:r w:rsidR="00AC7D13" w:rsidRPr="008F7FF2">
        <w:rPr>
          <w:rFonts w:cstheme="minorHAnsi"/>
          <w:sz w:val="24"/>
          <w:szCs w:val="24"/>
        </w:rPr>
        <w:t>Pérgolis</w:t>
      </w:r>
      <w:proofErr w:type="spellEnd"/>
      <w:r w:rsidR="00AC7D13" w:rsidRPr="008F7FF2">
        <w:rPr>
          <w:rFonts w:cstheme="minorHAnsi"/>
          <w:sz w:val="24"/>
          <w:szCs w:val="24"/>
        </w:rPr>
        <w:t xml:space="preserve"> </w:t>
      </w:r>
      <w:r w:rsidRPr="008F7FF2">
        <w:rPr>
          <w:rFonts w:cstheme="minorHAnsi"/>
          <w:sz w:val="24"/>
          <w:szCs w:val="24"/>
        </w:rPr>
        <w:t xml:space="preserve">plantea una percepción y evolución de nuestras ciudades latinoamericanas de acuerdo con unas categorías sociológicas propias de nuestra identidad. Exprese brevemente en qué consiste este planteamiento.  </w:t>
      </w:r>
      <w:r w:rsidR="00F92C96" w:rsidRPr="008F7FF2">
        <w:rPr>
          <w:rFonts w:cstheme="minorHAnsi"/>
          <w:sz w:val="24"/>
          <w:szCs w:val="24"/>
        </w:rPr>
        <w:t xml:space="preserve"> </w:t>
      </w:r>
    </w:p>
    <w:p w14:paraId="3BB2CDA6" w14:textId="60877766" w:rsidR="00F14C90" w:rsidRPr="008F7FF2" w:rsidRDefault="00970A4A" w:rsidP="00A53CB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Realice una búsqueda sobre alguna obra de la artista Doris Salcedo y exprese su opinión sobre sus planteamientos simbólicos y artísticos en relación con lo urbano. </w:t>
      </w:r>
    </w:p>
    <w:p w14:paraId="4D2989F2" w14:textId="574A0E46" w:rsidR="00D45758" w:rsidRPr="008F7FF2" w:rsidRDefault="00D45758" w:rsidP="00A53CBA">
      <w:pPr>
        <w:rPr>
          <w:rFonts w:cstheme="minorHAnsi"/>
          <w:sz w:val="24"/>
          <w:szCs w:val="24"/>
        </w:rPr>
      </w:pPr>
    </w:p>
    <w:p w14:paraId="4F12688C" w14:textId="53CCBEF3" w:rsidR="00D45758" w:rsidRDefault="00D45758" w:rsidP="00A53CBA">
      <w:pPr>
        <w:rPr>
          <w:rFonts w:cstheme="minorHAnsi"/>
          <w:sz w:val="24"/>
          <w:szCs w:val="24"/>
        </w:rPr>
      </w:pPr>
      <w:r w:rsidRPr="008F7FF2">
        <w:rPr>
          <w:rFonts w:cstheme="minorHAnsi"/>
          <w:sz w:val="24"/>
          <w:szCs w:val="24"/>
        </w:rPr>
        <w:t xml:space="preserve">Fecha de entrega: </w:t>
      </w:r>
      <w:r w:rsidR="00D44CC5">
        <w:rPr>
          <w:rFonts w:cstheme="minorHAnsi"/>
          <w:sz w:val="24"/>
          <w:szCs w:val="24"/>
        </w:rPr>
        <w:t>31</w:t>
      </w:r>
      <w:r w:rsidR="00970A4A">
        <w:rPr>
          <w:rFonts w:cstheme="minorHAnsi"/>
          <w:sz w:val="24"/>
          <w:szCs w:val="24"/>
        </w:rPr>
        <w:t xml:space="preserve"> de octubre </w:t>
      </w:r>
    </w:p>
    <w:p w14:paraId="70C64CF6" w14:textId="02836DA9" w:rsidR="00D44CC5" w:rsidRDefault="00D44CC5" w:rsidP="00A53CBA">
      <w:pPr>
        <w:rPr>
          <w:rFonts w:cstheme="minorHAnsi"/>
          <w:sz w:val="24"/>
          <w:szCs w:val="24"/>
        </w:rPr>
      </w:pPr>
    </w:p>
    <w:p w14:paraId="3F6EA00E" w14:textId="77777777" w:rsidR="00D44CC5" w:rsidRDefault="00D44CC5" w:rsidP="00D44C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1FF03F1" w14:textId="77777777" w:rsidR="00D44CC5" w:rsidRDefault="00D44CC5" w:rsidP="00D44C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5" w:tgtFrame="_blank" w:history="1">
        <w:r>
          <w:rPr>
            <w:rStyle w:val="normaltextrun"/>
            <w:rFonts w:ascii="Calibri" w:hAnsi="Calibri" w:cs="Calibri"/>
            <w:color w:val="0000FF"/>
            <w:u w:val="single"/>
          </w:rPr>
          <w:t>"La guerra permea nuestra realidad"</w:t>
        </w:r>
      </w:hyperlink>
      <w:r>
        <w:rPr>
          <w:rStyle w:val="eop"/>
          <w:rFonts w:ascii="Calibri" w:hAnsi="Calibri" w:cs="Calibri"/>
        </w:rPr>
        <w:t> </w:t>
      </w:r>
    </w:p>
    <w:p w14:paraId="7F46F9A2" w14:textId="77777777" w:rsidR="00D44CC5" w:rsidRDefault="00D44CC5" w:rsidP="00D44C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https://youtu.be/y7xF2HyPIQw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129C47" w14:textId="389F4686" w:rsidR="00D44CC5" w:rsidRDefault="00D44CC5" w:rsidP="00A53CBA">
      <w:pPr>
        <w:rPr>
          <w:rFonts w:cstheme="minorHAnsi"/>
          <w:sz w:val="24"/>
          <w:szCs w:val="24"/>
        </w:rPr>
      </w:pPr>
    </w:p>
    <w:p w14:paraId="22237C3E" w14:textId="2064ACC1" w:rsidR="00D44CC5" w:rsidRDefault="00D44CC5" w:rsidP="00D44C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HAnsi"/>
          <w:noProof/>
          <w:lang w:eastAsia="en-US"/>
        </w:rPr>
        <w:lastRenderedPageBreak/>
        <w:drawing>
          <wp:inline distT="0" distB="0" distL="0" distR="0" wp14:anchorId="48B9FCC9" wp14:editId="100B666A">
            <wp:extent cx="5429250" cy="3143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22C77" w14:textId="77777777" w:rsidR="00D44CC5" w:rsidRPr="00D44CC5" w:rsidRDefault="00D44CC5" w:rsidP="00D44C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hyperlink r:id="rId7" w:tgtFrame="_blank" w:history="1">
        <w:r w:rsidRPr="00D44CC5">
          <w:rPr>
            <w:rStyle w:val="normaltextrun"/>
            <w:rFonts w:ascii="Calibri" w:hAnsi="Calibri" w:cs="Calibri"/>
            <w:color w:val="0000FF"/>
            <w:u w:val="single"/>
            <w:lang w:val="en-US"/>
          </w:rPr>
          <w:t>Artist Doris Salcedo on Bogotá: 'The forces at work here are brutal' | The artist and their city</w:t>
        </w:r>
      </w:hyperlink>
      <w:r w:rsidRPr="00D44CC5">
        <w:rPr>
          <w:rStyle w:val="eop"/>
          <w:rFonts w:ascii="Calibri" w:hAnsi="Calibri" w:cs="Calibri"/>
          <w:lang w:val="en-US"/>
        </w:rPr>
        <w:t> </w:t>
      </w:r>
    </w:p>
    <w:p w14:paraId="51614271" w14:textId="77777777" w:rsidR="00D44CC5" w:rsidRPr="00D44CC5" w:rsidRDefault="00D44CC5" w:rsidP="00A53CBA">
      <w:pPr>
        <w:rPr>
          <w:rFonts w:cstheme="minorHAnsi"/>
          <w:sz w:val="24"/>
          <w:szCs w:val="24"/>
          <w:lang w:val="en-US"/>
        </w:rPr>
      </w:pPr>
    </w:p>
    <w:sectPr w:rsidR="00D44CC5" w:rsidRPr="00D44CC5" w:rsidSect="00304A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5224A"/>
    <w:multiLevelType w:val="hybridMultilevel"/>
    <w:tmpl w:val="30C094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979F7"/>
    <w:multiLevelType w:val="hybridMultilevel"/>
    <w:tmpl w:val="2FA2D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B10DE"/>
    <w:multiLevelType w:val="hybridMultilevel"/>
    <w:tmpl w:val="F8F20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432918">
    <w:abstractNumId w:val="2"/>
  </w:num>
  <w:num w:numId="2" w16cid:durableId="825129511">
    <w:abstractNumId w:val="1"/>
  </w:num>
  <w:num w:numId="3" w16cid:durableId="1760904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BA"/>
    <w:rsid w:val="00203067"/>
    <w:rsid w:val="00304A6B"/>
    <w:rsid w:val="004927BB"/>
    <w:rsid w:val="00686521"/>
    <w:rsid w:val="006868AD"/>
    <w:rsid w:val="006D1466"/>
    <w:rsid w:val="0070570B"/>
    <w:rsid w:val="008F7FF2"/>
    <w:rsid w:val="00970A4A"/>
    <w:rsid w:val="009774BF"/>
    <w:rsid w:val="00A53CBA"/>
    <w:rsid w:val="00A76ACD"/>
    <w:rsid w:val="00AC7D13"/>
    <w:rsid w:val="00B33464"/>
    <w:rsid w:val="00C24F5B"/>
    <w:rsid w:val="00C645BF"/>
    <w:rsid w:val="00CE3FBE"/>
    <w:rsid w:val="00CF5716"/>
    <w:rsid w:val="00D43306"/>
    <w:rsid w:val="00D44CC5"/>
    <w:rsid w:val="00D45758"/>
    <w:rsid w:val="00F14C90"/>
    <w:rsid w:val="00F657D0"/>
    <w:rsid w:val="00F91237"/>
    <w:rsid w:val="00F9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676DA"/>
  <w15:docId w15:val="{1545DADB-EDB5-4883-BE2B-3BB0243C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4BF"/>
    <w:pPr>
      <w:ind w:left="720"/>
      <w:contextualSpacing/>
    </w:pPr>
  </w:style>
  <w:style w:type="paragraph" w:styleId="Sinespaciado">
    <w:name w:val="No Spacing"/>
    <w:uiPriority w:val="1"/>
    <w:qFormat/>
    <w:rsid w:val="008F7FF2"/>
    <w:pPr>
      <w:spacing w:after="0" w:line="240" w:lineRule="auto"/>
    </w:pPr>
  </w:style>
  <w:style w:type="paragraph" w:customStyle="1" w:styleId="paragraph">
    <w:name w:val="paragraph"/>
    <w:basedOn w:val="Normal"/>
    <w:rsid w:val="00D44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eop">
    <w:name w:val="eop"/>
    <w:basedOn w:val="Fuentedeprrafopredeter"/>
    <w:rsid w:val="00D44CC5"/>
  </w:style>
  <w:style w:type="character" w:customStyle="1" w:styleId="normaltextrun">
    <w:name w:val="normaltextrun"/>
    <w:basedOn w:val="Fuentedeprrafopredeter"/>
    <w:rsid w:val="00D44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y7xF2HyPIQ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customXml" Target="../customXml/item2.xml"/><Relationship Id="rId5" Type="http://schemas.openxmlformats.org/officeDocument/2006/relationships/hyperlink" Target="https://youtu.be/bf8sUzbyuqA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33E5CD5FA2614BBCD85372207FFE46" ma:contentTypeVersion="8" ma:contentTypeDescription="Crear nuevo documento." ma:contentTypeScope="" ma:versionID="f98800f5dda9e554fd3511c0b4659688">
  <xsd:schema xmlns:xsd="http://www.w3.org/2001/XMLSchema" xmlns:xs="http://www.w3.org/2001/XMLSchema" xmlns:p="http://schemas.microsoft.com/office/2006/metadata/properties" xmlns:ns2="eee595f8-0424-435b-b061-6e3f952fa423" xmlns:ns3="adab7df1-41bb-4b92-b13f-e013c43fa2c9" targetNamespace="http://schemas.microsoft.com/office/2006/metadata/properties" ma:root="true" ma:fieldsID="98fdad5d4362df62ec5c272e1ba97dda" ns2:_="" ns3:_="">
    <xsd:import namespace="eee595f8-0424-435b-b061-6e3f952fa423"/>
    <xsd:import namespace="adab7df1-41bb-4b92-b13f-e013c43fa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595f8-0424-435b-b061-6e3f952fa4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ab7df1-41bb-4b92-b13f-e013c43fa2c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f8e8c86-e899-4eb5-9789-807a9087edac}" ma:internalName="TaxCatchAll" ma:showField="CatchAllData" ma:web="adab7df1-41bb-4b92-b13f-e013c43fa2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D0A98F-201C-461E-BA79-4EDD2CDA85E8}"/>
</file>

<file path=customXml/itemProps2.xml><?xml version="1.0" encoding="utf-8"?>
<ds:datastoreItem xmlns:ds="http://schemas.openxmlformats.org/officeDocument/2006/customXml" ds:itemID="{6D4FF217-2675-42EE-BF4E-88A06A65B7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210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Edwin Leon Velez Vasquez</cp:lastModifiedBy>
  <cp:revision>12</cp:revision>
  <cp:lastPrinted>2019-04-24T16:15:00Z</cp:lastPrinted>
  <dcterms:created xsi:type="dcterms:W3CDTF">2020-10-21T14:25:00Z</dcterms:created>
  <dcterms:modified xsi:type="dcterms:W3CDTF">2022-10-23T18:52:00Z</dcterms:modified>
</cp:coreProperties>
</file>