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spacing w:after="0" w:lineRule="auto"/>
        <w:rPr>
          <w:sz w:val="8"/>
          <w:szCs w:val="8"/>
        </w:rPr>
      </w:pPr>
      <w:r w:rsidDel="00000000" w:rsidR="00000000" w:rsidRPr="00000000">
        <w:rPr>
          <w:rtl w:val="0"/>
        </w:rPr>
      </w:r>
    </w:p>
    <w:tbl>
      <w:tblPr>
        <w:tblStyle w:val="Table1"/>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825"/>
        <w:gridCol w:w="1239"/>
        <w:gridCol w:w="1616"/>
        <w:gridCol w:w="742"/>
        <w:gridCol w:w="1439"/>
        <w:tblGridChange w:id="0">
          <w:tblGrid>
            <w:gridCol w:w="2967"/>
            <w:gridCol w:w="825"/>
            <w:gridCol w:w="1239"/>
            <w:gridCol w:w="1616"/>
            <w:gridCol w:w="742"/>
            <w:gridCol w:w="1439"/>
          </w:tblGrid>
        </w:tblGridChange>
      </w:tblGrid>
      <w:tr>
        <w:trPr>
          <w:cantSplit w:val="0"/>
          <w:trHeight w:val="283" w:hRule="atLeast"/>
          <w:tblHeader w:val="0"/>
        </w:trPr>
        <w:tc>
          <w:tcPr>
            <w:shd w:fill="d9d9d9" w:val="clear"/>
            <w:vAlign w:val="center"/>
          </w:tcPr>
          <w:p w:rsidR="00000000" w:rsidDel="00000000" w:rsidP="00000000" w:rsidRDefault="00000000" w:rsidRPr="00000000" w14:paraId="00000007">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Sigla Asignatura</w:t>
            </w:r>
          </w:p>
        </w:tc>
        <w:tc>
          <w:tcPr>
            <w:vAlign w:val="center"/>
          </w:tcPr>
          <w:p w:rsidR="00000000" w:rsidDel="00000000" w:rsidP="00000000" w:rsidRDefault="00000000" w:rsidRPr="00000000" w14:paraId="00000008">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SIY6122</w:t>
            </w:r>
          </w:p>
        </w:tc>
        <w:tc>
          <w:tcPr>
            <w:shd w:fill="d9d9d9" w:val="clear"/>
            <w:vAlign w:val="center"/>
          </w:tcPr>
          <w:p w:rsidR="00000000" w:rsidDel="00000000" w:rsidP="00000000" w:rsidRDefault="00000000" w:rsidRPr="00000000" w14:paraId="00000009">
            <w:pPr>
              <w:pStyle w:val="Subtitle"/>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 la Asignatura</w:t>
            </w:r>
          </w:p>
        </w:tc>
        <w:tc>
          <w:tcPr>
            <w:vAlign w:val="center"/>
          </w:tcPr>
          <w:p w:rsidR="00000000" w:rsidDel="00000000" w:rsidP="00000000" w:rsidRDefault="00000000" w:rsidRPr="00000000" w14:paraId="0000000A">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PROBLEMÁTICAS GLOBALES Y PROTOTIPADO</w:t>
            </w:r>
            <w:r w:rsidDel="00000000" w:rsidR="00000000" w:rsidRPr="00000000">
              <w:rPr>
                <w:rtl w:val="0"/>
              </w:rPr>
            </w:r>
          </w:p>
        </w:tc>
        <w:tc>
          <w:tcPr>
            <w:shd w:fill="d9d9d9" w:val="clear"/>
            <w:vAlign w:val="center"/>
          </w:tcPr>
          <w:p w:rsidR="00000000" w:rsidDel="00000000" w:rsidP="00000000" w:rsidRDefault="00000000" w:rsidRPr="00000000" w14:paraId="0000000B">
            <w:pPr>
              <w:pStyle w:val="Subtitle"/>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Tiempo</w:t>
            </w:r>
            <w:r w:rsidDel="00000000" w:rsidR="00000000" w:rsidRPr="00000000">
              <w:rPr>
                <w:rtl w:val="0"/>
              </w:rPr>
            </w:r>
          </w:p>
        </w:tc>
        <w:tc>
          <w:tcPr>
            <w:vAlign w:val="center"/>
          </w:tcPr>
          <w:p w:rsidR="00000000" w:rsidDel="00000000" w:rsidP="00000000" w:rsidRDefault="00000000" w:rsidRPr="00000000" w14:paraId="0000000C">
            <w:pPr>
              <w:pStyle w:val="Subtitle"/>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3 horas</w:t>
            </w:r>
            <w:r w:rsidDel="00000000" w:rsidR="00000000" w:rsidRPr="00000000">
              <w:rPr>
                <w:rtl w:val="0"/>
              </w:rPr>
            </w:r>
          </w:p>
        </w:tc>
      </w:tr>
      <w:tr>
        <w:trPr>
          <w:cantSplit w:val="0"/>
          <w:trHeight w:val="373" w:hRule="atLeast"/>
          <w:tblHeader w:val="0"/>
        </w:trPr>
        <w:tc>
          <w:tcPr>
            <w:shd w:fill="d9d9d9" w:val="clear"/>
            <w:vAlign w:val="center"/>
          </w:tcPr>
          <w:p w:rsidR="00000000" w:rsidDel="00000000" w:rsidP="00000000" w:rsidRDefault="00000000" w:rsidRPr="00000000" w14:paraId="0000000D">
            <w:pPr>
              <w:pStyle w:val="Subtitle"/>
              <w:ind w:left="-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 N° 4</w:t>
            </w:r>
          </w:p>
        </w:tc>
        <w:tc>
          <w:tcPr>
            <w:gridSpan w:val="5"/>
            <w:vAlign w:val="center"/>
          </w:tcPr>
          <w:p w:rsidR="00000000" w:rsidDel="00000000" w:rsidP="00000000" w:rsidRDefault="00000000" w:rsidRPr="00000000" w14:paraId="0000000E">
            <w:pPr>
              <w:pStyle w:val="Subtitle"/>
              <w:rPr>
                <w:rFonts w:ascii="Calibri" w:cs="Calibri" w:eastAsia="Calibri" w:hAnsi="Calibri"/>
                <w:i w:val="1"/>
                <w:sz w:val="18"/>
                <w:szCs w:val="18"/>
              </w:rPr>
            </w:pPr>
            <w:bookmarkStart w:colFirst="0" w:colLast="0" w:name="_heading=h.k5qf3tjzzx1h" w:id="0"/>
            <w:bookmarkEnd w:id="0"/>
            <w:r w:rsidDel="00000000" w:rsidR="00000000" w:rsidRPr="00000000">
              <w:rPr>
                <w:rFonts w:ascii="Calibri" w:cs="Calibri" w:eastAsia="Calibri" w:hAnsi="Calibri"/>
                <w:i w:val="1"/>
                <w:sz w:val="18"/>
                <w:szCs w:val="18"/>
                <w:rtl w:val="0"/>
              </w:rPr>
              <w:t xml:space="preserve">Interactuando con el medio implementando la comunicación de sensores y actuadores con una placa controlador, parte 1</w:t>
            </w:r>
          </w:p>
        </w:tc>
      </w:tr>
      <w:tr>
        <w:trPr>
          <w:cantSplit w:val="0"/>
          <w:trHeight w:val="373" w:hRule="atLeast"/>
          <w:tblHeader w:val="0"/>
        </w:trPr>
        <w:tc>
          <w:tcPr>
            <w:shd w:fill="d9d9d9" w:val="clear"/>
            <w:vAlign w:val="center"/>
          </w:tcPr>
          <w:p w:rsidR="00000000" w:rsidDel="00000000" w:rsidP="00000000" w:rsidRDefault="00000000" w:rsidRPr="00000000" w14:paraId="00000013">
            <w:pPr>
              <w:pStyle w:val="Subtitle"/>
              <w:ind w:left="-70" w:firstLine="0"/>
              <w:rPr>
                <w:rFonts w:ascii="Calibri" w:cs="Calibri" w:eastAsia="Calibri" w:hAnsi="Calibri"/>
                <w:b w:val="0"/>
                <w:sz w:val="18"/>
                <w:szCs w:val="18"/>
              </w:rPr>
            </w:pPr>
            <w:r w:rsidDel="00000000" w:rsidR="00000000" w:rsidRPr="00000000">
              <w:rPr>
                <w:rFonts w:ascii="Calibri" w:cs="Calibri" w:eastAsia="Calibri" w:hAnsi="Calibri"/>
                <w:sz w:val="18"/>
                <w:szCs w:val="18"/>
                <w:rtl w:val="0"/>
              </w:rPr>
              <w:t xml:space="preserve">Nombre del Recurso Didáctico</w:t>
            </w:r>
            <w:r w:rsidDel="00000000" w:rsidR="00000000" w:rsidRPr="00000000">
              <w:rPr>
                <w:rtl w:val="0"/>
              </w:rPr>
            </w:r>
          </w:p>
        </w:tc>
        <w:tc>
          <w:tcPr>
            <w:gridSpan w:val="5"/>
            <w:vAlign w:val="center"/>
          </w:tcPr>
          <w:p w:rsidR="00000000" w:rsidDel="00000000" w:rsidP="00000000" w:rsidRDefault="00000000" w:rsidRPr="00000000" w14:paraId="00000014">
            <w:pPr>
              <w:pStyle w:val="Subtitle"/>
              <w:rPr>
                <w:rFonts w:ascii="Calibri" w:cs="Calibri" w:eastAsia="Calibri" w:hAnsi="Calibri"/>
                <w:i w:val="1"/>
                <w:sz w:val="18"/>
                <w:szCs w:val="18"/>
              </w:rPr>
            </w:pPr>
            <w:r w:rsidDel="00000000" w:rsidR="00000000" w:rsidRPr="00000000">
              <w:rPr>
                <w:rFonts w:ascii="Calibri" w:cs="Calibri" w:eastAsia="Calibri" w:hAnsi="Calibri"/>
                <w:i w:val="1"/>
                <w:sz w:val="18"/>
                <w:szCs w:val="18"/>
                <w:rtl w:val="0"/>
              </w:rPr>
              <w:t xml:space="preserve">2.4.1 Actividad: Integrando lo aprendido hasta ahora: Programación, sensores, actuadores y comunicación.</w:t>
            </w:r>
          </w:p>
        </w:tc>
      </w:tr>
    </w:tbl>
    <w:p w:rsidR="00000000" w:rsidDel="00000000" w:rsidP="00000000" w:rsidRDefault="00000000" w:rsidRPr="00000000" w14:paraId="00000019">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General Actividad: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 actividad tiene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carácter formativo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 decir: es para visualizar lo que aprendes, en la directa medida que tú docente de asignatura te va retroalimentando constantemente, tanto a nivel individual como colectivo (equipo de trabajo).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Desarrollar un proyecto guiado IoT utilizando alternativas Cloud disponibles para la implementación de prototipos y soluciones empresariales</w:t>
        <w:tab/>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Una vez finalizada la actividad, deberá ser enviada a través del AVA, según las instrucciones del docente.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426"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Específica Actividad: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b w:val="0"/>
          <w:sz w:val="20"/>
          <w:szCs w:val="20"/>
          <w:rtl w:val="0"/>
        </w:rPr>
        <w:t xml:space="preserve">E</w:t>
      </w:r>
      <w:r w:rsidDel="00000000" w:rsidR="00000000" w:rsidRPr="00000000">
        <w:rPr>
          <w:rFonts w:ascii="Calibri" w:cs="Calibri" w:eastAsia="Calibri" w:hAnsi="Calibri"/>
          <w:sz w:val="20"/>
          <w:szCs w:val="20"/>
          <w:rtl w:val="0"/>
        </w:rPr>
        <w:t xml:space="preserve">l desarrollo de la actividad se basará en la ejecución de un tutorial guiado sobre la plataforma IoT core de AWS. Para esto, se deberán seguir las instrucciones disponibles en el sitio oficial y documentar cada etapa desarrollada según el siguiente listado de preguntas: </w:t>
      </w:r>
    </w:p>
    <w:p w:rsidR="00000000" w:rsidDel="00000000" w:rsidP="00000000" w:rsidRDefault="00000000" w:rsidRPr="00000000" w14:paraId="00000023">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https://docs.aws.amazon.com/iot/latest/developerguide/interactive-demo.html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¿Cuáles son las tecnologías IoT que se encuentran disponibles en la plataforma IoT core? Genere un listado y describa brevemente ejemplos de proyecto IoT smart home donde podrían ser utilizadas.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Imagen de referencia del acceso a la plataforma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303520" cy="2923457"/>
            <wp:effectExtent b="0" l="0" r="0" t="0"/>
            <wp:docPr id="5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303520" cy="292345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Cuáles son los protocolos de comunicación soportados por la plataforma y qué requerimientos deben cumplir los dispositivos conectados al servicio?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612130" cy="2832100"/>
            <wp:effectExtent b="0" l="0" r="0" t="0"/>
            <wp:docPr id="6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21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¿Cuál es el objetivo de la funcionalidad que permite almacenar el estado offline de los dispositivos IoT?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846320" cy="2435502"/>
            <wp:effectExtent b="0" l="0" r="0" t="0"/>
            <wp:docPr id="6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846320" cy="243550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ind w:lef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Describa el flujo de proceso que sigue la aplicación que permite controlar el encendido y apagado de una ampolleta utilizando las herramientas de control de la plataforma IoT core</w:t>
      </w:r>
    </w:p>
    <w:p w:rsidR="00000000" w:rsidDel="00000000" w:rsidP="00000000" w:rsidRDefault="00000000" w:rsidRPr="00000000" w14:paraId="00000032">
      <w:pPr>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87240" cy="2305302"/>
            <wp:effectExtent b="0" l="0" r="0" t="0"/>
            <wp:docPr id="5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87240" cy="230530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Genere 5 reglas de control de dispositivos basados en alguna condición de uso (temperatura sobre un valor específico, estado de un actuador, etc) e implemente un ejemplo de aplicación sobre la plataforma IoT core de AWS.</w:t>
      </w:r>
    </w:p>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finalizar recuerde subir las evidencias de desarrollo del laboratorio según las instrucciones de su profesor.</w:t>
      </w:r>
    </w:p>
    <w:sectPr>
      <w:headerReference r:id="rId11" w:type="default"/>
      <w:footerReference r:id="rId12"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tl w:val="0"/>
      </w:rPr>
    </w:r>
  </w:p>
  <w:tbl>
    <w:tblPr>
      <w:tblStyle w:val="Table2"/>
      <w:tblW w:w="882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336"/>
      <w:gridCol w:w="1781"/>
      <w:gridCol w:w="3213"/>
      <w:tblGridChange w:id="0">
        <w:tblGrid>
          <w:gridCol w:w="1498"/>
          <w:gridCol w:w="2336"/>
          <w:gridCol w:w="1781"/>
          <w:gridCol w:w="3213"/>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Docente Diseñador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Juan Carlos Aguirre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16"/>
              <w:szCs w:val="16"/>
              <w:u w:val="none"/>
              <w:shd w:fill="auto" w:val="clear"/>
              <w:vertAlign w:val="baseline"/>
              <w:rtl w:val="0"/>
            </w:rPr>
            <w:t xml:space="preserve">Revisor metodológico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1"/>
              <w:smallCaps w:val="0"/>
              <w:strike w:val="0"/>
              <w:color w:val="000000"/>
              <w:sz w:val="16"/>
              <w:szCs w:val="16"/>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16"/>
              <w:szCs w:val="16"/>
              <w:u w:val="none"/>
              <w:shd w:fill="auto" w:val="clear"/>
              <w:vertAlign w:val="baseline"/>
              <w:rtl w:val="0"/>
            </w:rPr>
            <w:t xml:space="preserve">Carlos Carvacho G. </w:t>
          </w:r>
        </w:p>
      </w:tc>
    </w:tr>
  </w:tbl>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-1080130</wp:posOffset>
          </wp:positionH>
          <wp:positionV relativeFrom="paragraph">
            <wp:posOffset>-906774</wp:posOffset>
          </wp:positionV>
          <wp:extent cx="7790180" cy="1784350"/>
          <wp:effectExtent b="0" l="0" r="0" t="0"/>
          <wp:wrapNone/>
          <wp:docPr id="59" name="image2.jpg"/>
          <a:graphic>
            <a:graphicData uri="http://schemas.openxmlformats.org/drawingml/2006/picture">
              <pic:pic>
                <pic:nvPicPr>
                  <pic:cNvPr id="0" name="image2.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Implementación EPA</w:t>
    </w:r>
    <w:r w:rsidDel="00000000" w:rsidR="00000000" w:rsidRPr="00000000">
      <w:drawing>
        <wp:anchor allowOverlap="1" behindDoc="0" distB="0" distT="0" distL="114300" distR="114300" hidden="0" layoutInCell="1" locked="0" relativeHeight="0" simplePos="0">
          <wp:simplePos x="0" y="0"/>
          <wp:positionH relativeFrom="column">
            <wp:posOffset>6</wp:posOffset>
          </wp:positionH>
          <wp:positionV relativeFrom="paragraph">
            <wp:posOffset>-154739</wp:posOffset>
          </wp:positionV>
          <wp:extent cx="1952625" cy="437561"/>
          <wp:effectExtent b="0" l="0" r="0" t="0"/>
          <wp:wrapSquare wrapText="bothSides" distB="0" distT="0" distL="114300" distR="114300"/>
          <wp:docPr descr="http://www.duoc.cl/normasgraficas/normasgraficas/marca-duoc/6logo-fondo-transparente/fondo-transparente.png" id="6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right"/>
      <w:rPr>
        <w:rFonts w:ascii="Arial Narrow" w:cs="Arial Narrow" w:eastAsia="Arial Narrow" w:hAnsi="Arial Narrow"/>
        <w:b w:val="0"/>
        <w:i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1"/>
        <w:smallCaps w:val="0"/>
        <w:strike w:val="0"/>
        <w:color w:val="000000"/>
        <w:sz w:val="22"/>
        <w:szCs w:val="22"/>
        <w:u w:val="none"/>
        <w:shd w:fill="auto" w:val="clear"/>
        <w:vertAlign w:val="baseline"/>
        <w:rtl w:val="0"/>
      </w:rPr>
      <w:t xml:space="preserve">Subdirección de Diseño instruccional</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56"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203200</wp:posOffset>
              </wp:positionV>
              <wp:extent cx="9525" cy="12700"/>
              <wp:effectExtent b="0" l="0" r="0" t="0"/>
              <wp:wrapNone/>
              <wp:docPr id="56"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Narrow" w:cs="Arial Narrow" w:eastAsia="Arial Narrow" w:hAnsi="Arial Narrow"/>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EE6D76"/>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lang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F4E1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F4E17"/>
  </w:style>
  <w:style w:type="paragraph" w:styleId="Piedepgina">
    <w:name w:val="footer"/>
    <w:basedOn w:val="Normal"/>
    <w:link w:val="PiedepginaCar"/>
    <w:uiPriority w:val="99"/>
    <w:unhideWhenUsed w:val="1"/>
    <w:rsid w:val="00AF4E1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F4E17"/>
  </w:style>
  <w:style w:type="paragraph" w:styleId="Textodeglobo">
    <w:name w:val="Balloon Text"/>
    <w:basedOn w:val="Normal"/>
    <w:link w:val="TextodegloboCar"/>
    <w:uiPriority w:val="99"/>
    <w:semiHidden w:val="1"/>
    <w:unhideWhenUsed w:val="1"/>
    <w:rsid w:val="00AF4E1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F4E17"/>
    <w:rPr>
      <w:rFonts w:ascii="Tahoma" w:cs="Tahoma" w:hAnsi="Tahoma"/>
      <w:sz w:val="16"/>
      <w:szCs w:val="16"/>
    </w:rPr>
  </w:style>
  <w:style w:type="paragraph" w:styleId="Prrafodelista">
    <w:name w:val="List Paragraph"/>
    <w:basedOn w:val="Normal"/>
    <w:link w:val="PrrafodelistaCar"/>
    <w:uiPriority w:val="34"/>
    <w:qFormat w:val="1"/>
    <w:rsid w:val="00710D4F"/>
    <w:pPr>
      <w:ind w:left="720"/>
      <w:contextualSpacing w:val="1"/>
    </w:pPr>
  </w:style>
  <w:style w:type="table" w:styleId="Tablaconcuadrcula">
    <w:name w:val="Table Grid"/>
    <w:basedOn w:val="Tablanormal"/>
    <w:uiPriority w:val="39"/>
    <w:rsid w:val="00560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link w:val="SubttuloCar"/>
    <w:qFormat w:val="1"/>
    <w:rsid w:val="005D7A50"/>
    <w:pPr>
      <w:spacing w:after="0" w:line="240" w:lineRule="auto"/>
    </w:pPr>
    <w:rPr>
      <w:rFonts w:ascii="Arial" w:cs="Times New Roman" w:eastAsia="Times New Roman" w:hAnsi="Arial"/>
      <w:b w:val="1"/>
      <w:sz w:val="24"/>
      <w:szCs w:val="20"/>
      <w:lang w:eastAsia="es-ES" w:val="es-ES"/>
    </w:rPr>
  </w:style>
  <w:style w:type="character" w:styleId="SubttuloCar" w:customStyle="1">
    <w:name w:val="Subtítulo Car"/>
    <w:basedOn w:val="Fuentedeprrafopredeter"/>
    <w:link w:val="Subttulo"/>
    <w:rsid w:val="005D7A50"/>
    <w:rPr>
      <w:rFonts w:ascii="Arial" w:cs="Times New Roman" w:eastAsia="Times New Roman" w:hAnsi="Arial"/>
      <w:b w:val="1"/>
      <w:sz w:val="24"/>
      <w:szCs w:val="20"/>
      <w:lang w:eastAsia="es-ES" w:val="es-ES"/>
    </w:rPr>
  </w:style>
  <w:style w:type="paragraph" w:styleId="Sinespaciado">
    <w:name w:val="No Spacing"/>
    <w:uiPriority w:val="1"/>
    <w:qFormat w:val="1"/>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val="1"/>
    <w:unhideWhenUsed w:val="1"/>
    <w:rsid w:val="00E244A0"/>
    <w:rPr>
      <w:sz w:val="16"/>
      <w:szCs w:val="16"/>
    </w:rPr>
  </w:style>
  <w:style w:type="paragraph" w:styleId="Textocomentario">
    <w:name w:val="annotation text"/>
    <w:basedOn w:val="Normal"/>
    <w:link w:val="TextocomentarioCar"/>
    <w:uiPriority w:val="99"/>
    <w:semiHidden w:val="1"/>
    <w:unhideWhenUsed w:val="1"/>
    <w:rsid w:val="00E244A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244A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244A0"/>
    <w:rPr>
      <w:b w:val="1"/>
      <w:bCs w:val="1"/>
    </w:rPr>
  </w:style>
  <w:style w:type="character" w:styleId="AsuntodelcomentarioCar" w:customStyle="1">
    <w:name w:val="Asunto del comentario Car"/>
    <w:basedOn w:val="TextocomentarioCar"/>
    <w:link w:val="Asuntodelcomentario"/>
    <w:uiPriority w:val="99"/>
    <w:semiHidden w:val="1"/>
    <w:rsid w:val="00E244A0"/>
    <w:rPr>
      <w:b w:val="1"/>
      <w:bCs w:val="1"/>
      <w:sz w:val="20"/>
      <w:szCs w:val="20"/>
    </w:rPr>
  </w:style>
  <w:style w:type="character" w:styleId="Ttulo1Car" w:customStyle="1">
    <w:name w:val="Título 1 Car"/>
    <w:basedOn w:val="Fuentedeprrafopredeter"/>
    <w:link w:val="Ttulo1"/>
    <w:uiPriority w:val="9"/>
    <w:rsid w:val="00EE6D76"/>
    <w:rPr>
      <w:rFonts w:asciiTheme="majorHAnsi" w:cstheme="majorBidi" w:eastAsiaTheme="majorEastAsia" w:hAnsiTheme="majorHAnsi"/>
      <w:color w:val="365f91" w:themeColor="accent1" w:themeShade="0000BF"/>
      <w:sz w:val="32"/>
      <w:szCs w:val="32"/>
      <w:lang w:val="es-ES"/>
    </w:rPr>
  </w:style>
  <w:style w:type="character" w:styleId="PrrafodelistaCar" w:customStyle="1">
    <w:name w:val="Párrafo de lista Car"/>
    <w:link w:val="Prrafodelista"/>
    <w:uiPriority w:val="34"/>
    <w:rsid w:val="00EE6D76"/>
  </w:style>
  <w:style w:type="character" w:styleId="Refdenotaalpie">
    <w:name w:val="footnote reference"/>
    <w:basedOn w:val="Fuentedeprrafopredeter"/>
    <w:uiPriority w:val="99"/>
    <w:semiHidden w:val="1"/>
    <w:unhideWhenUsed w:val="1"/>
    <w:rsid w:val="00EE6D76"/>
    <w:rPr>
      <w:vertAlign w:val="superscript"/>
    </w:rPr>
  </w:style>
  <w:style w:type="paragraph" w:styleId="LO-normal" w:customStyle="1">
    <w:name w:val="LO-normal"/>
    <w:qFormat w:val="1"/>
    <w:rsid w:val="00CB2A8C"/>
    <w:pPr>
      <w:suppressAutoHyphens w:val="1"/>
      <w:spacing w:after="160" w:line="259" w:lineRule="auto"/>
    </w:pPr>
    <w:rPr>
      <w:rFonts w:ascii="Calibri" w:cs="Calibri" w:eastAsia="Calibri" w:hAnsi="Calibri"/>
      <w:lang w:bidi="hi-IN" w:eastAsia="zh-CN" w:val="es-ES"/>
    </w:r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nsUtgJfBBNACVhXH7jbbDZtwZg==">AMUW2mVgy0H0w3MosSf/8AwsCd9lYgH+ZV72NLOjiRvcJBq7FRm+kNv0DGKhdN81OQPqy0Dn3Q0JA1XAHA4oSeoHLfY0Kv2Tylab5YnQ7Mg1VW4gyv9tyHHIjfGAYxRKsKrJn6vsVt9+</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2020-06-28T23:01:00Z</dcterms:created>
  <dc:creator>Victor Araneda</dc:creator>
</cp:coreProperties>
</file>