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BE1DB" w14:textId="64F70BE7" w:rsidR="00E40E62" w:rsidRPr="005E24EF" w:rsidRDefault="00E40E62" w:rsidP="00E40E62">
      <w:pPr>
        <w:pStyle w:val="a4"/>
        <w:rPr>
          <w:rFonts w:ascii="Times New Roman" w:hAnsi="Times New Roman" w:cs="Times New Roman"/>
        </w:rPr>
      </w:pPr>
      <w:r w:rsidRPr="005E24EF">
        <w:rPr>
          <w:rFonts w:ascii="Times New Roman" w:hAnsi="Times New Roman" w:cs="Times New Roman"/>
        </w:rPr>
        <w:t>README</w:t>
      </w:r>
    </w:p>
    <w:p w14:paraId="15567B71" w14:textId="4425B64F" w:rsidR="00E40E62" w:rsidRPr="005E24EF" w:rsidRDefault="00E40E62" w:rsidP="00D43526">
      <w:pPr>
        <w:ind w:firstLine="420"/>
        <w:rPr>
          <w:rFonts w:ascii="Times New Roman" w:hAnsi="Times New Roman" w:cs="Times New Roman"/>
        </w:rPr>
      </w:pPr>
      <w:r w:rsidRPr="005E24EF">
        <w:rPr>
          <w:rFonts w:ascii="Times New Roman" w:hAnsi="Times New Roman" w:cs="Times New Roman"/>
        </w:rPr>
        <w:t xml:space="preserve">We provide this README file to illustrate in detail on the implementation process of </w:t>
      </w:r>
      <w:proofErr w:type="spellStart"/>
      <w:r w:rsidRPr="005E24EF">
        <w:rPr>
          <w:rFonts w:ascii="Times New Roman" w:hAnsi="Times New Roman" w:cs="Times New Roman"/>
        </w:rPr>
        <w:t>GraphFI</w:t>
      </w:r>
      <w:proofErr w:type="spellEnd"/>
      <w:r w:rsidRPr="005E24EF">
        <w:rPr>
          <w:rFonts w:ascii="Times New Roman" w:hAnsi="Times New Roman" w:cs="Times New Roman"/>
        </w:rPr>
        <w:t>.</w:t>
      </w:r>
    </w:p>
    <w:p w14:paraId="3E0E4E82" w14:textId="77777777" w:rsidR="00D43526" w:rsidRPr="005E24EF" w:rsidRDefault="00D43526" w:rsidP="00D43526">
      <w:pPr>
        <w:ind w:firstLine="420"/>
        <w:rPr>
          <w:rFonts w:ascii="Times New Roman" w:hAnsi="Times New Roman" w:cs="Times New Roman"/>
        </w:rPr>
      </w:pPr>
    </w:p>
    <w:p w14:paraId="66B3D5E1" w14:textId="77777777" w:rsidR="00E40E62" w:rsidRPr="005E24EF" w:rsidRDefault="00E40E62" w:rsidP="00E40E62">
      <w:pPr>
        <w:rPr>
          <w:rFonts w:ascii="Times New Roman" w:hAnsi="Times New Roman" w:cs="Times New Roman"/>
          <w:b/>
          <w:bCs/>
          <w:sz w:val="22"/>
          <w:szCs w:val="24"/>
        </w:rPr>
      </w:pPr>
      <w:r w:rsidRPr="005E24EF">
        <w:rPr>
          <w:rFonts w:ascii="Times New Roman" w:hAnsi="Times New Roman" w:cs="Times New Roman"/>
          <w:b/>
          <w:bCs/>
          <w:sz w:val="22"/>
          <w:szCs w:val="24"/>
        </w:rPr>
        <w:t>Setup:</w:t>
      </w:r>
    </w:p>
    <w:p w14:paraId="1C20F3B4" w14:textId="60FD1E12" w:rsidR="00E40E62" w:rsidRPr="005E24EF" w:rsidRDefault="00E40E62" w:rsidP="00836CAE">
      <w:pPr>
        <w:ind w:firstLine="420"/>
        <w:rPr>
          <w:rFonts w:ascii="Times New Roman" w:hAnsi="Times New Roman" w:cs="Times New Roman"/>
        </w:rPr>
      </w:pPr>
      <w:r w:rsidRPr="005E24EF">
        <w:rPr>
          <w:rFonts w:ascii="Times New Roman" w:hAnsi="Times New Roman" w:cs="Times New Roman"/>
        </w:rPr>
        <w:t xml:space="preserve">We deploy GraphFI on a host Intel i7-7700 CPU (2.60 GHz) with 16 GB memory and an NVIDIA GeForce RTX 3090 GPU. </w:t>
      </w:r>
      <w:r w:rsidR="00836CAE" w:rsidRPr="005E24EF">
        <w:rPr>
          <w:rFonts w:ascii="Times New Roman" w:hAnsi="Times New Roman" w:cs="Times New Roman"/>
        </w:rPr>
        <w:t xml:space="preserve">We use a </w:t>
      </w:r>
      <w:r w:rsidRPr="005E24EF">
        <w:rPr>
          <w:rFonts w:ascii="Times New Roman" w:hAnsi="Times New Roman" w:cs="Times New Roman"/>
        </w:rPr>
        <w:t>cycle-accurate, open-source simulator GPGPU-sim</w:t>
      </w:r>
      <w:r w:rsidR="00836CAE" w:rsidRPr="005E24EF">
        <w:rPr>
          <w:rFonts w:ascii="Times New Roman" w:hAnsi="Times New Roman" w:cs="Times New Roman"/>
        </w:rPr>
        <w:t xml:space="preserve"> (</w:t>
      </w:r>
      <w:proofErr w:type="gramStart"/>
      <w:r w:rsidR="00836CAE" w:rsidRPr="005E24EF">
        <w:rPr>
          <w:rFonts w:ascii="Times New Roman" w:hAnsi="Times New Roman" w:cs="Times New Roman"/>
        </w:rPr>
        <w:t>v4.2.9)[</w:t>
      </w:r>
      <w:proofErr w:type="gramEnd"/>
      <w:r w:rsidR="00836CAE" w:rsidRPr="005E24EF">
        <w:rPr>
          <w:rFonts w:ascii="Times New Roman" w:hAnsi="Times New Roman" w:cs="Times New Roman"/>
        </w:rPr>
        <w:t>1]</w:t>
      </w:r>
      <w:r w:rsidRPr="005E24EF">
        <w:rPr>
          <w:rFonts w:ascii="Times New Roman" w:hAnsi="Times New Roman" w:cs="Times New Roman"/>
        </w:rPr>
        <w:t xml:space="preserve"> to obtain the dynamic instruction i</w:t>
      </w:r>
      <w:r w:rsidR="00836CAE" w:rsidRPr="005E24EF">
        <w:rPr>
          <w:rFonts w:ascii="Times New Roman" w:hAnsi="Times New Roman" w:cs="Times New Roman"/>
        </w:rPr>
        <w:t>nformation</w:t>
      </w:r>
      <w:r w:rsidRPr="005E24EF">
        <w:rPr>
          <w:rFonts w:ascii="Times New Roman" w:hAnsi="Times New Roman" w:cs="Times New Roman"/>
        </w:rPr>
        <w:t>.</w:t>
      </w:r>
    </w:p>
    <w:p w14:paraId="0A17364A" w14:textId="4F280BF3" w:rsidR="00E40E62" w:rsidRPr="005E24EF" w:rsidRDefault="00E40E62" w:rsidP="00E40E62">
      <w:pPr>
        <w:rPr>
          <w:rFonts w:ascii="Times New Roman" w:hAnsi="Times New Roman" w:cs="Times New Roman"/>
        </w:rPr>
      </w:pPr>
    </w:p>
    <w:p w14:paraId="4E5F3721" w14:textId="1BB4AF2F" w:rsidR="00987589" w:rsidRPr="005E24EF" w:rsidRDefault="00987589" w:rsidP="00E40E62">
      <w:pPr>
        <w:rPr>
          <w:rFonts w:ascii="Times New Roman" w:hAnsi="Times New Roman" w:cs="Times New Roman"/>
          <w:b/>
          <w:bCs/>
          <w:sz w:val="22"/>
          <w:szCs w:val="24"/>
        </w:rPr>
      </w:pPr>
      <w:r w:rsidRPr="005E24EF">
        <w:rPr>
          <w:rFonts w:ascii="Times New Roman" w:hAnsi="Times New Roman" w:cs="Times New Roman"/>
          <w:b/>
          <w:bCs/>
          <w:sz w:val="22"/>
          <w:szCs w:val="24"/>
        </w:rPr>
        <w:t>Usage</w:t>
      </w:r>
      <w:r w:rsidRPr="005E24EF">
        <w:rPr>
          <w:rFonts w:ascii="Times New Roman" w:hAnsi="Times New Roman" w:cs="Times New Roman"/>
          <w:b/>
          <w:bCs/>
          <w:sz w:val="22"/>
          <w:szCs w:val="24"/>
        </w:rPr>
        <w:t>：</w:t>
      </w:r>
    </w:p>
    <w:p w14:paraId="2A28F9D9" w14:textId="68DFE367" w:rsidR="00836CAE" w:rsidRPr="005E24EF" w:rsidRDefault="00987589" w:rsidP="00987589">
      <w:pPr>
        <w:ind w:firstLine="420"/>
        <w:rPr>
          <w:rStyle w:val="fontstyle01"/>
          <w:rFonts w:ascii="Times New Roman" w:hAnsi="Times New Roman" w:cs="Times New Roman"/>
        </w:rPr>
      </w:pPr>
      <w:r w:rsidRPr="005E24EF">
        <w:rPr>
          <w:rStyle w:val="fontstyle01"/>
          <w:rFonts w:ascii="Times New Roman" w:hAnsi="Times New Roman" w:cs="Times New Roman"/>
        </w:rPr>
        <w:t xml:space="preserve">Below, we provide a detailed description of the implementation of </w:t>
      </w:r>
      <w:proofErr w:type="spellStart"/>
      <w:r w:rsidRPr="005E24EF">
        <w:rPr>
          <w:rStyle w:val="fontstyle01"/>
          <w:rFonts w:ascii="Times New Roman" w:hAnsi="Times New Roman" w:cs="Times New Roman"/>
        </w:rPr>
        <w:t>GraphFI</w:t>
      </w:r>
      <w:proofErr w:type="spellEnd"/>
      <w:r w:rsidRPr="005E24EF">
        <w:rPr>
          <w:rStyle w:val="fontstyle01"/>
          <w:rFonts w:ascii="Times New Roman" w:hAnsi="Times New Roman" w:cs="Times New Roman"/>
        </w:rPr>
        <w:t xml:space="preserve">, </w:t>
      </w:r>
      <w:r w:rsidR="00836CAE" w:rsidRPr="005E24EF">
        <w:rPr>
          <w:rStyle w:val="fontstyle01"/>
          <w:rFonts w:ascii="Times New Roman" w:hAnsi="Times New Roman" w:cs="Times New Roman"/>
        </w:rPr>
        <w:t xml:space="preserve">including </w:t>
      </w:r>
      <w:r w:rsidR="00BE68F2" w:rsidRPr="005E24EF">
        <w:rPr>
          <w:rStyle w:val="fontstyle01"/>
          <w:rFonts w:ascii="Times New Roman" w:hAnsi="Times New Roman" w:cs="Times New Roman"/>
        </w:rPr>
        <w:t xml:space="preserve">(1) </w:t>
      </w:r>
      <w:r w:rsidR="00836CAE" w:rsidRPr="005E24EF">
        <w:rPr>
          <w:rStyle w:val="fontstyle01"/>
          <w:rFonts w:ascii="Times New Roman" w:hAnsi="Times New Roman" w:cs="Times New Roman"/>
        </w:rPr>
        <w:t xml:space="preserve">the </w:t>
      </w:r>
      <w:r w:rsidR="00BE68F2" w:rsidRPr="005E24EF">
        <w:rPr>
          <w:rStyle w:val="fontstyle01"/>
          <w:rFonts w:ascii="Times New Roman" w:hAnsi="Times New Roman" w:cs="Times New Roman"/>
        </w:rPr>
        <w:t xml:space="preserve">investigated graph applications and dataset, (2) Graph application and data topology profiling module, and (3) Fault injection Simulation module. </w:t>
      </w:r>
    </w:p>
    <w:p w14:paraId="1A95A5C7" w14:textId="77777777" w:rsidR="00987589" w:rsidRPr="005E24EF" w:rsidRDefault="00987589" w:rsidP="00BE68F2">
      <w:pPr>
        <w:rPr>
          <w:rFonts w:ascii="Times New Roman" w:hAnsi="Times New Roman" w:cs="Times New Roman"/>
          <w:color w:val="000000"/>
          <w:sz w:val="22"/>
        </w:rPr>
      </w:pPr>
    </w:p>
    <w:p w14:paraId="55C5092A" w14:textId="1CA48DB6" w:rsidR="00BE68F2" w:rsidRPr="005E24EF" w:rsidRDefault="00BE68F2" w:rsidP="00C35F70">
      <w:pPr>
        <w:pStyle w:val="aa"/>
        <w:numPr>
          <w:ilvl w:val="0"/>
          <w:numId w:val="5"/>
        </w:numPr>
        <w:ind w:firstLineChars="0"/>
        <w:rPr>
          <w:rFonts w:ascii="Times New Roman" w:hAnsi="Times New Roman" w:cs="Times New Roman"/>
          <w:b/>
          <w:bCs/>
          <w:i/>
          <w:iCs/>
          <w:color w:val="000000"/>
          <w:sz w:val="22"/>
        </w:rPr>
      </w:pPr>
      <w:r w:rsidRPr="005E24EF">
        <w:rPr>
          <w:rFonts w:ascii="Times New Roman" w:hAnsi="Times New Roman" w:cs="Times New Roman"/>
          <w:b/>
          <w:bCs/>
          <w:i/>
          <w:iCs/>
          <w:color w:val="000000"/>
          <w:sz w:val="22"/>
        </w:rPr>
        <w:t>Graph applications</w:t>
      </w:r>
      <w:r w:rsidR="002C5EB0" w:rsidRPr="005E24EF">
        <w:rPr>
          <w:rFonts w:ascii="Times New Roman" w:hAnsi="Times New Roman" w:cs="Times New Roman"/>
          <w:b/>
          <w:bCs/>
          <w:i/>
          <w:iCs/>
          <w:color w:val="000000"/>
          <w:sz w:val="22"/>
        </w:rPr>
        <w:t xml:space="preserve">, </w:t>
      </w:r>
      <w:r w:rsidRPr="005E24EF">
        <w:rPr>
          <w:rFonts w:ascii="Times New Roman" w:hAnsi="Times New Roman" w:cs="Times New Roman"/>
          <w:b/>
          <w:bCs/>
          <w:i/>
          <w:iCs/>
          <w:color w:val="000000"/>
          <w:sz w:val="22"/>
        </w:rPr>
        <w:t>datasets</w:t>
      </w:r>
      <w:r w:rsidR="002C5EB0" w:rsidRPr="005E24EF">
        <w:rPr>
          <w:rFonts w:ascii="Times New Roman" w:hAnsi="Times New Roman" w:cs="Times New Roman"/>
          <w:b/>
          <w:bCs/>
          <w:i/>
          <w:iCs/>
          <w:color w:val="000000"/>
          <w:sz w:val="22"/>
        </w:rPr>
        <w:t>, and output quality metrics</w:t>
      </w:r>
    </w:p>
    <w:p w14:paraId="2908F954" w14:textId="05FB0AF0" w:rsidR="00BE68F2" w:rsidRPr="005E24EF" w:rsidRDefault="002C5EB0" w:rsidP="002C5EB0">
      <w:pPr>
        <w:ind w:firstLineChars="100" w:firstLine="220"/>
        <w:rPr>
          <w:rFonts w:ascii="Times New Roman" w:hAnsi="Times New Roman" w:cs="Times New Roman"/>
          <w:color w:val="000000"/>
          <w:sz w:val="22"/>
        </w:rPr>
      </w:pPr>
      <w:r w:rsidRPr="005E24EF">
        <w:rPr>
          <w:rFonts w:ascii="Times New Roman" w:hAnsi="Times New Roman" w:cs="Times New Roman"/>
          <w:color w:val="000000"/>
          <w:sz w:val="22"/>
        </w:rPr>
        <w:t xml:space="preserve">To </w:t>
      </w:r>
      <w:r w:rsidRPr="005E24EF">
        <w:rPr>
          <w:rFonts w:ascii="Times New Roman" w:hAnsi="Times New Roman" w:cs="Times New Roman"/>
          <w:color w:val="000000"/>
          <w:sz w:val="22"/>
        </w:rPr>
        <w:t xml:space="preserve">evaluate the effectiveness of </w:t>
      </w:r>
      <w:proofErr w:type="spellStart"/>
      <w:r w:rsidRPr="005E24EF">
        <w:rPr>
          <w:rFonts w:ascii="Times New Roman" w:hAnsi="Times New Roman" w:cs="Times New Roman"/>
          <w:color w:val="000000"/>
          <w:sz w:val="22"/>
        </w:rPr>
        <w:t>GraphFI</w:t>
      </w:r>
      <w:proofErr w:type="spellEnd"/>
      <w:r w:rsidRPr="005E24EF">
        <w:rPr>
          <w:rFonts w:ascii="Times New Roman" w:hAnsi="Times New Roman" w:cs="Times New Roman"/>
          <w:color w:val="000000"/>
          <w:sz w:val="22"/>
        </w:rPr>
        <w:t>, w</w:t>
      </w:r>
      <w:r w:rsidR="00BE68F2" w:rsidRPr="005E24EF">
        <w:rPr>
          <w:rFonts w:ascii="Times New Roman" w:hAnsi="Times New Roman" w:cs="Times New Roman"/>
          <w:color w:val="000000"/>
          <w:sz w:val="22"/>
        </w:rPr>
        <w:t xml:space="preserve">e investigate four </w:t>
      </w:r>
      <w:r w:rsidRPr="005E24EF">
        <w:rPr>
          <w:rFonts w:ascii="Times New Roman" w:hAnsi="Times New Roman" w:cs="Times New Roman"/>
          <w:color w:val="000000"/>
          <w:sz w:val="22"/>
        </w:rPr>
        <w:t>graph applications</w:t>
      </w:r>
      <w:r w:rsidRPr="005E24EF">
        <w:rPr>
          <w:rFonts w:ascii="Times New Roman" w:hAnsi="Times New Roman" w:cs="Times New Roman"/>
          <w:color w:val="000000"/>
          <w:sz w:val="22"/>
        </w:rPr>
        <w:t xml:space="preserve"> which are widely used in literature.</w:t>
      </w:r>
      <w:r w:rsidR="00A511B7" w:rsidRPr="005E24EF">
        <w:rPr>
          <w:rFonts w:ascii="Times New Roman" w:hAnsi="Times New Roman" w:cs="Times New Roman"/>
          <w:color w:val="000000"/>
          <w:sz w:val="22"/>
        </w:rPr>
        <w:t xml:space="preserve"> We perform evaluations on four real-world graphs (i.e., </w:t>
      </w:r>
      <w:proofErr w:type="gramStart"/>
      <w:r w:rsidR="00A511B7" w:rsidRPr="005E24EF">
        <w:rPr>
          <w:rFonts w:ascii="Times New Roman" w:hAnsi="Times New Roman" w:cs="Times New Roman"/>
          <w:color w:val="000000"/>
          <w:sz w:val="22"/>
        </w:rPr>
        <w:t>FD[</w:t>
      </w:r>
      <w:proofErr w:type="gramEnd"/>
      <w:r w:rsidR="00A511B7" w:rsidRPr="005E24EF">
        <w:rPr>
          <w:rFonts w:ascii="Times New Roman" w:hAnsi="Times New Roman" w:cs="Times New Roman"/>
          <w:color w:val="000000"/>
          <w:sz w:val="22"/>
        </w:rPr>
        <w:t>2], GP[3], FBP[3], OF[3]).</w:t>
      </w:r>
    </w:p>
    <w:p w14:paraId="130DC840" w14:textId="12B884D3" w:rsidR="002C5EB0" w:rsidRPr="005E24EF" w:rsidRDefault="002C5EB0" w:rsidP="00A511B7">
      <w:pPr>
        <w:pStyle w:val="aa"/>
        <w:numPr>
          <w:ilvl w:val="0"/>
          <w:numId w:val="2"/>
        </w:numPr>
        <w:ind w:firstLineChars="0"/>
        <w:rPr>
          <w:rFonts w:ascii="Times New Roman" w:hAnsi="Times New Roman" w:cs="Times New Roman"/>
          <w:color w:val="000000"/>
          <w:sz w:val="22"/>
        </w:rPr>
      </w:pPr>
      <w:r w:rsidRPr="005E24EF">
        <w:rPr>
          <w:rFonts w:ascii="Times New Roman" w:hAnsi="Times New Roman" w:cs="Times New Roman"/>
          <w:color w:val="000000"/>
          <w:sz w:val="22"/>
        </w:rPr>
        <w:t>SSSP: Single Source Shortest Path</w:t>
      </w:r>
    </w:p>
    <w:p w14:paraId="6A19F0CC" w14:textId="695E021A" w:rsidR="002C5EB0" w:rsidRPr="005E24EF" w:rsidRDefault="00A511B7" w:rsidP="00A511B7">
      <w:pPr>
        <w:pStyle w:val="aa"/>
        <w:numPr>
          <w:ilvl w:val="0"/>
          <w:numId w:val="2"/>
        </w:numPr>
        <w:ind w:firstLineChars="0"/>
        <w:rPr>
          <w:rFonts w:ascii="Times New Roman" w:hAnsi="Times New Roman" w:cs="Times New Roman"/>
          <w:color w:val="000000"/>
          <w:sz w:val="22"/>
        </w:rPr>
      </w:pPr>
      <w:r w:rsidRPr="005E24EF">
        <w:rPr>
          <w:rFonts w:ascii="Times New Roman" w:hAnsi="Times New Roman" w:cs="Times New Roman"/>
          <w:color w:val="000000"/>
          <w:sz w:val="22"/>
        </w:rPr>
        <w:t>SCC: Strongly Connected Component</w:t>
      </w:r>
    </w:p>
    <w:p w14:paraId="0E40A6A4" w14:textId="5F3A293A" w:rsidR="00A511B7" w:rsidRPr="005E24EF" w:rsidRDefault="00A511B7" w:rsidP="00A511B7">
      <w:pPr>
        <w:pStyle w:val="aa"/>
        <w:numPr>
          <w:ilvl w:val="0"/>
          <w:numId w:val="2"/>
        </w:numPr>
        <w:ind w:firstLineChars="0"/>
        <w:rPr>
          <w:rFonts w:ascii="Times New Roman" w:hAnsi="Times New Roman" w:cs="Times New Roman"/>
          <w:color w:val="000000"/>
          <w:sz w:val="22"/>
        </w:rPr>
      </w:pPr>
      <w:r w:rsidRPr="005E24EF">
        <w:rPr>
          <w:rFonts w:ascii="Times New Roman" w:hAnsi="Times New Roman" w:cs="Times New Roman"/>
          <w:color w:val="000000"/>
          <w:sz w:val="22"/>
        </w:rPr>
        <w:t xml:space="preserve">PR: </w:t>
      </w:r>
      <w:proofErr w:type="spellStart"/>
      <w:r w:rsidRPr="005E24EF">
        <w:rPr>
          <w:rFonts w:ascii="Times New Roman" w:hAnsi="Times New Roman" w:cs="Times New Roman"/>
          <w:color w:val="000000"/>
          <w:sz w:val="22"/>
        </w:rPr>
        <w:t>Pagerank</w:t>
      </w:r>
      <w:proofErr w:type="spellEnd"/>
    </w:p>
    <w:p w14:paraId="7228BB66" w14:textId="3C48E6B3" w:rsidR="00A511B7" w:rsidRPr="005E24EF" w:rsidRDefault="00A511B7" w:rsidP="00A511B7">
      <w:pPr>
        <w:pStyle w:val="aa"/>
        <w:numPr>
          <w:ilvl w:val="0"/>
          <w:numId w:val="2"/>
        </w:numPr>
        <w:ind w:firstLineChars="0"/>
        <w:rPr>
          <w:rFonts w:ascii="Times New Roman" w:hAnsi="Times New Roman" w:cs="Times New Roman"/>
          <w:color w:val="000000"/>
          <w:sz w:val="22"/>
        </w:rPr>
      </w:pPr>
      <w:r w:rsidRPr="005E24EF">
        <w:rPr>
          <w:rFonts w:ascii="Times New Roman" w:hAnsi="Times New Roman" w:cs="Times New Roman"/>
          <w:color w:val="000000"/>
          <w:sz w:val="22"/>
        </w:rPr>
        <w:t>HITS: Hypertext Induced Topic Search</w:t>
      </w:r>
    </w:p>
    <w:p w14:paraId="1E499B64" w14:textId="720C1296" w:rsidR="00A511B7" w:rsidRPr="005E24EF" w:rsidRDefault="00A511B7" w:rsidP="00BE68F2">
      <w:pPr>
        <w:rPr>
          <w:rFonts w:ascii="Times New Roman" w:hAnsi="Times New Roman" w:cs="Times New Roman"/>
          <w:color w:val="000000"/>
          <w:sz w:val="22"/>
        </w:rPr>
      </w:pP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Incorporating</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domain-specific</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knowledge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and</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reference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to</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previous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error resilience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studies,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we adopt Top-k ranking for PR</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and</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HITS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as users typically only</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care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about 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correctness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of the top-ranked items. For</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SSSP and</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SCC,</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we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use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Relative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L2-norm</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to</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estimate 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deviation</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of the overall</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graph’s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paths/connectivity</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from</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ground</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truth.</w:t>
      </w:r>
      <w:r w:rsidR="000C1C6A" w:rsidRPr="005E24EF">
        <w:rPr>
          <w:rFonts w:ascii="Times New Roman" w:hAnsi="Times New Roman" w:cs="Times New Roman"/>
          <w:color w:val="000000"/>
          <w:sz w:val="22"/>
        </w:rPr>
        <w:t xml:space="preserve"> Based on the quality metrics, we divide the fault injection results into three categories:</w:t>
      </w:r>
    </w:p>
    <w:p w14:paraId="1C2A8697" w14:textId="7FFD2CF6" w:rsidR="000C1C6A" w:rsidRPr="005E24EF" w:rsidRDefault="000C1C6A" w:rsidP="007058BC">
      <w:pPr>
        <w:pStyle w:val="aa"/>
        <w:numPr>
          <w:ilvl w:val="0"/>
          <w:numId w:val="6"/>
        </w:numPr>
        <w:ind w:firstLineChars="0"/>
        <w:rPr>
          <w:rFonts w:ascii="Times New Roman" w:hAnsi="Times New Roman" w:cs="Times New Roman"/>
          <w:color w:val="000000"/>
          <w:sz w:val="22"/>
        </w:rPr>
      </w:pPr>
      <w:r w:rsidRPr="005E24EF">
        <w:rPr>
          <w:rFonts w:ascii="Times New Roman" w:hAnsi="Times New Roman" w:cs="Times New Roman"/>
          <w:color w:val="000000"/>
          <w:sz w:val="22"/>
        </w:rPr>
        <w:t xml:space="preserve">Benign Corruption (BC):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graph</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application</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output</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exactly</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matches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fault-free</w:t>
      </w:r>
      <w:r w:rsidRPr="005E24EF">
        <w:rPr>
          <w:rFonts w:ascii="Times New Roman" w:hAnsi="Times New Roman" w:cs="Times New Roman"/>
          <w:color w:val="000000"/>
          <w:sz w:val="22"/>
        </w:rPr>
        <w:t xml:space="preserve"> output o</w:t>
      </w:r>
      <w:r w:rsidRPr="005E24EF">
        <w:rPr>
          <w:rFonts w:ascii="Times New Roman" w:hAnsi="Times New Roman" w:cs="Times New Roman"/>
          <w:color w:val="000000"/>
          <w:sz w:val="22"/>
        </w:rPr>
        <w:t>r</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only</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has negligible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output</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quality</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degradation</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that</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is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acceptable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to</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user/system.</w:t>
      </w:r>
    </w:p>
    <w:p w14:paraId="1B91478C" w14:textId="32191ECF" w:rsidR="000C1C6A" w:rsidRPr="005E24EF" w:rsidRDefault="000C1C6A" w:rsidP="007058BC">
      <w:pPr>
        <w:pStyle w:val="aa"/>
        <w:numPr>
          <w:ilvl w:val="0"/>
          <w:numId w:val="6"/>
        </w:numPr>
        <w:ind w:firstLineChars="0"/>
        <w:rPr>
          <w:rFonts w:ascii="Times New Roman" w:hAnsi="Times New Roman" w:cs="Times New Roman"/>
          <w:color w:val="000000"/>
          <w:sz w:val="22"/>
        </w:rPr>
      </w:pPr>
      <w:r w:rsidRPr="005E24EF">
        <w:rPr>
          <w:rFonts w:ascii="Times New Roman" w:hAnsi="Times New Roman" w:cs="Times New Roman"/>
          <w:color w:val="000000"/>
          <w:sz w:val="22"/>
        </w:rPr>
        <w:t xml:space="preserve">Severe Corruption (SC): </w:t>
      </w:r>
      <w:r w:rsidR="007058BC" w:rsidRPr="005E24EF">
        <w:rPr>
          <w:rFonts w:ascii="Times New Roman" w:hAnsi="Times New Roman" w:cs="Times New Roman"/>
          <w:color w:val="000000"/>
          <w:sz w:val="22"/>
        </w:rPr>
        <w:t>This</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indicates</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the program</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executes</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without</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noticeable</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symptoms</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while there</w:t>
      </w:r>
      <w:r w:rsidR="007058BC" w:rsidRPr="005E24EF">
        <w:rPr>
          <w:rFonts w:ascii="Times New Roman" w:hAnsi="Times New Roman" w:cs="Times New Roman"/>
          <w:color w:val="000000"/>
          <w:sz w:val="22"/>
        </w:rPr>
        <w:t xml:space="preserve"> </w:t>
      </w:r>
      <w:proofErr w:type="gramStart"/>
      <w:r w:rsidR="007058BC" w:rsidRPr="005E24EF">
        <w:rPr>
          <w:rFonts w:ascii="Times New Roman" w:hAnsi="Times New Roman" w:cs="Times New Roman"/>
          <w:color w:val="000000"/>
          <w:sz w:val="22"/>
        </w:rPr>
        <w:t>exists</w:t>
      </w:r>
      <w:proofErr w:type="gramEnd"/>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unacceptable</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mismatches</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between</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the program</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output</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and</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the</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fault-free</w:t>
      </w:r>
      <w:r w:rsidR="007058BC" w:rsidRPr="005E24EF">
        <w:rPr>
          <w:rFonts w:ascii="Times New Roman" w:hAnsi="Times New Roman" w:cs="Times New Roman"/>
          <w:color w:val="000000"/>
          <w:sz w:val="22"/>
        </w:rPr>
        <w:t xml:space="preserve"> </w:t>
      </w:r>
      <w:r w:rsidR="007058BC" w:rsidRPr="005E24EF">
        <w:rPr>
          <w:rFonts w:ascii="Times New Roman" w:hAnsi="Times New Roman" w:cs="Times New Roman"/>
          <w:color w:val="000000"/>
          <w:sz w:val="22"/>
        </w:rPr>
        <w:t>output.</w:t>
      </w:r>
    </w:p>
    <w:p w14:paraId="3D89FE3D" w14:textId="4DACCD3D" w:rsidR="007058BC" w:rsidRPr="005E24EF" w:rsidRDefault="007058BC" w:rsidP="007058BC">
      <w:pPr>
        <w:pStyle w:val="aa"/>
        <w:numPr>
          <w:ilvl w:val="0"/>
          <w:numId w:val="6"/>
        </w:numPr>
        <w:ind w:firstLineChars="0"/>
        <w:rPr>
          <w:rFonts w:ascii="Times New Roman" w:hAnsi="Times New Roman" w:cs="Times New Roman"/>
          <w:color w:val="000000"/>
          <w:sz w:val="22"/>
        </w:rPr>
      </w:pPr>
      <w:r w:rsidRPr="005E24EF">
        <w:rPr>
          <w:rFonts w:ascii="Times New Roman" w:hAnsi="Times New Roman" w:cs="Times New Roman"/>
          <w:color w:val="000000"/>
          <w:sz w:val="22"/>
        </w:rPr>
        <w:t xml:space="preserve">Detected: </w:t>
      </w:r>
      <w:r w:rsidRPr="005E24EF">
        <w:rPr>
          <w:rFonts w:ascii="Times New Roman" w:hAnsi="Times New Roman" w:cs="Times New Roman"/>
          <w:color w:val="000000"/>
          <w:sz w:val="22"/>
        </w:rPr>
        <w:t>This</w:t>
      </w:r>
      <w:r w:rsidRPr="005E24EF">
        <w:rPr>
          <w:rFonts w:ascii="Times New Roman" w:hAnsi="Times New Roman" w:cs="Times New Roman"/>
          <w:color w:val="000000"/>
          <w:sz w:val="22"/>
        </w:rPr>
        <w:t xml:space="preserve"> indicates </w:t>
      </w:r>
      <w:r w:rsidRPr="005E24EF">
        <w:rPr>
          <w:rFonts w:ascii="Times New Roman" w:hAnsi="Times New Roman" w:cs="Times New Roman"/>
          <w:color w:val="000000"/>
          <w:sz w:val="22"/>
        </w:rPr>
        <w:t>the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error-incurred</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symptoms such</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as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hardware</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traps</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or</w:t>
      </w:r>
      <w:r w:rsidRPr="005E24EF">
        <w:rPr>
          <w:rFonts w:ascii="Times New Roman" w:hAnsi="Times New Roman" w:cs="Times New Roman"/>
          <w:color w:val="000000"/>
          <w:sz w:val="22"/>
        </w:rPr>
        <w:t xml:space="preserve"> </w:t>
      </w:r>
      <w:r w:rsidRPr="005E24EF">
        <w:rPr>
          <w:rFonts w:ascii="Times New Roman" w:hAnsi="Times New Roman" w:cs="Times New Roman"/>
          <w:color w:val="000000"/>
          <w:sz w:val="22"/>
        </w:rPr>
        <w:t>crashes.</w:t>
      </w:r>
    </w:p>
    <w:p w14:paraId="777FE816" w14:textId="77777777" w:rsidR="002C5EB0" w:rsidRPr="005E24EF" w:rsidRDefault="002C5EB0" w:rsidP="00BE68F2">
      <w:pPr>
        <w:rPr>
          <w:rFonts w:ascii="Times New Roman" w:hAnsi="Times New Roman" w:cs="Times New Roman"/>
          <w:color w:val="000000"/>
          <w:sz w:val="22"/>
        </w:rPr>
      </w:pPr>
    </w:p>
    <w:p w14:paraId="48BCCB3B" w14:textId="5C2904AD" w:rsidR="00A511B7" w:rsidRPr="005E24EF" w:rsidRDefault="00A511B7" w:rsidP="00C35F70">
      <w:pPr>
        <w:pStyle w:val="aa"/>
        <w:numPr>
          <w:ilvl w:val="0"/>
          <w:numId w:val="5"/>
        </w:numPr>
        <w:ind w:firstLineChars="0"/>
        <w:rPr>
          <w:rFonts w:ascii="Times New Roman" w:hAnsi="Times New Roman" w:cs="Times New Roman"/>
          <w:b/>
          <w:bCs/>
          <w:i/>
          <w:iCs/>
          <w:color w:val="000000"/>
          <w:sz w:val="22"/>
        </w:rPr>
      </w:pPr>
      <w:r w:rsidRPr="005E24EF">
        <w:rPr>
          <w:rStyle w:val="fontstyle01"/>
          <w:rFonts w:ascii="Times New Roman" w:hAnsi="Times New Roman" w:cs="Times New Roman"/>
          <w:b/>
          <w:bCs/>
          <w:i/>
          <w:iCs/>
        </w:rPr>
        <w:t>Graph application and data topology profiling module</w:t>
      </w:r>
    </w:p>
    <w:p w14:paraId="2767A0C3" w14:textId="13B10726" w:rsidR="00DA62ED" w:rsidRPr="005E24EF" w:rsidRDefault="00DA62ED" w:rsidP="00A511B7">
      <w:pPr>
        <w:pStyle w:val="aa"/>
        <w:numPr>
          <w:ilvl w:val="0"/>
          <w:numId w:val="4"/>
        </w:numPr>
        <w:ind w:firstLineChars="0"/>
        <w:rPr>
          <w:rFonts w:ascii="Times New Roman" w:hAnsi="Times New Roman" w:cs="Times New Roman"/>
          <w:sz w:val="22"/>
          <w:szCs w:val="24"/>
        </w:rPr>
      </w:pPr>
      <w:r w:rsidRPr="005E24EF">
        <w:rPr>
          <w:rFonts w:ascii="Times New Roman" w:hAnsi="Times New Roman" w:cs="Times New Roman"/>
          <w:sz w:val="22"/>
          <w:szCs w:val="24"/>
        </w:rPr>
        <w:t>ID</w:t>
      </w:r>
      <w:r w:rsidR="00024A74" w:rsidRPr="005E24EF">
        <w:rPr>
          <w:rFonts w:ascii="Times New Roman" w:hAnsi="Times New Roman" w:cs="Times New Roman"/>
          <w:sz w:val="22"/>
          <w:szCs w:val="24"/>
        </w:rPr>
        <w:t>-</w:t>
      </w:r>
      <w:proofErr w:type="spellStart"/>
      <w:r w:rsidR="00024A74" w:rsidRPr="005E24EF">
        <w:rPr>
          <w:rFonts w:ascii="Times New Roman" w:hAnsi="Times New Roman" w:cs="Times New Roman"/>
          <w:sz w:val="22"/>
          <w:szCs w:val="24"/>
        </w:rPr>
        <w:t>GraphFI</w:t>
      </w:r>
      <w:proofErr w:type="spellEnd"/>
      <w:r w:rsidR="00E40E62" w:rsidRPr="005E24EF">
        <w:rPr>
          <w:rFonts w:ascii="Times New Roman" w:hAnsi="Times New Roman" w:cs="Times New Roman"/>
          <w:sz w:val="22"/>
          <w:szCs w:val="24"/>
        </w:rPr>
        <w:t>:</w:t>
      </w:r>
    </w:p>
    <w:p w14:paraId="51247C02" w14:textId="36A1D09C" w:rsidR="0037683B" w:rsidRPr="005E24EF" w:rsidRDefault="003D5F2D" w:rsidP="0037683B">
      <w:pPr>
        <w:ind w:firstLineChars="100" w:firstLine="210"/>
        <w:rPr>
          <w:rFonts w:ascii="Times New Roman" w:hAnsi="Times New Roman" w:cs="Times New Roman"/>
        </w:rPr>
      </w:pPr>
      <w:r w:rsidRPr="005E24EF">
        <w:rPr>
          <w:rFonts w:ascii="Times New Roman" w:hAnsi="Times New Roman" w:cs="Times New Roman"/>
        </w:rPr>
        <w:t xml:space="preserve">We first modified the output options of </w:t>
      </w:r>
      <w:r w:rsidRPr="005E24EF">
        <w:rPr>
          <w:rFonts w:ascii="Times New Roman" w:hAnsi="Times New Roman" w:cs="Times New Roman"/>
          <w:b/>
          <w:bCs/>
        </w:rPr>
        <w:t>GPGPU-sim</w:t>
      </w:r>
      <w:r w:rsidRPr="005E24EF">
        <w:rPr>
          <w:rFonts w:ascii="Times New Roman" w:hAnsi="Times New Roman" w:cs="Times New Roman"/>
        </w:rPr>
        <w:t xml:space="preserve"> to </w:t>
      </w:r>
      <w:r w:rsidR="00A511B7" w:rsidRPr="005E24EF">
        <w:rPr>
          <w:rFonts w:ascii="Times New Roman" w:hAnsi="Times New Roman" w:cs="Times New Roman"/>
        </w:rPr>
        <w:t>obtain</w:t>
      </w:r>
      <w:r w:rsidRPr="005E24EF">
        <w:rPr>
          <w:rFonts w:ascii="Times New Roman" w:hAnsi="Times New Roman" w:cs="Times New Roman"/>
        </w:rPr>
        <w:t xml:space="preserve"> the </w:t>
      </w:r>
      <w:r w:rsidRPr="005E24EF">
        <w:rPr>
          <w:rFonts w:ascii="Times New Roman" w:hAnsi="Times New Roman" w:cs="Times New Roman"/>
          <w:b/>
          <w:bCs/>
        </w:rPr>
        <w:t>dynamic instruction set</w:t>
      </w:r>
      <w:r w:rsidRPr="005E24EF">
        <w:rPr>
          <w:rFonts w:ascii="Times New Roman" w:hAnsi="Times New Roman" w:cs="Times New Roman"/>
        </w:rPr>
        <w:t xml:space="preserve"> along with the </w:t>
      </w:r>
      <w:r w:rsidRPr="005E24EF">
        <w:rPr>
          <w:rFonts w:ascii="Times New Roman" w:hAnsi="Times New Roman" w:cs="Times New Roman"/>
          <w:b/>
          <w:bCs/>
        </w:rPr>
        <w:t>corresponding registers</w:t>
      </w:r>
      <w:r w:rsidRPr="005E24EF">
        <w:rPr>
          <w:rFonts w:ascii="Times New Roman" w:hAnsi="Times New Roman" w:cs="Times New Roman"/>
        </w:rPr>
        <w:t>. Then, we filtered the address calculation instructions from the dynamic instruction set</w:t>
      </w:r>
      <w:r w:rsidR="00A511B7" w:rsidRPr="005E24EF">
        <w:rPr>
          <w:rFonts w:ascii="Times New Roman" w:hAnsi="Times New Roman" w:cs="Times New Roman"/>
        </w:rPr>
        <w:t xml:space="preserve"> (whose registers are “RD” type)</w:t>
      </w:r>
      <w:r w:rsidRPr="005E24EF">
        <w:rPr>
          <w:rFonts w:ascii="Times New Roman" w:hAnsi="Times New Roman" w:cs="Times New Roman"/>
        </w:rPr>
        <w:t xml:space="preserve"> </w:t>
      </w:r>
      <w:r w:rsidR="0037683B" w:rsidRPr="005E24EF">
        <w:rPr>
          <w:rFonts w:ascii="Times New Roman" w:hAnsi="Times New Roman" w:cs="Times New Roman"/>
        </w:rPr>
        <w:t>and compute the address calculating instruction ratio of each iteration. This is the basis for clustering</w:t>
      </w:r>
      <w:r w:rsidR="00193E17" w:rsidRPr="005E24EF">
        <w:rPr>
          <w:rFonts w:ascii="Times New Roman" w:hAnsi="Times New Roman" w:cs="Times New Roman"/>
        </w:rPr>
        <w:t xml:space="preserve"> Detected-case similarity</w:t>
      </w:r>
      <w:r w:rsidR="0037683B" w:rsidRPr="005E24EF">
        <w:rPr>
          <w:rFonts w:ascii="Times New Roman" w:hAnsi="Times New Roman" w:cs="Times New Roman"/>
        </w:rPr>
        <w:t xml:space="preserve"> iteration</w:t>
      </w:r>
      <w:r w:rsidR="00193E17" w:rsidRPr="005E24EF">
        <w:rPr>
          <w:rFonts w:ascii="Times New Roman" w:hAnsi="Times New Roman" w:cs="Times New Roman"/>
        </w:rPr>
        <w:t xml:space="preserve"> groups</w:t>
      </w:r>
      <w:r w:rsidR="0037683B" w:rsidRPr="005E24EF">
        <w:rPr>
          <w:rFonts w:ascii="Times New Roman" w:hAnsi="Times New Roman" w:cs="Times New Roman"/>
        </w:rPr>
        <w:t xml:space="preserve">. </w:t>
      </w:r>
      <w:r w:rsidR="00193E17" w:rsidRPr="005E24EF">
        <w:rPr>
          <w:rFonts w:ascii="Times New Roman" w:hAnsi="Times New Roman" w:cs="Times New Roman"/>
        </w:rPr>
        <w:t xml:space="preserve">As this ratio typically remains stable, we randomly select individual iteration to represent </w:t>
      </w:r>
      <w:r w:rsidR="00193E17" w:rsidRPr="005E24EF">
        <w:rPr>
          <w:rFonts w:ascii="Times New Roman" w:hAnsi="Times New Roman" w:cs="Times New Roman"/>
        </w:rPr>
        <w:lastRenderedPageBreak/>
        <w:t>the overall Detected rate of the program.</w:t>
      </w:r>
    </w:p>
    <w:p w14:paraId="1B445D94" w14:textId="687F83AA" w:rsidR="00E1232D" w:rsidRPr="005E24EF" w:rsidRDefault="0037683B" w:rsidP="0037683B">
      <w:pPr>
        <w:ind w:firstLineChars="100" w:firstLine="210"/>
        <w:rPr>
          <w:rFonts w:ascii="Times New Roman" w:hAnsi="Times New Roman" w:cs="Times New Roman"/>
        </w:rPr>
      </w:pPr>
      <w:r w:rsidRPr="005E24EF">
        <w:rPr>
          <w:rFonts w:ascii="Times New Roman" w:hAnsi="Times New Roman" w:cs="Times New Roman"/>
        </w:rPr>
        <w:t>Then we run</w:t>
      </w:r>
      <w:r w:rsidR="003D5F2D" w:rsidRPr="005E24EF">
        <w:rPr>
          <w:rFonts w:ascii="Times New Roman" w:hAnsi="Times New Roman" w:cs="Times New Roman"/>
        </w:rPr>
        <w:t xml:space="preserve"> </w:t>
      </w:r>
      <w:r w:rsidR="003D5F2D" w:rsidRPr="005E24EF">
        <w:rPr>
          <w:rFonts w:ascii="Times New Roman" w:hAnsi="Times New Roman" w:cs="Times New Roman"/>
          <w:b/>
          <w:bCs/>
        </w:rPr>
        <w:t>"</w:t>
      </w:r>
      <w:proofErr w:type="spellStart"/>
      <w:r w:rsidR="003D5F2D" w:rsidRPr="005E24EF">
        <w:rPr>
          <w:rFonts w:ascii="Times New Roman" w:hAnsi="Times New Roman" w:cs="Times New Roman"/>
          <w:b/>
          <w:bCs/>
        </w:rPr>
        <w:t>kernel.cuh</w:t>
      </w:r>
      <w:proofErr w:type="spellEnd"/>
      <w:r w:rsidR="003D5F2D" w:rsidRPr="005E24EF">
        <w:rPr>
          <w:rFonts w:ascii="Times New Roman" w:hAnsi="Times New Roman" w:cs="Times New Roman"/>
          <w:b/>
          <w:bCs/>
        </w:rPr>
        <w:t>"</w:t>
      </w:r>
      <w:r w:rsidR="003D5F2D" w:rsidRPr="005E24EF">
        <w:rPr>
          <w:rFonts w:ascii="Times New Roman" w:hAnsi="Times New Roman" w:cs="Times New Roman"/>
        </w:rPr>
        <w:t xml:space="preserve"> to obtain the active vertex set</w:t>
      </w:r>
      <w:r w:rsidRPr="005E24EF">
        <w:rPr>
          <w:rFonts w:ascii="Times New Roman" w:hAnsi="Times New Roman" w:cs="Times New Roman"/>
        </w:rPr>
        <w:t xml:space="preserve"> of each iteration</w:t>
      </w:r>
      <w:r w:rsidR="003D5F2D" w:rsidRPr="005E24EF">
        <w:rPr>
          <w:rFonts w:ascii="Times New Roman" w:hAnsi="Times New Roman" w:cs="Times New Roman"/>
        </w:rPr>
        <w:t xml:space="preserve">. </w:t>
      </w:r>
      <w:r w:rsidR="00193E17" w:rsidRPr="005E24EF">
        <w:rPr>
          <w:rFonts w:ascii="Times New Roman" w:hAnsi="Times New Roman" w:cs="Times New Roman"/>
        </w:rPr>
        <w:t>W</w:t>
      </w:r>
      <w:r w:rsidR="00E1232D" w:rsidRPr="005E24EF">
        <w:rPr>
          <w:rFonts w:ascii="Times New Roman" w:hAnsi="Times New Roman" w:cs="Times New Roman"/>
        </w:rPr>
        <w:t>e divide consecutive iterations with similar active vertex sets into an</w:t>
      </w:r>
      <w:r w:rsidR="00193E17" w:rsidRPr="005E24EF">
        <w:rPr>
          <w:rFonts w:ascii="Times New Roman" w:hAnsi="Times New Roman" w:cs="Times New Roman"/>
        </w:rPr>
        <w:t xml:space="preserve"> SC-case similarity</w:t>
      </w:r>
      <w:r w:rsidR="00E1232D" w:rsidRPr="005E24EF">
        <w:rPr>
          <w:rFonts w:ascii="Times New Roman" w:hAnsi="Times New Roman" w:cs="Times New Roman"/>
        </w:rPr>
        <w:t xml:space="preserve"> iteration group, and select a representative iteration from each group as FI candidate to efficiently evaluate the program SC rate.</w:t>
      </w:r>
    </w:p>
    <w:p w14:paraId="3DA07B2A" w14:textId="77777777" w:rsidR="00E40E62" w:rsidRPr="005E24EF" w:rsidRDefault="00E40E62" w:rsidP="00E40E62">
      <w:pPr>
        <w:ind w:firstLine="420"/>
        <w:rPr>
          <w:rFonts w:ascii="Times New Roman" w:hAnsi="Times New Roman" w:cs="Times New Roman"/>
        </w:rPr>
      </w:pPr>
    </w:p>
    <w:p w14:paraId="6C65D0AE" w14:textId="0EED74D0" w:rsidR="00DA62ED" w:rsidRPr="005E24EF" w:rsidRDefault="00DA62ED" w:rsidP="00193E17">
      <w:pPr>
        <w:pStyle w:val="aa"/>
        <w:numPr>
          <w:ilvl w:val="0"/>
          <w:numId w:val="4"/>
        </w:numPr>
        <w:ind w:firstLineChars="0"/>
        <w:rPr>
          <w:rFonts w:ascii="Times New Roman" w:hAnsi="Times New Roman" w:cs="Times New Roman"/>
          <w:sz w:val="22"/>
          <w:szCs w:val="24"/>
        </w:rPr>
      </w:pPr>
      <w:r w:rsidRPr="005E24EF">
        <w:rPr>
          <w:rFonts w:ascii="Times New Roman" w:hAnsi="Times New Roman" w:cs="Times New Roman"/>
          <w:sz w:val="22"/>
          <w:szCs w:val="24"/>
        </w:rPr>
        <w:t>TD</w:t>
      </w:r>
      <w:r w:rsidR="00024A74" w:rsidRPr="005E24EF">
        <w:rPr>
          <w:rFonts w:ascii="Times New Roman" w:hAnsi="Times New Roman" w:cs="Times New Roman"/>
          <w:sz w:val="22"/>
          <w:szCs w:val="24"/>
        </w:rPr>
        <w:t>-GraphFI</w:t>
      </w:r>
      <w:r w:rsidR="00E40E62" w:rsidRPr="005E24EF">
        <w:rPr>
          <w:rFonts w:ascii="Times New Roman" w:hAnsi="Times New Roman" w:cs="Times New Roman"/>
          <w:sz w:val="22"/>
          <w:szCs w:val="24"/>
        </w:rPr>
        <w:t>:</w:t>
      </w:r>
    </w:p>
    <w:p w14:paraId="77FA0B48" w14:textId="0F5C1C5F" w:rsidR="002D684D" w:rsidRPr="005E24EF" w:rsidRDefault="002D684D" w:rsidP="00C35F70">
      <w:pPr>
        <w:ind w:firstLineChars="100" w:firstLine="210"/>
        <w:rPr>
          <w:rFonts w:ascii="Times New Roman" w:hAnsi="Times New Roman" w:cs="Times New Roman"/>
        </w:rPr>
      </w:pPr>
      <w:r w:rsidRPr="005E24EF">
        <w:rPr>
          <w:rFonts w:ascii="Times New Roman" w:hAnsi="Times New Roman" w:cs="Times New Roman"/>
        </w:rPr>
        <w:t xml:space="preserve">After selecting representative iterations, </w:t>
      </w:r>
      <w:r w:rsidR="00193E17" w:rsidRPr="005E24EF">
        <w:rPr>
          <w:rFonts w:ascii="Times New Roman" w:hAnsi="Times New Roman" w:cs="Times New Roman"/>
        </w:rPr>
        <w:t>we then identify resilience-similarity vertex groups in each selected iteration. W</w:t>
      </w:r>
      <w:r w:rsidRPr="005E24EF">
        <w:rPr>
          <w:rFonts w:ascii="Times New Roman" w:hAnsi="Times New Roman" w:cs="Times New Roman"/>
        </w:rPr>
        <w:t>e utilize the correlation between vertices' error resilience and their neighborhood similarity/clustering properties to identify vertex communities in which vertices share similar neighbors (N-Communities) or (b) in highly clustered subgraphs (C-Communities). From each set, we select one representative vertex for fault injection.</w:t>
      </w:r>
    </w:p>
    <w:p w14:paraId="2B2CEE8C" w14:textId="61EAAA41" w:rsidR="00024A74" w:rsidRPr="005E24EF" w:rsidRDefault="00024A74" w:rsidP="00C35F70">
      <w:pPr>
        <w:ind w:firstLineChars="100" w:firstLine="210"/>
        <w:rPr>
          <w:rFonts w:ascii="Times New Roman" w:hAnsi="Times New Roman" w:cs="Times New Roman"/>
        </w:rPr>
      </w:pPr>
      <w:r w:rsidRPr="005E24EF">
        <w:rPr>
          <w:rFonts w:ascii="Times New Roman" w:hAnsi="Times New Roman" w:cs="Times New Roman"/>
        </w:rPr>
        <w:t>Running the</w:t>
      </w:r>
      <w:r w:rsidRPr="005E24EF">
        <w:rPr>
          <w:rFonts w:ascii="Times New Roman" w:hAnsi="Times New Roman" w:cs="Times New Roman"/>
          <w:b/>
          <w:bCs/>
        </w:rPr>
        <w:t xml:space="preserve"> </w:t>
      </w:r>
      <w:r w:rsidR="00965D3D" w:rsidRPr="005E24EF">
        <w:rPr>
          <w:rFonts w:ascii="Times New Roman" w:hAnsi="Times New Roman" w:cs="Times New Roman"/>
          <w:b/>
          <w:bCs/>
        </w:rPr>
        <w:t>"</w:t>
      </w:r>
      <w:r w:rsidRPr="005E24EF">
        <w:rPr>
          <w:rFonts w:ascii="Times New Roman" w:hAnsi="Times New Roman" w:cs="Times New Roman"/>
          <w:b/>
          <w:bCs/>
        </w:rPr>
        <w:t>similar.py</w:t>
      </w:r>
      <w:r w:rsidR="00965D3D" w:rsidRPr="005E24EF">
        <w:rPr>
          <w:rFonts w:ascii="Times New Roman" w:hAnsi="Times New Roman" w:cs="Times New Roman"/>
          <w:b/>
          <w:bCs/>
        </w:rPr>
        <w:t>"</w:t>
      </w:r>
      <w:r w:rsidRPr="005E24EF">
        <w:rPr>
          <w:rFonts w:ascii="Times New Roman" w:hAnsi="Times New Roman" w:cs="Times New Roman"/>
        </w:rPr>
        <w:t xml:space="preserve"> program generates the neighbor similarity set (N-Communities).  </w:t>
      </w:r>
    </w:p>
    <w:p w14:paraId="5C3BE3C1" w14:textId="289F0D77" w:rsidR="00024A74" w:rsidRPr="005E24EF" w:rsidRDefault="00024A74" w:rsidP="00C35F70">
      <w:pPr>
        <w:ind w:firstLineChars="100" w:firstLine="210"/>
        <w:rPr>
          <w:rFonts w:ascii="Times New Roman" w:hAnsi="Times New Roman" w:cs="Times New Roman"/>
        </w:rPr>
      </w:pPr>
      <w:r w:rsidRPr="005E24EF">
        <w:rPr>
          <w:rFonts w:ascii="Times New Roman" w:hAnsi="Times New Roman" w:cs="Times New Roman"/>
        </w:rPr>
        <w:t>Running the</w:t>
      </w:r>
      <w:r w:rsidRPr="005E24EF">
        <w:rPr>
          <w:rFonts w:ascii="Times New Roman" w:hAnsi="Times New Roman" w:cs="Times New Roman"/>
          <w:b/>
          <w:bCs/>
        </w:rPr>
        <w:t xml:space="preserve"> </w:t>
      </w:r>
      <w:r w:rsidR="00965D3D" w:rsidRPr="005E24EF">
        <w:rPr>
          <w:rFonts w:ascii="Times New Roman" w:hAnsi="Times New Roman" w:cs="Times New Roman"/>
          <w:b/>
          <w:bCs/>
        </w:rPr>
        <w:t>"</w:t>
      </w:r>
      <w:r w:rsidRPr="005E24EF">
        <w:rPr>
          <w:rFonts w:ascii="Times New Roman" w:hAnsi="Times New Roman" w:cs="Times New Roman"/>
          <w:b/>
          <w:bCs/>
        </w:rPr>
        <w:t>cluster.py</w:t>
      </w:r>
      <w:r w:rsidR="00965D3D" w:rsidRPr="005E24EF">
        <w:rPr>
          <w:rFonts w:ascii="Times New Roman" w:hAnsi="Times New Roman" w:cs="Times New Roman"/>
          <w:b/>
          <w:bCs/>
        </w:rPr>
        <w:t>"</w:t>
      </w:r>
      <w:r w:rsidRPr="005E24EF">
        <w:rPr>
          <w:rFonts w:ascii="Times New Roman" w:hAnsi="Times New Roman" w:cs="Times New Roman"/>
        </w:rPr>
        <w:t xml:space="preserve"> program generates the high-clustered set (C-Communities).</w:t>
      </w:r>
    </w:p>
    <w:p w14:paraId="6B1ED714" w14:textId="77777777" w:rsidR="00E40E62" w:rsidRPr="005E24EF" w:rsidRDefault="00E40E62" w:rsidP="00E40E62">
      <w:pPr>
        <w:ind w:firstLine="420"/>
        <w:rPr>
          <w:rFonts w:ascii="Times New Roman" w:hAnsi="Times New Roman" w:cs="Times New Roman"/>
        </w:rPr>
      </w:pPr>
    </w:p>
    <w:p w14:paraId="3546736E" w14:textId="6AFFE1B6" w:rsidR="00F60F38" w:rsidRPr="005E24EF" w:rsidRDefault="00DA62ED" w:rsidP="00193E17">
      <w:pPr>
        <w:pStyle w:val="aa"/>
        <w:numPr>
          <w:ilvl w:val="0"/>
          <w:numId w:val="4"/>
        </w:numPr>
        <w:ind w:firstLineChars="0"/>
        <w:rPr>
          <w:rFonts w:ascii="Times New Roman" w:hAnsi="Times New Roman" w:cs="Times New Roman"/>
          <w:sz w:val="22"/>
          <w:szCs w:val="24"/>
        </w:rPr>
      </w:pPr>
      <w:bookmarkStart w:id="0" w:name="_Hlk188527036"/>
      <w:r w:rsidRPr="005E24EF">
        <w:rPr>
          <w:rFonts w:ascii="Times New Roman" w:hAnsi="Times New Roman" w:cs="Times New Roman"/>
          <w:sz w:val="22"/>
          <w:szCs w:val="24"/>
        </w:rPr>
        <w:t>MD</w:t>
      </w:r>
      <w:r w:rsidR="00024A74" w:rsidRPr="005E24EF">
        <w:rPr>
          <w:rFonts w:ascii="Times New Roman" w:hAnsi="Times New Roman" w:cs="Times New Roman"/>
          <w:sz w:val="22"/>
          <w:szCs w:val="24"/>
        </w:rPr>
        <w:t>-</w:t>
      </w:r>
      <w:proofErr w:type="spellStart"/>
      <w:r w:rsidR="00024A74" w:rsidRPr="005E24EF">
        <w:rPr>
          <w:rFonts w:ascii="Times New Roman" w:hAnsi="Times New Roman" w:cs="Times New Roman"/>
          <w:sz w:val="22"/>
          <w:szCs w:val="24"/>
        </w:rPr>
        <w:t>GraphFI</w:t>
      </w:r>
      <w:bookmarkEnd w:id="0"/>
      <w:proofErr w:type="spellEnd"/>
      <w:r w:rsidR="00E40E62" w:rsidRPr="005E24EF">
        <w:rPr>
          <w:rFonts w:ascii="Times New Roman" w:hAnsi="Times New Roman" w:cs="Times New Roman"/>
          <w:sz w:val="22"/>
          <w:szCs w:val="24"/>
        </w:rPr>
        <w:t>:</w:t>
      </w:r>
    </w:p>
    <w:p w14:paraId="6DA8649B" w14:textId="77777777" w:rsidR="00193E17" w:rsidRPr="005E24EF" w:rsidRDefault="00193E17" w:rsidP="00C35F70">
      <w:pPr>
        <w:ind w:firstLineChars="100" w:firstLine="210"/>
        <w:rPr>
          <w:rFonts w:ascii="Times New Roman" w:hAnsi="Times New Roman" w:cs="Times New Roman"/>
        </w:rPr>
      </w:pPr>
      <w:r w:rsidRPr="005E24EF">
        <w:rPr>
          <w:rFonts w:ascii="Times New Roman" w:hAnsi="Times New Roman" w:cs="Times New Roman"/>
        </w:rPr>
        <w:t xml:space="preserve">Each selected vertex (i.e., thread) execute several instructions. We divide them into Detected-related instructions (i.e., address calculation instructions) and SC-related instructions (i.e., numerical calculation instructions). </w:t>
      </w:r>
    </w:p>
    <w:p w14:paraId="756F94A2" w14:textId="0FCF0E06" w:rsidR="00617F17" w:rsidRPr="005E24EF" w:rsidRDefault="00193E17" w:rsidP="00C35F70">
      <w:pPr>
        <w:ind w:firstLineChars="100" w:firstLine="210"/>
        <w:rPr>
          <w:rFonts w:ascii="Times New Roman" w:hAnsi="Times New Roman" w:cs="Times New Roman"/>
        </w:rPr>
      </w:pPr>
      <w:r w:rsidRPr="005E24EF">
        <w:rPr>
          <w:rFonts w:ascii="Times New Roman" w:hAnsi="Times New Roman" w:cs="Times New Roman"/>
        </w:rPr>
        <w:t xml:space="preserve">For </w:t>
      </w:r>
      <w:r w:rsidRPr="005E24EF">
        <w:rPr>
          <w:rFonts w:ascii="Times New Roman" w:hAnsi="Times New Roman" w:cs="Times New Roman"/>
        </w:rPr>
        <w:t>Detected-related instructions</w:t>
      </w:r>
      <w:r w:rsidR="00C35F70" w:rsidRPr="005E24EF">
        <w:rPr>
          <w:rFonts w:ascii="Times New Roman" w:hAnsi="Times New Roman" w:cs="Times New Roman"/>
        </w:rPr>
        <w:t>,</w:t>
      </w:r>
      <w:r w:rsidRPr="005E24EF">
        <w:rPr>
          <w:rFonts w:ascii="Times New Roman" w:hAnsi="Times New Roman" w:cs="Times New Roman"/>
        </w:rPr>
        <w:t xml:space="preserve"> we obtain the base addresses of involved arrays (</w:t>
      </w:r>
      <w:r w:rsidR="00C35F70" w:rsidRPr="005E24EF">
        <w:rPr>
          <w:rFonts w:ascii="Times New Roman" w:hAnsi="Times New Roman" w:cs="Times New Roman"/>
        </w:rPr>
        <w:t xml:space="preserve">such as </w:t>
      </w:r>
      <w:r w:rsidRPr="005E24EF">
        <w:rPr>
          <w:rFonts w:ascii="Times New Roman" w:hAnsi="Times New Roman" w:cs="Times New Roman"/>
        </w:rPr>
        <w:t>through a pointer variable in CUDA)</w:t>
      </w:r>
      <w:r w:rsidR="00C35F70" w:rsidRPr="005E24EF">
        <w:rPr>
          <w:rFonts w:ascii="Times New Roman" w:hAnsi="Times New Roman" w:cs="Times New Roman"/>
        </w:rPr>
        <w:t xml:space="preserve">. </w:t>
      </w:r>
      <w:r w:rsidR="00C35F70" w:rsidRPr="005E24EF">
        <w:rPr>
          <w:rFonts w:ascii="Times New Roman" w:hAnsi="Times New Roman" w:cs="Times New Roman"/>
        </w:rPr>
        <w:t>Then, the valid address range can be estimated based on the size of the array elements and the thread's index offset (calculated by thread ID and block ID), which allows us to identify the higher bits that may cause</w:t>
      </w:r>
      <w:r w:rsidR="00C35F70" w:rsidRPr="005E24EF">
        <w:rPr>
          <w:rFonts w:ascii="Times New Roman" w:hAnsi="Times New Roman" w:cs="Times New Roman"/>
        </w:rPr>
        <w:t xml:space="preserve"> out-of-bound memories</w:t>
      </w:r>
      <w:r w:rsidR="00C35F70" w:rsidRPr="005E24EF">
        <w:rPr>
          <w:rFonts w:ascii="Times New Roman" w:hAnsi="Times New Roman" w:cs="Times New Roman"/>
        </w:rPr>
        <w:t xml:space="preserve"> </w:t>
      </w:r>
      <w:r w:rsidR="00C35F70" w:rsidRPr="005E24EF">
        <w:rPr>
          <w:rFonts w:ascii="Times New Roman" w:hAnsi="Times New Roman" w:cs="Times New Roman"/>
        </w:rPr>
        <w:t>(i.e., Detected cases)</w:t>
      </w:r>
      <w:r w:rsidR="00C35F70" w:rsidRPr="005E24EF">
        <w:rPr>
          <w:rFonts w:ascii="Times New Roman" w:hAnsi="Times New Roman" w:cs="Times New Roman"/>
        </w:rPr>
        <w:t>.</w:t>
      </w:r>
      <w:r w:rsidR="00C35F70" w:rsidRPr="005E24EF">
        <w:rPr>
          <w:rFonts w:ascii="Times New Roman" w:hAnsi="Times New Roman" w:cs="Times New Roman"/>
        </w:rPr>
        <w:t xml:space="preserve"> W</w:t>
      </w:r>
      <w:r w:rsidR="003D5F2D" w:rsidRPr="005E24EF">
        <w:rPr>
          <w:rFonts w:ascii="Times New Roman" w:hAnsi="Times New Roman" w:cs="Times New Roman"/>
        </w:rPr>
        <w:t>e obtain the</w:t>
      </w:r>
      <w:r w:rsidR="00C35F70" w:rsidRPr="005E24EF">
        <w:rPr>
          <w:rFonts w:ascii="Times New Roman" w:hAnsi="Times New Roman" w:cs="Times New Roman"/>
        </w:rPr>
        <w:t xml:space="preserve"> address</w:t>
      </w:r>
      <w:r w:rsidR="003D5F2D" w:rsidRPr="005E24EF">
        <w:rPr>
          <w:rFonts w:ascii="Times New Roman" w:hAnsi="Times New Roman" w:cs="Times New Roman"/>
        </w:rPr>
        <w:t xml:space="preserve"> register </w:t>
      </w:r>
      <w:r w:rsidR="00C35F70" w:rsidRPr="005E24EF">
        <w:rPr>
          <w:rFonts w:ascii="Times New Roman" w:hAnsi="Times New Roman" w:cs="Times New Roman"/>
        </w:rPr>
        <w:t>value</w:t>
      </w:r>
      <w:r w:rsidR="003D5F2D" w:rsidRPr="005E24EF">
        <w:rPr>
          <w:rFonts w:ascii="Times New Roman" w:hAnsi="Times New Roman" w:cs="Times New Roman"/>
        </w:rPr>
        <w:t xml:space="preserve"> through GPGPU-sim, and based on this valid address, we can estimate which bits in the address register will lead to detected errors, as shown in the figure below.</w:t>
      </w:r>
    </w:p>
    <w:p w14:paraId="3F2070F7" w14:textId="7C995EE8" w:rsidR="00617F17" w:rsidRPr="005E24EF" w:rsidRDefault="00617F17" w:rsidP="00ED69C8">
      <w:pPr>
        <w:jc w:val="center"/>
        <w:rPr>
          <w:rFonts w:ascii="Times New Roman" w:hAnsi="Times New Roman" w:cs="Times New Roman"/>
        </w:rPr>
      </w:pPr>
      <w:r w:rsidRPr="005E24EF">
        <w:rPr>
          <w:rFonts w:ascii="Times New Roman" w:hAnsi="Times New Roman" w:cs="Times New Roman"/>
          <w:noProof/>
        </w:rPr>
        <w:drawing>
          <wp:inline distT="0" distB="0" distL="0" distR="0" wp14:anchorId="69862C85" wp14:editId="4C9F9A01">
            <wp:extent cx="2931880" cy="742384"/>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915" cy="746697"/>
                    </a:xfrm>
                    <a:prstGeom prst="rect">
                      <a:avLst/>
                    </a:prstGeom>
                  </pic:spPr>
                </pic:pic>
              </a:graphicData>
            </a:graphic>
          </wp:inline>
        </w:drawing>
      </w:r>
    </w:p>
    <w:p w14:paraId="49AA5956" w14:textId="77777777" w:rsidR="00024A74" w:rsidRPr="005E24EF" w:rsidRDefault="00024A74" w:rsidP="00C35F70">
      <w:pPr>
        <w:ind w:firstLineChars="100" w:firstLine="210"/>
        <w:rPr>
          <w:rFonts w:ascii="Times New Roman" w:hAnsi="Times New Roman" w:cs="Times New Roman"/>
          <w:noProof/>
        </w:rPr>
      </w:pPr>
      <w:r w:rsidRPr="005E24EF">
        <w:rPr>
          <w:rFonts w:ascii="Times New Roman" w:hAnsi="Times New Roman" w:cs="Times New Roman"/>
        </w:rPr>
        <w:t>Due to certain graph update operations</w:t>
      </w:r>
      <w:r w:rsidR="00F60F38" w:rsidRPr="005E24EF">
        <w:rPr>
          <w:rFonts w:ascii="Times New Roman" w:hAnsi="Times New Roman" w:cs="Times New Roman"/>
        </w:rPr>
        <w:t xml:space="preserve"> have fault masking properties, as shown below, such as in SSSP, where the min() function selects the shortest path from all in-edge neighbors and updates the target vertex path accordingly. Faults in the higher bits of non-shortest path operands may be masked by the min() function.</w:t>
      </w:r>
      <w:r w:rsidRPr="005E24EF">
        <w:rPr>
          <w:rFonts w:ascii="Times New Roman" w:hAnsi="Times New Roman" w:cs="Times New Roman"/>
          <w:noProof/>
        </w:rPr>
        <w:t xml:space="preserve"> </w:t>
      </w:r>
    </w:p>
    <w:p w14:paraId="47D836B2" w14:textId="7A99E2A9" w:rsidR="00024A74" w:rsidRPr="005E24EF" w:rsidRDefault="00024A74" w:rsidP="00ED69C8">
      <w:pPr>
        <w:jc w:val="center"/>
        <w:rPr>
          <w:rFonts w:ascii="Times New Roman" w:hAnsi="Times New Roman" w:cs="Times New Roman"/>
        </w:rPr>
      </w:pPr>
      <w:r w:rsidRPr="005E24EF">
        <w:rPr>
          <w:rFonts w:ascii="Times New Roman" w:hAnsi="Times New Roman" w:cs="Times New Roman"/>
          <w:noProof/>
        </w:rPr>
        <w:drawing>
          <wp:inline distT="0" distB="0" distL="0" distR="0" wp14:anchorId="5EFEBC1D" wp14:editId="6D838C75">
            <wp:extent cx="3332847" cy="798163"/>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8"/>
                    <a:stretch/>
                  </pic:blipFill>
                  <pic:spPr bwMode="auto">
                    <a:xfrm>
                      <a:off x="0" y="0"/>
                      <a:ext cx="3370845" cy="807263"/>
                    </a:xfrm>
                    <a:prstGeom prst="rect">
                      <a:avLst/>
                    </a:prstGeom>
                    <a:ln>
                      <a:noFill/>
                    </a:ln>
                    <a:extLst>
                      <a:ext uri="{53640926-AAD7-44D8-BBD7-CCE9431645EC}">
                        <a14:shadowObscured xmlns:a14="http://schemas.microsoft.com/office/drawing/2010/main"/>
                      </a:ext>
                    </a:extLst>
                  </pic:spPr>
                </pic:pic>
              </a:graphicData>
            </a:graphic>
          </wp:inline>
        </w:drawing>
      </w:r>
    </w:p>
    <w:p w14:paraId="79996405" w14:textId="2EEA3500" w:rsidR="00F60F38" w:rsidRPr="005E24EF" w:rsidRDefault="00C35F70" w:rsidP="00C35F70">
      <w:pPr>
        <w:ind w:firstLineChars="100" w:firstLine="210"/>
        <w:rPr>
          <w:rFonts w:ascii="Times New Roman" w:hAnsi="Times New Roman" w:cs="Times New Roman"/>
        </w:rPr>
      </w:pPr>
      <w:r w:rsidRPr="005E24EF">
        <w:rPr>
          <w:rFonts w:ascii="Times New Roman" w:hAnsi="Times New Roman" w:cs="Times New Roman"/>
        </w:rPr>
        <w:t>For SC-related instructions, w</w:t>
      </w:r>
      <w:r w:rsidR="00617F17" w:rsidRPr="005E24EF">
        <w:rPr>
          <w:rFonts w:ascii="Times New Roman" w:hAnsi="Times New Roman" w:cs="Times New Roman"/>
        </w:rPr>
        <w:t xml:space="preserve">e first exclude the “abnormal” </w:t>
      </w:r>
      <w:r w:rsidRPr="005E24EF">
        <w:rPr>
          <w:rFonts w:ascii="Times New Roman" w:hAnsi="Times New Roman" w:cs="Times New Roman"/>
        </w:rPr>
        <w:t xml:space="preserve">register </w:t>
      </w:r>
      <w:r w:rsidR="00617F17" w:rsidRPr="005E24EF">
        <w:rPr>
          <w:rFonts w:ascii="Times New Roman" w:hAnsi="Times New Roman" w:cs="Times New Roman"/>
        </w:rPr>
        <w:t xml:space="preserve">bits whose error-incurred outcome is surely BC according to the fault masking property of the graph updating operation (if there is). </w:t>
      </w:r>
      <w:r w:rsidR="00F60F38" w:rsidRPr="005E24EF">
        <w:rPr>
          <w:rFonts w:ascii="Times New Roman" w:hAnsi="Times New Roman" w:cs="Times New Roman"/>
        </w:rPr>
        <w:t xml:space="preserve">The remaining </w:t>
      </w:r>
      <w:r w:rsidRPr="005E24EF">
        <w:rPr>
          <w:rFonts w:ascii="Times New Roman" w:hAnsi="Times New Roman" w:cs="Times New Roman"/>
        </w:rPr>
        <w:t>register bits</w:t>
      </w:r>
      <w:r w:rsidR="00F60F38" w:rsidRPr="005E24EF">
        <w:rPr>
          <w:rFonts w:ascii="Times New Roman" w:hAnsi="Times New Roman" w:cs="Times New Roman"/>
        </w:rPr>
        <w:t xml:space="preserve"> can be handled by binary search fault injection based on monotonicity.</w:t>
      </w:r>
    </w:p>
    <w:p w14:paraId="18474484" w14:textId="77777777" w:rsidR="00E40E62" w:rsidRPr="005E24EF" w:rsidRDefault="00E40E62" w:rsidP="00E40E62">
      <w:pPr>
        <w:ind w:firstLine="420"/>
        <w:rPr>
          <w:rFonts w:ascii="Times New Roman" w:hAnsi="Times New Roman" w:cs="Times New Roman"/>
        </w:rPr>
      </w:pPr>
    </w:p>
    <w:p w14:paraId="7E253CF5" w14:textId="41C3F34E" w:rsidR="00024A74" w:rsidRPr="005E24EF" w:rsidRDefault="00024A74" w:rsidP="00C35F70">
      <w:pPr>
        <w:pStyle w:val="aa"/>
        <w:numPr>
          <w:ilvl w:val="0"/>
          <w:numId w:val="5"/>
        </w:numPr>
        <w:ind w:firstLineChars="0"/>
        <w:rPr>
          <w:rFonts w:ascii="Times New Roman" w:hAnsi="Times New Roman" w:cs="Times New Roman"/>
          <w:b/>
          <w:bCs/>
          <w:sz w:val="22"/>
          <w:szCs w:val="24"/>
        </w:rPr>
      </w:pPr>
      <w:r w:rsidRPr="005E24EF">
        <w:rPr>
          <w:rFonts w:ascii="Times New Roman" w:hAnsi="Times New Roman" w:cs="Times New Roman"/>
          <w:b/>
          <w:bCs/>
          <w:sz w:val="22"/>
          <w:szCs w:val="24"/>
        </w:rPr>
        <w:t xml:space="preserve">Fault </w:t>
      </w:r>
      <w:r w:rsidR="00C35F70" w:rsidRPr="005E24EF">
        <w:rPr>
          <w:rFonts w:ascii="Times New Roman" w:hAnsi="Times New Roman" w:cs="Times New Roman"/>
          <w:b/>
          <w:bCs/>
          <w:sz w:val="22"/>
          <w:szCs w:val="24"/>
        </w:rPr>
        <w:t>i</w:t>
      </w:r>
      <w:r w:rsidRPr="005E24EF">
        <w:rPr>
          <w:rFonts w:ascii="Times New Roman" w:hAnsi="Times New Roman" w:cs="Times New Roman"/>
          <w:b/>
          <w:bCs/>
          <w:sz w:val="22"/>
          <w:szCs w:val="24"/>
        </w:rPr>
        <w:t>njection</w:t>
      </w:r>
      <w:r w:rsidR="00C35F70" w:rsidRPr="005E24EF">
        <w:rPr>
          <w:rFonts w:ascii="Times New Roman" w:hAnsi="Times New Roman" w:cs="Times New Roman"/>
          <w:b/>
          <w:bCs/>
          <w:sz w:val="22"/>
          <w:szCs w:val="24"/>
        </w:rPr>
        <w:t xml:space="preserve"> simulation module</w:t>
      </w:r>
    </w:p>
    <w:p w14:paraId="6ECBF342" w14:textId="3C0EB1E2" w:rsidR="007A7530" w:rsidRPr="005E24EF" w:rsidRDefault="00C35F70" w:rsidP="000C1C6A">
      <w:pPr>
        <w:ind w:firstLine="420"/>
        <w:rPr>
          <w:rFonts w:ascii="Times New Roman" w:hAnsi="Times New Roman" w:cs="Times New Roman"/>
        </w:rPr>
      </w:pPr>
      <w:r w:rsidRPr="005E24EF">
        <w:rPr>
          <w:rFonts w:ascii="Times New Roman" w:hAnsi="Times New Roman" w:cs="Times New Roman"/>
        </w:rPr>
        <w:t>We can obtain the representative iteration, vertex (i.e., thread), and register bits from g</w:t>
      </w:r>
      <w:r w:rsidRPr="005E24EF">
        <w:rPr>
          <w:rFonts w:ascii="Times New Roman" w:hAnsi="Times New Roman" w:cs="Times New Roman"/>
        </w:rPr>
        <w:t xml:space="preserve">raph </w:t>
      </w:r>
      <w:r w:rsidRPr="005E24EF">
        <w:rPr>
          <w:rFonts w:ascii="Times New Roman" w:hAnsi="Times New Roman" w:cs="Times New Roman"/>
        </w:rPr>
        <w:lastRenderedPageBreak/>
        <w:t>application and data topology profiling module</w:t>
      </w:r>
      <w:r w:rsidR="000C1C6A" w:rsidRPr="005E24EF">
        <w:rPr>
          <w:rFonts w:ascii="Times New Roman" w:hAnsi="Times New Roman" w:cs="Times New Roman"/>
        </w:rPr>
        <w:t xml:space="preserve">. Based on this, </w:t>
      </w:r>
      <w:r w:rsidR="000C1C6A" w:rsidRPr="005E24EF">
        <w:rPr>
          <w:rFonts w:ascii="Times New Roman" w:hAnsi="Times New Roman" w:cs="Times New Roman"/>
        </w:rPr>
        <w:t>we perform fault injection experiments.</w:t>
      </w:r>
      <w:r w:rsidR="000C1C6A" w:rsidRPr="005E24EF">
        <w:rPr>
          <w:rFonts w:ascii="Times New Roman" w:hAnsi="Times New Roman" w:cs="Times New Roman"/>
        </w:rPr>
        <w:t xml:space="preserve"> </w:t>
      </w:r>
      <w:r w:rsidR="000C1C6A" w:rsidRPr="005E24EF">
        <w:rPr>
          <w:rFonts w:ascii="Times New Roman" w:hAnsi="Times New Roman" w:cs="Times New Roman"/>
        </w:rPr>
        <w:t xml:space="preserve">Running the script </w:t>
      </w:r>
      <w:r w:rsidR="000C1C6A" w:rsidRPr="005E24EF">
        <w:rPr>
          <w:rFonts w:ascii="Times New Roman" w:hAnsi="Times New Roman" w:cs="Times New Roman"/>
          <w:b/>
          <w:bCs/>
        </w:rPr>
        <w:t>"inject_one.sh"</w:t>
      </w:r>
      <w:r w:rsidR="000C1C6A" w:rsidRPr="005E24EF">
        <w:rPr>
          <w:rFonts w:ascii="Times New Roman" w:hAnsi="Times New Roman" w:cs="Times New Roman"/>
        </w:rPr>
        <w:t xml:space="preserve"> allows for a specified number of fault injections.</w:t>
      </w:r>
      <w:r w:rsidR="000C1C6A" w:rsidRPr="005E24EF">
        <w:rPr>
          <w:rFonts w:ascii="Times New Roman" w:hAnsi="Times New Roman" w:cs="Times New Roman"/>
        </w:rPr>
        <w:t xml:space="preserve">  </w:t>
      </w:r>
      <w:r w:rsidR="00A71EAA" w:rsidRPr="005E24EF">
        <w:rPr>
          <w:rFonts w:ascii="Times New Roman" w:hAnsi="Times New Roman" w:cs="Times New Roman"/>
        </w:rPr>
        <w:t xml:space="preserve">The main file for fault injection is </w:t>
      </w:r>
      <w:r w:rsidR="00A71EAA" w:rsidRPr="005E24EF">
        <w:rPr>
          <w:rFonts w:ascii="Times New Roman" w:hAnsi="Times New Roman" w:cs="Times New Roman"/>
          <w:b/>
          <w:bCs/>
        </w:rPr>
        <w:t>"fault-inject.py"</w:t>
      </w:r>
      <w:r w:rsidR="00965D3D" w:rsidRPr="005E24EF">
        <w:rPr>
          <w:rFonts w:ascii="Times New Roman" w:hAnsi="Times New Roman" w:cs="Times New Roman"/>
        </w:rPr>
        <w:t>,</w:t>
      </w:r>
      <w:r w:rsidR="00A71EAA" w:rsidRPr="005E24EF">
        <w:rPr>
          <w:rFonts w:ascii="Times New Roman" w:hAnsi="Times New Roman" w:cs="Times New Roman"/>
        </w:rPr>
        <w:t xml:space="preserve"> where faults can be injected into </w:t>
      </w:r>
      <w:r w:rsidR="000C1C6A" w:rsidRPr="005E24EF">
        <w:rPr>
          <w:rFonts w:ascii="Times New Roman" w:hAnsi="Times New Roman" w:cs="Times New Roman"/>
          <w:b/>
          <w:bCs/>
        </w:rPr>
        <w:t>specified</w:t>
      </w:r>
      <w:r w:rsidR="00A71EAA" w:rsidRPr="005E24EF">
        <w:rPr>
          <w:rFonts w:ascii="Times New Roman" w:hAnsi="Times New Roman" w:cs="Times New Roman"/>
          <w:b/>
          <w:bCs/>
        </w:rPr>
        <w:t xml:space="preserve"> </w:t>
      </w:r>
      <w:r w:rsidR="000C1C6A" w:rsidRPr="005E24EF">
        <w:rPr>
          <w:rFonts w:ascii="Times New Roman" w:hAnsi="Times New Roman" w:cs="Times New Roman"/>
          <w:b/>
          <w:bCs/>
        </w:rPr>
        <w:t xml:space="preserve">iterations, </w:t>
      </w:r>
      <w:r w:rsidR="00A71EAA" w:rsidRPr="005E24EF">
        <w:rPr>
          <w:rFonts w:ascii="Times New Roman" w:hAnsi="Times New Roman" w:cs="Times New Roman"/>
          <w:b/>
          <w:bCs/>
        </w:rPr>
        <w:t>threads</w:t>
      </w:r>
      <w:r w:rsidR="000C1C6A" w:rsidRPr="005E24EF">
        <w:rPr>
          <w:rFonts w:ascii="Times New Roman" w:hAnsi="Times New Roman" w:cs="Times New Roman"/>
          <w:b/>
          <w:bCs/>
        </w:rPr>
        <w:t>,</w:t>
      </w:r>
      <w:r w:rsidR="00A71EAA" w:rsidRPr="005E24EF">
        <w:rPr>
          <w:rFonts w:ascii="Times New Roman" w:hAnsi="Times New Roman" w:cs="Times New Roman"/>
          <w:b/>
          <w:bCs/>
        </w:rPr>
        <w:t xml:space="preserve"> and instruction</w:t>
      </w:r>
      <w:r w:rsidR="000C1C6A" w:rsidRPr="005E24EF">
        <w:rPr>
          <w:rFonts w:ascii="Times New Roman" w:hAnsi="Times New Roman" w:cs="Times New Roman"/>
          <w:b/>
          <w:bCs/>
        </w:rPr>
        <w:t xml:space="preserve"> register bits</w:t>
      </w:r>
      <w:r w:rsidR="00A71EAA" w:rsidRPr="005E24EF">
        <w:rPr>
          <w:rFonts w:ascii="Times New Roman" w:hAnsi="Times New Roman" w:cs="Times New Roman"/>
        </w:rPr>
        <w:t xml:space="preserve"> </w:t>
      </w:r>
      <w:r w:rsidR="000C1C6A" w:rsidRPr="005E24EF">
        <w:rPr>
          <w:rFonts w:ascii="Times New Roman" w:hAnsi="Times New Roman" w:cs="Times New Roman"/>
        </w:rPr>
        <w:t>by tunning the</w:t>
      </w:r>
      <w:r w:rsidR="00A71EAA" w:rsidRPr="005E24EF">
        <w:rPr>
          <w:rFonts w:ascii="Times New Roman" w:hAnsi="Times New Roman" w:cs="Times New Roman"/>
        </w:rPr>
        <w:t xml:space="preserve"> corresponding configuration</w:t>
      </w:r>
      <w:r w:rsidR="000C1C6A" w:rsidRPr="005E24EF">
        <w:rPr>
          <w:rFonts w:ascii="Times New Roman" w:hAnsi="Times New Roman" w:cs="Times New Roman"/>
        </w:rPr>
        <w:t xml:space="preserve"> in </w:t>
      </w:r>
      <w:r w:rsidR="000C1C6A" w:rsidRPr="005E24EF">
        <w:rPr>
          <w:rFonts w:ascii="Times New Roman" w:hAnsi="Times New Roman" w:cs="Times New Roman"/>
          <w:b/>
          <w:bCs/>
        </w:rPr>
        <w:t>"fault-inject.py"</w:t>
      </w:r>
      <w:r w:rsidR="00A71EAA" w:rsidRPr="005E24EF">
        <w:rPr>
          <w:rFonts w:ascii="Times New Roman" w:hAnsi="Times New Roman" w:cs="Times New Roman"/>
        </w:rPr>
        <w:t>. The outputs of the fault injection are</w:t>
      </w:r>
      <w:r w:rsidR="00A71EAA" w:rsidRPr="005E24EF">
        <w:rPr>
          <w:rFonts w:ascii="Times New Roman" w:hAnsi="Times New Roman" w:cs="Times New Roman"/>
          <w:b/>
          <w:bCs/>
        </w:rPr>
        <w:t xml:space="preserve"> "outcome.txt" </w:t>
      </w:r>
      <w:r w:rsidR="00A71EAA" w:rsidRPr="005E24EF">
        <w:rPr>
          <w:rFonts w:ascii="Times New Roman" w:hAnsi="Times New Roman" w:cs="Times New Roman"/>
        </w:rPr>
        <w:t xml:space="preserve">and </w:t>
      </w:r>
      <w:r w:rsidR="00A71EAA" w:rsidRPr="005E24EF">
        <w:rPr>
          <w:rFonts w:ascii="Times New Roman" w:hAnsi="Times New Roman" w:cs="Times New Roman"/>
          <w:b/>
          <w:bCs/>
        </w:rPr>
        <w:t>"basic.txt"</w:t>
      </w:r>
      <w:r w:rsidR="00965D3D" w:rsidRPr="005E24EF">
        <w:rPr>
          <w:rFonts w:ascii="Times New Roman" w:hAnsi="Times New Roman" w:cs="Times New Roman"/>
        </w:rPr>
        <w:t>,</w:t>
      </w:r>
      <w:r w:rsidR="00A71EAA" w:rsidRPr="005E24EF">
        <w:rPr>
          <w:rFonts w:ascii="Times New Roman" w:hAnsi="Times New Roman" w:cs="Times New Roman"/>
        </w:rPr>
        <w:t xml:space="preserve"> which record the results of fault injection (i.e., BC, SC, and Detected) as well as detailed information for each fault injection experiment.</w:t>
      </w:r>
      <w:r w:rsidR="000C1C6A" w:rsidRPr="005E24EF">
        <w:rPr>
          <w:rFonts w:ascii="Times New Roman" w:hAnsi="Times New Roman" w:cs="Times New Roman"/>
        </w:rPr>
        <w:t xml:space="preserve"> </w:t>
      </w:r>
    </w:p>
    <w:p w14:paraId="12E02B1B" w14:textId="77777777" w:rsidR="00836CAE" w:rsidRPr="005E24EF" w:rsidRDefault="00836CAE" w:rsidP="00836CAE">
      <w:pPr>
        <w:rPr>
          <w:rFonts w:ascii="Times New Roman" w:hAnsi="Times New Roman" w:cs="Times New Roman"/>
        </w:rPr>
      </w:pPr>
    </w:p>
    <w:p w14:paraId="7EADE511" w14:textId="135B181A" w:rsidR="00836CAE" w:rsidRPr="005E24EF" w:rsidRDefault="00836CAE" w:rsidP="00836CAE">
      <w:pPr>
        <w:rPr>
          <w:rFonts w:ascii="Times New Roman" w:hAnsi="Times New Roman" w:cs="Times New Roman"/>
        </w:rPr>
      </w:pPr>
      <w:r w:rsidRPr="005E24EF">
        <w:rPr>
          <w:rFonts w:ascii="Times New Roman" w:hAnsi="Times New Roman" w:cs="Times New Roman"/>
        </w:rPr>
        <w:t>Citation:</w:t>
      </w:r>
    </w:p>
    <w:p w14:paraId="72DCAEAC" w14:textId="185CF68D" w:rsidR="00836CAE" w:rsidRPr="005E24EF" w:rsidRDefault="00836CAE" w:rsidP="00836CAE">
      <w:pPr>
        <w:rPr>
          <w:rFonts w:ascii="Times New Roman" w:hAnsi="Times New Roman" w:cs="Times New Roman"/>
        </w:rPr>
      </w:pPr>
      <w:r w:rsidRPr="005E24EF">
        <w:rPr>
          <w:rFonts w:ascii="Times New Roman" w:hAnsi="Times New Roman" w:cs="Times New Roman"/>
        </w:rPr>
        <w:t xml:space="preserve">[1] </w:t>
      </w:r>
      <w:r w:rsidRPr="005E24EF">
        <w:rPr>
          <w:rFonts w:ascii="Times New Roman" w:hAnsi="Times New Roman" w:cs="Times New Roman"/>
        </w:rPr>
        <w:t>A. B</w:t>
      </w:r>
      <w:proofErr w:type="spellStart"/>
      <w:r w:rsidRPr="005E24EF">
        <w:rPr>
          <w:rFonts w:ascii="Times New Roman" w:hAnsi="Times New Roman" w:cs="Times New Roman"/>
        </w:rPr>
        <w:t>akhoda</w:t>
      </w:r>
      <w:proofErr w:type="spellEnd"/>
      <w:r w:rsidRPr="005E24EF">
        <w:rPr>
          <w:rFonts w:ascii="Times New Roman" w:hAnsi="Times New Roman" w:cs="Times New Roman"/>
        </w:rPr>
        <w:t xml:space="preserve">, G. L. Yuan, W. W. L. Fung, H. Wong, and T. M. Aamodt. Analyzing </w:t>
      </w:r>
      <w:proofErr w:type="spellStart"/>
      <w:r w:rsidRPr="005E24EF">
        <w:rPr>
          <w:rFonts w:ascii="Times New Roman" w:hAnsi="Times New Roman" w:cs="Times New Roman"/>
        </w:rPr>
        <w:t>cuda</w:t>
      </w:r>
      <w:proofErr w:type="spellEnd"/>
    </w:p>
    <w:p w14:paraId="1725DEDE" w14:textId="77777777" w:rsidR="00836CAE" w:rsidRPr="005E24EF" w:rsidRDefault="00836CAE" w:rsidP="00836CAE">
      <w:pPr>
        <w:rPr>
          <w:rFonts w:ascii="Times New Roman" w:hAnsi="Times New Roman" w:cs="Times New Roman"/>
        </w:rPr>
      </w:pPr>
      <w:r w:rsidRPr="005E24EF">
        <w:rPr>
          <w:rFonts w:ascii="Times New Roman" w:hAnsi="Times New Roman" w:cs="Times New Roman"/>
        </w:rPr>
        <w:t xml:space="preserve">workloads using a detailed </w:t>
      </w:r>
      <w:proofErr w:type="spellStart"/>
      <w:r w:rsidRPr="005E24EF">
        <w:rPr>
          <w:rFonts w:ascii="Times New Roman" w:hAnsi="Times New Roman" w:cs="Times New Roman"/>
        </w:rPr>
        <w:t>gpu</w:t>
      </w:r>
      <w:proofErr w:type="spellEnd"/>
      <w:r w:rsidRPr="005E24EF">
        <w:rPr>
          <w:rFonts w:ascii="Times New Roman" w:hAnsi="Times New Roman" w:cs="Times New Roman"/>
        </w:rPr>
        <w:t xml:space="preserve"> simulator. In 2009 IEEE International Symposium on Performance</w:t>
      </w:r>
    </w:p>
    <w:p w14:paraId="457A9793" w14:textId="22E3B128" w:rsidR="00836CAE" w:rsidRPr="005E24EF" w:rsidRDefault="00836CAE" w:rsidP="00836CAE">
      <w:pPr>
        <w:rPr>
          <w:rFonts w:ascii="Times New Roman" w:hAnsi="Times New Roman" w:cs="Times New Roman"/>
        </w:rPr>
      </w:pPr>
      <w:r w:rsidRPr="005E24EF">
        <w:rPr>
          <w:rFonts w:ascii="Times New Roman" w:hAnsi="Times New Roman" w:cs="Times New Roman"/>
        </w:rPr>
        <w:t>Analysis of Systems and Software, pages 163-174, 2009.</w:t>
      </w:r>
    </w:p>
    <w:p w14:paraId="38EB2F5A" w14:textId="2FA8250A" w:rsidR="003C6D16" w:rsidRPr="005E24EF" w:rsidRDefault="003C6D16" w:rsidP="00836CAE">
      <w:pPr>
        <w:rPr>
          <w:rFonts w:ascii="Times New Roman" w:hAnsi="Times New Roman" w:cs="Times New Roman"/>
        </w:rPr>
      </w:pPr>
      <w:r w:rsidRPr="005E24EF">
        <w:rPr>
          <w:rFonts w:ascii="Times New Roman" w:hAnsi="Times New Roman" w:cs="Times New Roman"/>
        </w:rPr>
        <w:t xml:space="preserve">[2] </w:t>
      </w:r>
      <w:r w:rsidRPr="005E24EF">
        <w:rPr>
          <w:rFonts w:ascii="Times New Roman" w:hAnsi="Times New Roman" w:cs="Times New Roman"/>
        </w:rPr>
        <w:t>“</w:t>
      </w:r>
      <w:proofErr w:type="spellStart"/>
      <w:r w:rsidRPr="005E24EF">
        <w:rPr>
          <w:rFonts w:ascii="Times New Roman" w:hAnsi="Times New Roman" w:cs="Times New Roman"/>
        </w:rPr>
        <w:t>Foldoc</w:t>
      </w:r>
      <w:proofErr w:type="spellEnd"/>
      <w:r w:rsidRPr="005E24EF">
        <w:rPr>
          <w:rFonts w:ascii="Times New Roman" w:hAnsi="Times New Roman" w:cs="Times New Roman"/>
        </w:rPr>
        <w:t>,” http://vlado.fmf.uni-lj.si/pub/networks/data/dic/foldoc, 2024.</w:t>
      </w:r>
    </w:p>
    <w:p w14:paraId="68CDE42D" w14:textId="119FFAEF" w:rsidR="003C6D16" w:rsidRPr="005E24EF" w:rsidRDefault="003C6D16" w:rsidP="00836CAE">
      <w:pPr>
        <w:rPr>
          <w:rFonts w:ascii="Times New Roman" w:hAnsi="Times New Roman" w:cs="Times New Roman"/>
        </w:rPr>
      </w:pPr>
      <w:r w:rsidRPr="005E24EF">
        <w:rPr>
          <w:rFonts w:ascii="Times New Roman" w:hAnsi="Times New Roman" w:cs="Times New Roman"/>
        </w:rPr>
        <w:t xml:space="preserve">[3] </w:t>
      </w:r>
      <w:r w:rsidRPr="005E24EF">
        <w:rPr>
          <w:rFonts w:ascii="Times New Roman" w:hAnsi="Times New Roman" w:cs="Times New Roman"/>
        </w:rPr>
        <w:t>“Grid plant, fb pages, and open flights,” https://networkrepository.com/, 2024.</w:t>
      </w:r>
    </w:p>
    <w:sectPr w:rsidR="003C6D16" w:rsidRPr="005E24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DCC3C" w14:textId="77777777" w:rsidR="001F718D" w:rsidRDefault="001F718D" w:rsidP="004039AD">
      <w:pPr>
        <w:rPr>
          <w:rFonts w:hint="eastAsia"/>
        </w:rPr>
      </w:pPr>
      <w:r>
        <w:separator/>
      </w:r>
    </w:p>
  </w:endnote>
  <w:endnote w:type="continuationSeparator" w:id="0">
    <w:p w14:paraId="216E5111" w14:textId="77777777" w:rsidR="001F718D" w:rsidRDefault="001F718D" w:rsidP="004039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9AD27" w14:textId="77777777" w:rsidR="001F718D" w:rsidRDefault="001F718D" w:rsidP="004039AD">
      <w:pPr>
        <w:rPr>
          <w:rFonts w:hint="eastAsia"/>
        </w:rPr>
      </w:pPr>
      <w:r>
        <w:separator/>
      </w:r>
    </w:p>
  </w:footnote>
  <w:footnote w:type="continuationSeparator" w:id="0">
    <w:p w14:paraId="33E2606F" w14:textId="77777777" w:rsidR="001F718D" w:rsidRDefault="001F718D" w:rsidP="004039A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4BED"/>
    <w:multiLevelType w:val="hybridMultilevel"/>
    <w:tmpl w:val="C95A33C4"/>
    <w:lvl w:ilvl="0" w:tplc="55BEB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DCD477A"/>
    <w:multiLevelType w:val="hybridMultilevel"/>
    <w:tmpl w:val="BF2686DA"/>
    <w:lvl w:ilvl="0" w:tplc="04090009">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31401425"/>
    <w:multiLevelType w:val="hybridMultilevel"/>
    <w:tmpl w:val="E7EE4A30"/>
    <w:lvl w:ilvl="0" w:tplc="04090009">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426C65FD"/>
    <w:multiLevelType w:val="hybridMultilevel"/>
    <w:tmpl w:val="1A6879C8"/>
    <w:lvl w:ilvl="0" w:tplc="7FDCA0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AF069B"/>
    <w:multiLevelType w:val="hybridMultilevel"/>
    <w:tmpl w:val="647C3F8A"/>
    <w:lvl w:ilvl="0" w:tplc="24AAFE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D516448"/>
    <w:multiLevelType w:val="hybridMultilevel"/>
    <w:tmpl w:val="AFBAE8E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7088105">
    <w:abstractNumId w:val="4"/>
  </w:num>
  <w:num w:numId="2" w16cid:durableId="1181091530">
    <w:abstractNumId w:val="1"/>
  </w:num>
  <w:num w:numId="3" w16cid:durableId="1556503966">
    <w:abstractNumId w:val="3"/>
  </w:num>
  <w:num w:numId="4" w16cid:durableId="1753232119">
    <w:abstractNumId w:val="5"/>
  </w:num>
  <w:num w:numId="5" w16cid:durableId="464853267">
    <w:abstractNumId w:val="0"/>
  </w:num>
  <w:num w:numId="6" w16cid:durableId="765535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ED"/>
    <w:rsid w:val="00024A74"/>
    <w:rsid w:val="000C1C6A"/>
    <w:rsid w:val="001833E5"/>
    <w:rsid w:val="00193E17"/>
    <w:rsid w:val="001F718D"/>
    <w:rsid w:val="002C5EB0"/>
    <w:rsid w:val="002D684D"/>
    <w:rsid w:val="003665A6"/>
    <w:rsid w:val="0037683B"/>
    <w:rsid w:val="003C6D16"/>
    <w:rsid w:val="003D5F2D"/>
    <w:rsid w:val="004039AD"/>
    <w:rsid w:val="00461ED7"/>
    <w:rsid w:val="005E24EF"/>
    <w:rsid w:val="00617F17"/>
    <w:rsid w:val="007058BC"/>
    <w:rsid w:val="0075444A"/>
    <w:rsid w:val="007A7530"/>
    <w:rsid w:val="00836CAE"/>
    <w:rsid w:val="00896E33"/>
    <w:rsid w:val="00965D3D"/>
    <w:rsid w:val="00987589"/>
    <w:rsid w:val="009E6AC2"/>
    <w:rsid w:val="00A511B7"/>
    <w:rsid w:val="00A71EAA"/>
    <w:rsid w:val="00AD0817"/>
    <w:rsid w:val="00B96141"/>
    <w:rsid w:val="00BB4F17"/>
    <w:rsid w:val="00BE68F2"/>
    <w:rsid w:val="00C35F70"/>
    <w:rsid w:val="00C53FE5"/>
    <w:rsid w:val="00D43526"/>
    <w:rsid w:val="00DA62ED"/>
    <w:rsid w:val="00E1232D"/>
    <w:rsid w:val="00E40E62"/>
    <w:rsid w:val="00ED69C8"/>
    <w:rsid w:val="00F235F3"/>
    <w:rsid w:val="00F60F38"/>
    <w:rsid w:val="00FD6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E450D"/>
  <w15:chartTrackingRefBased/>
  <w15:docId w15:val="{8EFFF161-F5E1-458B-8171-FB32D4D5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24A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0E6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3FE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4A7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0E62"/>
    <w:rPr>
      <w:b/>
      <w:bCs/>
      <w:sz w:val="32"/>
      <w:szCs w:val="32"/>
    </w:rPr>
  </w:style>
  <w:style w:type="paragraph" w:styleId="a4">
    <w:name w:val="Subtitle"/>
    <w:basedOn w:val="a"/>
    <w:next w:val="a"/>
    <w:link w:val="a5"/>
    <w:uiPriority w:val="11"/>
    <w:qFormat/>
    <w:rsid w:val="00E40E62"/>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E40E62"/>
    <w:rPr>
      <w:b/>
      <w:bCs/>
      <w:kern w:val="28"/>
      <w:sz w:val="32"/>
      <w:szCs w:val="32"/>
    </w:rPr>
  </w:style>
  <w:style w:type="character" w:customStyle="1" w:styleId="fontstyle01">
    <w:name w:val="fontstyle01"/>
    <w:basedOn w:val="a0"/>
    <w:rsid w:val="00987589"/>
    <w:rPr>
      <w:rFonts w:ascii="TimesNewRomanPSMT" w:hAnsi="TimesNewRomanPSMT" w:hint="default"/>
      <w:b w:val="0"/>
      <w:bCs w:val="0"/>
      <w:i w:val="0"/>
      <w:iCs w:val="0"/>
      <w:color w:val="000000"/>
      <w:sz w:val="22"/>
      <w:szCs w:val="22"/>
    </w:rPr>
  </w:style>
  <w:style w:type="paragraph" w:styleId="a6">
    <w:name w:val="header"/>
    <w:basedOn w:val="a"/>
    <w:link w:val="a7"/>
    <w:uiPriority w:val="99"/>
    <w:unhideWhenUsed/>
    <w:rsid w:val="004039AD"/>
    <w:pPr>
      <w:tabs>
        <w:tab w:val="center" w:pos="4153"/>
        <w:tab w:val="right" w:pos="8306"/>
      </w:tabs>
      <w:snapToGrid w:val="0"/>
      <w:jc w:val="center"/>
    </w:pPr>
    <w:rPr>
      <w:sz w:val="18"/>
      <w:szCs w:val="18"/>
    </w:rPr>
  </w:style>
  <w:style w:type="character" w:customStyle="1" w:styleId="a7">
    <w:name w:val="页眉 字符"/>
    <w:basedOn w:val="a0"/>
    <w:link w:val="a6"/>
    <w:uiPriority w:val="99"/>
    <w:rsid w:val="004039AD"/>
    <w:rPr>
      <w:sz w:val="18"/>
      <w:szCs w:val="18"/>
    </w:rPr>
  </w:style>
  <w:style w:type="paragraph" w:styleId="a8">
    <w:name w:val="footer"/>
    <w:basedOn w:val="a"/>
    <w:link w:val="a9"/>
    <w:uiPriority w:val="99"/>
    <w:unhideWhenUsed/>
    <w:rsid w:val="004039AD"/>
    <w:pPr>
      <w:tabs>
        <w:tab w:val="center" w:pos="4153"/>
        <w:tab w:val="right" w:pos="8306"/>
      </w:tabs>
      <w:snapToGrid w:val="0"/>
      <w:jc w:val="left"/>
    </w:pPr>
    <w:rPr>
      <w:sz w:val="18"/>
      <w:szCs w:val="18"/>
    </w:rPr>
  </w:style>
  <w:style w:type="character" w:customStyle="1" w:styleId="a9">
    <w:name w:val="页脚 字符"/>
    <w:basedOn w:val="a0"/>
    <w:link w:val="a8"/>
    <w:uiPriority w:val="99"/>
    <w:rsid w:val="004039AD"/>
    <w:rPr>
      <w:sz w:val="18"/>
      <w:szCs w:val="18"/>
    </w:rPr>
  </w:style>
  <w:style w:type="paragraph" w:styleId="aa">
    <w:name w:val="List Paragraph"/>
    <w:basedOn w:val="a"/>
    <w:uiPriority w:val="34"/>
    <w:qFormat/>
    <w:rsid w:val="00BE68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24956">
      <w:bodyDiv w:val="1"/>
      <w:marLeft w:val="0"/>
      <w:marRight w:val="0"/>
      <w:marTop w:val="0"/>
      <w:marBottom w:val="0"/>
      <w:divBdr>
        <w:top w:val="none" w:sz="0" w:space="0" w:color="auto"/>
        <w:left w:val="none" w:sz="0" w:space="0" w:color="auto"/>
        <w:bottom w:val="none" w:sz="0" w:space="0" w:color="auto"/>
        <w:right w:val="none" w:sz="0" w:space="0" w:color="auto"/>
      </w:divBdr>
    </w:div>
    <w:div w:id="7636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雨纯 王</dc:creator>
  <cp:keywords/>
  <dc:description/>
  <cp:lastModifiedBy>南 木</cp:lastModifiedBy>
  <cp:revision>8</cp:revision>
  <dcterms:created xsi:type="dcterms:W3CDTF">2025-01-23T12:43:00Z</dcterms:created>
  <dcterms:modified xsi:type="dcterms:W3CDTF">2025-01-23T14:46:00Z</dcterms:modified>
</cp:coreProperties>
</file>