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sz w:val="22"/>
          <w:szCs w:val="24"/>
          <w:rtl w:val="off"/>
        </w:rPr>
        <w:t>UseCase description: 회원가입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Actor Action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(사용자)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System Response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1. None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2. ID, 비밀번호, 전화번호 입력 창 띄워주기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3. ID, 비밀번호, 전화번호 입력하고 제출하기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4. 회원가입 성공 화면 띄우기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sz w:val="22"/>
          <w:szCs w:val="24"/>
          <w:rtl w:val="off"/>
        </w:rPr>
        <w:t>UseCase description: 로그인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Actor Action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(사용자)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System Response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1. None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2. ID, 비밀번호 입력 창 띄워주기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3. ID, 비밀번호 입력하고 제출하기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4. 로그인 된 홈 화면 띄우기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sz w:val="22"/>
          <w:szCs w:val="24"/>
          <w:rtl w:val="off"/>
        </w:rPr>
        <w:t>UseCase description: 로그아웃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Actor Action</w:t>
            </w:r>
            <w:r>
              <w:rPr>
                <w:lang w:eastAsia="ko-KR"/>
                <w:rFonts w:ascii="맑은 고딕" w:eastAsia="맑은 고딕" w:hAnsi="맑은 고딕" w:hint="eastAsia"/>
                <w:sz w:val="22"/>
                <w:szCs w:val="24"/>
                <w:rtl w:val="off"/>
              </w:rPr>
              <w:t>(회원, 관리자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)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System Response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1. 로그아웃 버튼 누르기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2. 시스템 접속 종료하기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3. None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4. 로그아웃 성공 메시지 출력하기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sz w:val="22"/>
          <w:szCs w:val="24"/>
          <w:rtl w:val="off"/>
        </w:rPr>
        <w:t>UseCase description: 자전거 등록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Actor Action</w:t>
            </w:r>
            <w:r>
              <w:rPr>
                <w:lang w:eastAsia="ko-KR"/>
                <w:rFonts w:ascii="맑은 고딕" w:eastAsia="맑은 고딕" w:hAnsi="맑은 고딕" w:hint="eastAsia"/>
                <w:sz w:val="22"/>
                <w:szCs w:val="24"/>
                <w:rtl w:val="off"/>
              </w:rPr>
              <w:t>(관리자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)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System Response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1. 자전거 등록하기 버튼 누르기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2. 자전거 ID, 자전거 제품명 입력창 띄워주기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3. 자전거 ID, 자전거 제품명 입력하기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4. 자전거 등록 성공 메시지 출력하기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sz w:val="22"/>
          <w:szCs w:val="24"/>
          <w:rtl w:val="off"/>
        </w:rPr>
        <w:t>UseCase description: 자전거 대여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Actor Action(회원)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System Response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1. 자전거 대여하기 버튼 누르기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2. 해당 자전거 대여 처리하기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3. None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4. 대여 완료 메시지 출력하기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sz w:val="22"/>
          <w:szCs w:val="24"/>
          <w:rtl w:val="off"/>
        </w:rPr>
        <w:t>UseCase description: 자전거 대여 내역 조회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Actor Action(회원)</w:t>
            </w:r>
          </w:p>
        </w:tc>
        <w:tc>
          <w:tcPr>
            <w:tcW w:w="45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System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1. 자전거 대여 내역 조회 버튼 누르기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2. 현재 대여 중인 자전거를 조회하고 해당 리스트와 각 항목의 자전거 ID, 자전거 제품명 출력하기</w:t>
            </w:r>
          </w:p>
        </w:tc>
      </w:tr>
    </w:tbl>
    <w:p>
      <w:pPr>
        <w:rPr>
          <w:rFonts w:ascii="맑은 고딕" w:eastAsia="맑은 고딕" w:hAnsi="맑은 고딕" w:hint="default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한정민</dc:creator>
  <cp:keywords/>
  <dc:description/>
  <cp:lastModifiedBy>한정민</cp:lastModifiedBy>
  <cp:revision>1</cp:revision>
  <dcterms:created xsi:type="dcterms:W3CDTF">2025-05-18T07:59:24Z</dcterms:created>
  <dcterms:modified xsi:type="dcterms:W3CDTF">2025-05-18T10:18:23Z</dcterms:modified>
  <cp:version>0900.0001.01</cp:version>
</cp:coreProperties>
</file>