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421" w:name="_Toc229998658"/>
      <w:r>
        <w:rPr>
          <w:b w:val="single"/>
          <w:sz w:val="60"/>
        </w:rPr>
        <w:t xml:space="preserve">FanOnTour</w:t>
      </w:r>
      <w:bookmarkEnd w:id="421"/>
    </w:p>
    <w:p/>
    <w:p>
      <w:pPr>
        <w:pStyle w:val="Ttulo1"/>
      </w:pPr>
      <w:bookmarkStart w:id="422" w:name="_Toc229998659"/>
      <w:r>
        <w:rPr>
          <w:sz w:val="28"/>
        </w:rPr>
        <w:t xml:space="preserve">Created on November 25 2014</w:t>
      </w:r>
      <w:bookmarkEnd w:id="422"/>
    </w:p>
    <w:p>
      <w:r>
        <w:br w:type="page"/>
      </w:r>
    </w:p>
    <w:p>
      <w:pPr>
        <w:pStyle w:val="Ttulo1"/>
      </w:pPr>
      <w:bookmarkStart w:id="423" w:name="_Toc229998660"/>
      <w:r>
        <w:rPr>
          <w:b w:val="single"/>
          <w:sz w:val="40"/>
        </w:rPr>
        <w:t xml:space="preserve">Table of Contents</w:t>
      </w:r>
      <w:bookmarkEnd w:id="423"/>
    </w:p>
    <w:p/>
    <w:p>
      <w:pPr>
        <w:jc w:val="left"/>
      </w:pPr>
      <w:r>
        <w:rPr>
          <w:sz w:val="24"/>
        </w:rPr>
        <w:t xml:space="preserve">1.0. Results</w:t>
      </w:r>
    </w:p>
    <w:p>
      <w:r>
        <w:br w:type="page"/>
      </w:r>
    </w:p>
    <w:p>
      <w:pPr>
        <w:pStyle w:val="Ttulo1"/>
      </w:pPr>
      <w:bookmarkStart w:id="424" w:name="_Toc229998661"/>
      <w:r>
        <w:rPr>
          <w:b w:val="single"/>
          <w:sz w:val="30"/>
        </w:rPr>
        <w:t xml:space="preserve">1.0. Results</w:t>
      </w:r>
      <w:bookmarkEnd w:id="424"/>
    </w:p>
    <w:p/>
    <w:p>
      <w:r>
        <w:rPr>
          <w:noProof/>
        </w:rPr>
        <w:drawing>
          <wp:inline distT="0" distB="0" distL="0" distR="0">
            <wp:extent cx="3542857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2014-11-25T08:33:17+00:00</dcterms:created>
  <dcterms:modified xsi:type="dcterms:W3CDTF">2014-11-25T08:33:17+00:00</dcterms:modified>
</cp:coreProperties>
</file>