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ayha3ututr" w:id="0"/>
      <w:bookmarkEnd w:id="0"/>
      <w:r w:rsidDel="00000000" w:rsidR="00000000" w:rsidRPr="00000000">
        <w:rPr>
          <w:rtl w:val="0"/>
        </w:rPr>
        <w:t xml:space="preserve">Description Regimen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Area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Hear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Smell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Feel (Air and Moisture)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Taste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Impression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Person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See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Hear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Smell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Feel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Impression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Traveling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Weather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See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Hear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Smell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Impression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Effects of condition of transport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