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 Forwarded message ----------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From: Jim Mochel &lt;jim.mochel.per@gmail.com&gt;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 Tue, Oct 18, 2011 at 11:17 PM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Subject: Namers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To: jim.s.smith@gmail.com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noes I sent to Alex and Fred: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notes on Namers.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sending this to you guys since you have both expressed an interest in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being a Namer. Though Alex is not particularly interested in being a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Hairochan.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First, a historical note. I have been in love with the concept of naming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I first encountered Earthsea but I had no idea how to work it in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concept or game mechanics. My last attempt was a failure. This time I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believe that I have hit a clean set of *concepts* that will give  balanced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game play. Forgive me if my attempt to distinguish what Namers are/are not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not yet polished. I am clear on the concepts I am creating but not yet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practiced in how to describe it.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intention is to have Namers be powerful, balanced and "sensible". i.e.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Knowing their basic design you can figure out what they can and cannot do.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Namers work with names. They do not use "magic" via large outpourings of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 to manipulate the world. They use a loophole of the gods...The gods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language for creation of reality. By giving humans language they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gave humans access to that reality and, in some cases, access to creation.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Namers are not as big and dramatic spell casters. They rarely use power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above the amount they have instant access to. You don't see Namers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channeling huge amounts of power to shift a rock into a stone knife or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convince a large predator to leave it alone. That can be done with a small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 of power. Namers should be able to do some extraordinary things in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game play that others cannot do without phenomenal power.  They can do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things with more power but it is not the default way for Namers to do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things. Using large amounts of power to do things requires a decent level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primary skill in what is being attempted as well as additional support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skills.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can Namers do?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Namers connect to/identify with something via its name. That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connection/identification allows them to do things with the object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according to its nature.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Inanimate objects are easiest. The identification created with the object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the Namer to enroll the object into shifting itself in some way.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shifts are simpler than others. An objects identity resists some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shifts more than others. A stone resists being turned into less permanent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In effect, *an object's identity argues for its own permanence*. A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rock will resist being named into sand. Other changes are easier. A stone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more easily be changed into a stone block because it does not affect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its permanence, just its form. In addition, *an object's identity will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argue for purpose*. Any attempt to *change* an object's purpose will be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resisted. But that same principle encourages the object to *take on* more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purpose. As a result, a stone knife will resist being shifted to just a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stone.  A stone statue will resist being shifted into a support column much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than being shifted into a different type of statue. Objects resist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changing the material they are made from more than the form because the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 is more important to its identity than its form UNTIL the form is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associated with a purpose. Purpose can be associated with an object by hand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crafting or other human actions. In fact, some Namers argue that some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craftsman are Namers with a limited vocabulary.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Live creatures have some identity that they constantly generate. For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example, a tree sloth knows itself as a sloth. It is in effect, clear that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"The Sloth" that defines "slothiness". Convincing a sloth to change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 to a cat is an order of magnitude more difficult than changing the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 of a rock. On the other hand the Namer can easily enroll the sloth in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doing sloth like things, like climbing a tree. As long as the Namer does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attempt to argue with the identity of the sloth, it is easily enrolled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doing things.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Sentient beings are even tougher. Sentients are on-goingly  generating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their identity (and that identity is even more detailed than the sloth's)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they also have access to their identity so they generate that identity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conciously and loudly. A Duke of Merova speaks who and what he is and lives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into that. To truly name a sentient a Namer has to connect/identity with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sentient's true self. Not the picture the sentient has of themself,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the heart of it. So a Duke White Horse of Merova speaks of themselves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Duke of Merova, the Husband of Liilliane, Father of Richard, etc...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Namer to really name the Duke they have to get to the "Self" of the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Duke and name that which defines how he takes on those roles. Whats this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boils down to is that sentients have true names that are very hard to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 and often unknown to the sentients themselves. The exception is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Hairochan who all know their true names.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general the higher you go from inanimate object to sentient the more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specific the true name is needed to get the same results. Naming a stone as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stone will give you good solid results. Naming a Tree Sloth a Sloth is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 effective then discerning the True Name of Tree Sloth and using that.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Identifying a Duke as a Duke is much less effective than naming a Tree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Sloth a Sloth..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Yet some of these namings are very useful. Naming a Duke as a Duke will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almost always get the Duke's attention. A Namer will almost always be able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someone to listen to them. A Namer can use another's true name to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cause them to heal faster and throw off possessions, enchantments and other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manipulations. In effect, that can help "true up" someone. They themselves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know their own true name and from that can protect themself from malign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influences. Namers are rarely possessed or enchanted.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true name is most easily knowable at birth. An exceptionally gifted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midwife or a skilled wizard may actually occasionally hear a newborn's true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name. A Namer can protect a newborn from outside influences by naming it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its true name, in effect "sealing" the child  in its own name.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Namer's ability to add purpose to an object can be used to make objects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effective. Their are some Hairochan families that have named hoes that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far better at weeding than a unnamed hoe. Yes, they have the gardeners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equivalent of "Foe-Hammer" or Glamdring.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dangers to naming. That connection/identification can be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dangerous especially when attempted against certain supernatural beings.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Some, such as Dragons, could use the connection to rename you. Some demons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use the connection to call your name into question. This is a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profoundly reality shaking event for Namers who may, at best, be stunned.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worst they could cease to exist. The greatest of demons can do so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without the connection. In addition, if a Namer fails in an attempted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manipulation of a sentient that sentient may very well respond as if they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have been betrayed. As if someone  they trusted got to know them and then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betrayed them.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game mechanics notes: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Namers will start with the general names of the objects common to their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environment. That is a huge basic vocabulary. If Tree Sloth is common to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their area, they will know it. There will be a simple table of typical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difficulties for naming objects, creatures and sentients. There will be a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set of skills for figuring out and using names as applied to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inanimate objects, creatures. and sentients.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Namers will all have their own true name.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Namers attempting to use power to enhance their "reach" will need skills in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holding and channeling energy as well as a filter skill in using naming in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world of mana.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Hope that primes the pipe.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Questions, Comments, Flames ?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