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10E" w:rsidRDefault="0017110E" w:rsidP="0017110E">
      <w:r>
        <w:t>Transcripciones Completas</w:t>
      </w:r>
    </w:p>
    <w:p w:rsidR="0017110E" w:rsidRDefault="0017110E" w:rsidP="0017110E">
      <w:r>
        <w:t xml:space="preserve">Aquí tienes las transcripciones extraídas del audio de los 7 videos. Todas parecen ser de una reunión técnica sobre mejoras en un sistema de gestión de cobro judicial (probablemente en PowerBuilder/SQL Server), con participantes como Jorge Molina y Marcelo Sanhueza. Incluyo el </w:t>
      </w:r>
      <w:proofErr w:type="spellStart"/>
      <w:r>
        <w:t>snippet</w:t>
      </w:r>
      <w:proofErr w:type="spellEnd"/>
      <w:r>
        <w:t xml:space="preserve"> principal y </w:t>
      </w:r>
      <w:proofErr w:type="spellStart"/>
      <w:r>
        <w:t>summary</w:t>
      </w:r>
      <w:proofErr w:type="spellEnd"/>
      <w:r>
        <w:t xml:space="preserve"> por video, corregido mínimamente para legibilidad (errores de transcripción automática preservados para fidelidad).</w:t>
      </w:r>
    </w:p>
    <w:p w:rsidR="0017110E" w:rsidRDefault="0017110E" w:rsidP="0017110E"/>
    <w:p w:rsidR="0017110E" w:rsidRPr="0017110E" w:rsidRDefault="0017110E" w:rsidP="0017110E">
      <w:pPr>
        <w:rPr>
          <w:b/>
        </w:rPr>
      </w:pPr>
      <w:proofErr w:type="gramStart"/>
      <w:r w:rsidRPr="0017110E">
        <w:rPr>
          <w:b/>
        </w:rPr>
        <w:t>1.mp4</w:t>
      </w:r>
      <w:proofErr w:type="gramEnd"/>
      <w:r w:rsidRPr="0017110E">
        <w:rPr>
          <w:b/>
        </w:rPr>
        <w:t xml:space="preserve"> (Jorge Molina introduce contexto)</w:t>
      </w:r>
    </w:p>
    <w:p w:rsidR="0017110E" w:rsidRPr="008E58ED" w:rsidRDefault="0017110E" w:rsidP="0017110E">
      <w:pPr>
        <w:rPr>
          <w:b/>
        </w:rPr>
      </w:pPr>
      <w:r w:rsidRPr="008E58ED">
        <w:rPr>
          <w:b/>
        </w:rPr>
        <w:t xml:space="preserve">Jorge Molina explica el contexto de cobranza judicial para empleadores que no pagan cotizaciones. Describe registro de deudas en tabla "deuda cotizante" con </w:t>
      </w:r>
      <w:proofErr w:type="spellStart"/>
      <w:r w:rsidRPr="008E58ED">
        <w:rPr>
          <w:b/>
        </w:rPr>
        <w:t>ref</w:t>
      </w:r>
      <w:proofErr w:type="spellEnd"/>
      <w:r w:rsidRPr="008E58ED">
        <w:rPr>
          <w:b/>
        </w:rPr>
        <w:t xml:space="preserve"> folio para judicialización, asignación a cobradores judiciales y tratamiento especial de deudas con resolución.</w:t>
      </w:r>
    </w:p>
    <w:p w:rsidR="0017110E" w:rsidRDefault="0017110E" w:rsidP="0017110E">
      <w:r>
        <w:t>​</w:t>
      </w:r>
      <w:r>
        <w:t>J: Mejoras  y correcciones a cobranza judicial</w:t>
      </w:r>
    </w:p>
    <w:p w:rsidR="00E263BB" w:rsidRDefault="00E263BB" w:rsidP="00E263BB">
      <w:r>
        <w:t xml:space="preserve"> </w:t>
      </w:r>
      <w:r>
        <w:t xml:space="preserve">[Jorge Molina] Ya, yo me </w:t>
      </w:r>
      <w:proofErr w:type="spellStart"/>
      <w:r>
        <w:t>me</w:t>
      </w:r>
      <w:proofErr w:type="spellEnd"/>
      <w:r>
        <w:t xml:space="preserve"> reuní ayer con Alex para ver cuáles eran las siguientes prioridades y a él lo que le interesa es que avancemos en </w:t>
      </w:r>
      <w:proofErr w:type="spellStart"/>
      <w:r>
        <w:t>en</w:t>
      </w:r>
      <w:proofErr w:type="spellEnd"/>
      <w:r>
        <w:t xml:space="preserve"> lo que denomina mejoras y </w:t>
      </w:r>
      <w:proofErr w:type="spellStart"/>
      <w:r>
        <w:t>y</w:t>
      </w:r>
      <w:proofErr w:type="spellEnd"/>
      <w:r>
        <w:t xml:space="preserve"> correcciones, por así decirlo, a lo que es eh la cobranza judicial.</w:t>
      </w:r>
    </w:p>
    <w:p w:rsidR="00E263BB" w:rsidRDefault="00E263BB" w:rsidP="00E263BB">
      <w:r>
        <w:t xml:space="preserve">[Jorge Molina] </w:t>
      </w:r>
      <w:r w:rsidRPr="00E263BB">
        <w:rPr>
          <w:b/>
        </w:rPr>
        <w:t xml:space="preserve">La cobranza judicial eh tiene varias funcionalidades en el sistema de gestión de cobro, pero eh hay ciertas cosas relacionadas con la cobranza judicial que no necesariamente tienen que ver directamente con </w:t>
      </w:r>
      <w:proofErr w:type="spellStart"/>
      <w:r w:rsidRPr="00E263BB">
        <w:rPr>
          <w:b/>
        </w:rPr>
        <w:t>con</w:t>
      </w:r>
      <w:proofErr w:type="spellEnd"/>
      <w:r w:rsidRPr="00E263BB">
        <w:rPr>
          <w:b/>
        </w:rPr>
        <w:t xml:space="preserve"> el proceso de armar resoluciones judiciales.</w:t>
      </w:r>
    </w:p>
    <w:p w:rsidR="00E263BB" w:rsidRDefault="00E263BB" w:rsidP="00E263BB">
      <w:r>
        <w:t xml:space="preserve">[Jorge Molina] Primero, para refrescar la memoria porque a lo mejor igual necesitas entender el </w:t>
      </w:r>
      <w:proofErr w:type="spellStart"/>
      <w:r>
        <w:t>el</w:t>
      </w:r>
      <w:proofErr w:type="spellEnd"/>
      <w:r>
        <w:t xml:space="preserve"> contexto de </w:t>
      </w:r>
      <w:proofErr w:type="spellStart"/>
      <w:r>
        <w:t>de</w:t>
      </w:r>
      <w:proofErr w:type="spellEnd"/>
      <w:r>
        <w:t xml:space="preserve"> del proceso en el que va a </w:t>
      </w:r>
      <w:proofErr w:type="spellStart"/>
      <w:r>
        <w:t>a</w:t>
      </w:r>
      <w:proofErr w:type="spellEnd"/>
      <w:r>
        <w:t xml:space="preserve"> intervenir.</w:t>
      </w:r>
    </w:p>
    <w:p w:rsidR="00E263BB" w:rsidRDefault="00E263BB" w:rsidP="00E263BB">
      <w:r>
        <w:t xml:space="preserve">[Jorge Molina] Es importante que lo tengas claro porque eh así evitamos cometer errores u omisiones o como probablemente no </w:t>
      </w:r>
      <w:proofErr w:type="spellStart"/>
      <w:r>
        <w:t>no</w:t>
      </w:r>
      <w:proofErr w:type="spellEnd"/>
      <w:r>
        <w:t xml:space="preserve"> voy a estar yo.</w:t>
      </w:r>
    </w:p>
    <w:p w:rsidR="00E263BB" w:rsidRDefault="00E263BB" w:rsidP="00E263BB">
      <w:r>
        <w:t>[Jorge Molina] De todas maneras igual le puedes enviar correo a Alex si tienes alguna duda, pero lo ideal es que ojalá no lo no lo molestemos mucho.</w:t>
      </w:r>
    </w:p>
    <w:p w:rsidR="00E263BB" w:rsidRDefault="00E263BB" w:rsidP="00E263BB">
      <w:proofErr w:type="gramStart"/>
      <w:r>
        <w:t>la</w:t>
      </w:r>
      <w:proofErr w:type="gramEnd"/>
      <w:r>
        <w:t xml:space="preserve"> deuda nosotros la </w:t>
      </w:r>
      <w:r>
        <w:t xml:space="preserve"> registramos, por así decirlo, como un detalle de periodos adeudados para un afiliado que</w:t>
      </w:r>
      <w:r>
        <w:t xml:space="preserve"> pueden estar </w:t>
      </w:r>
      <w:r>
        <w:t xml:space="preserve"> en algunos casos dependientes de un empleador.</w:t>
      </w:r>
    </w:p>
    <w:p w:rsidR="00E263BB" w:rsidRDefault="00E263BB" w:rsidP="00E263BB">
      <w:proofErr w:type="gramStart"/>
      <w:r>
        <w:t>los</w:t>
      </w:r>
      <w:proofErr w:type="gramEnd"/>
      <w:r>
        <w:t xml:space="preserve"> afiliados podrían pasar de ser dependientes, independientes, se pueden dar todas las combinaciones.</w:t>
      </w:r>
    </w:p>
    <w:p w:rsidR="00E263BB" w:rsidRPr="00E263BB" w:rsidRDefault="00E263BB" w:rsidP="00E263BB">
      <w:pPr>
        <w:rPr>
          <w:b/>
        </w:rPr>
      </w:pPr>
      <w:r w:rsidRPr="00E263BB">
        <w:rPr>
          <w:b/>
        </w:rPr>
        <w:t xml:space="preserve">La cobranza judicial hoy día </w:t>
      </w:r>
      <w:r w:rsidRPr="00E263BB">
        <w:rPr>
          <w:b/>
        </w:rPr>
        <w:t xml:space="preserve">en la </w:t>
      </w:r>
      <w:proofErr w:type="spellStart"/>
      <w:r w:rsidRPr="00E263BB">
        <w:rPr>
          <w:b/>
        </w:rPr>
        <w:t>isapre</w:t>
      </w:r>
      <w:proofErr w:type="spellEnd"/>
      <w:r w:rsidRPr="00E263BB">
        <w:rPr>
          <w:b/>
        </w:rPr>
        <w:t xml:space="preserve">  </w:t>
      </w:r>
      <w:r w:rsidRPr="00E263BB">
        <w:rPr>
          <w:b/>
        </w:rPr>
        <w:t>no la hace con los afiliados independientes voluntarios, sino solo con los empleadores</w:t>
      </w:r>
      <w:proofErr w:type="gramStart"/>
      <w:r w:rsidRPr="00E263BB">
        <w:rPr>
          <w:b/>
        </w:rPr>
        <w:t>.</w:t>
      </w:r>
      <w:r w:rsidR="00F53D55">
        <w:rPr>
          <w:b/>
        </w:rPr>
        <w:t>(</w:t>
      </w:r>
      <w:proofErr w:type="gramEnd"/>
      <w:r w:rsidR="00F53D55">
        <w:rPr>
          <w:b/>
        </w:rPr>
        <w:t>3min)</w:t>
      </w:r>
    </w:p>
    <w:p w:rsidR="00E263BB" w:rsidRPr="00E263BB" w:rsidRDefault="00E263BB" w:rsidP="00E263BB">
      <w:pPr>
        <w:rPr>
          <w:b/>
        </w:rPr>
      </w:pPr>
      <w:r w:rsidRPr="000B066A">
        <w:rPr>
          <w:b/>
          <w:highlight w:val="yellow"/>
        </w:rPr>
        <w:t>Cuando el empleador no paga las cotizaciones, en esos casos entra el proceso de cobranza judicial.</w:t>
      </w:r>
    </w:p>
    <w:p w:rsidR="00E263BB" w:rsidRDefault="00E263BB" w:rsidP="00E263BB">
      <w:r>
        <w:lastRenderedPageBreak/>
        <w:t xml:space="preserve">Y en ese proceso de cobranza </w:t>
      </w:r>
      <w:r w:rsidR="00F53D55">
        <w:t>judicial se hace una</w:t>
      </w:r>
      <w:r w:rsidR="000B066A">
        <w:t>,</w:t>
      </w:r>
      <w:r w:rsidR="00F53D55">
        <w:t xml:space="preserve"> primero </w:t>
      </w:r>
      <w:r>
        <w:t>el deudor se asigna a un cobrador judicial, que son distintos los cobradores común y corriente.</w:t>
      </w:r>
    </w:p>
    <w:p w:rsidR="00E263BB" w:rsidRDefault="00E263BB" w:rsidP="00E263BB">
      <w:proofErr w:type="gramStart"/>
      <w:r>
        <w:t>y</w:t>
      </w:r>
      <w:proofErr w:type="gramEnd"/>
      <w:r>
        <w:t xml:space="preserve"> además ocurren ciertas </w:t>
      </w:r>
      <w:r w:rsidR="00F53D55">
        <w:t xml:space="preserve">cosas con esa deuda judicial, </w:t>
      </w:r>
      <w:r>
        <w:t xml:space="preserve"> </w:t>
      </w:r>
      <w:proofErr w:type="spellStart"/>
      <w:r>
        <w:t>se</w:t>
      </w:r>
      <w:proofErr w:type="spellEnd"/>
      <w:r>
        <w:t xml:space="preserve"> le da un trat</w:t>
      </w:r>
      <w:r w:rsidR="000B066A">
        <w:t xml:space="preserve">amiento especial, por ejemplo, </w:t>
      </w:r>
      <w:r>
        <w:t xml:space="preserve"> que cuando una deuda está en una resolución judicial, que en el fondo, es que tiene un folio de </w:t>
      </w:r>
      <w:proofErr w:type="spellStart"/>
      <w:r>
        <w:t>de</w:t>
      </w:r>
      <w:proofErr w:type="spellEnd"/>
      <w:r>
        <w:t xml:space="preserve"> resolución, </w:t>
      </w:r>
      <w:r w:rsidR="000B066A">
        <w:t xml:space="preserve">esa deuda tiene un detalle y </w:t>
      </w:r>
      <w:r>
        <w:t xml:space="preserve"> cuando se hace un escrito, porque finalmente la resolución es un documento que dice el empleador empresa XYZ registra una deuda con </w:t>
      </w:r>
      <w:proofErr w:type="spellStart"/>
      <w:r w:rsidR="000B066A">
        <w:t>isapre</w:t>
      </w:r>
      <w:proofErr w:type="spellEnd"/>
      <w:r w:rsidR="000B066A">
        <w:t xml:space="preserve"> </w:t>
      </w:r>
      <w:proofErr w:type="spellStart"/>
      <w:r w:rsidR="000B066A">
        <w:t>nueva</w:t>
      </w:r>
      <w:r>
        <w:t>vida</w:t>
      </w:r>
      <w:proofErr w:type="spellEnd"/>
      <w:r>
        <w:t xml:space="preserve"> por estos trabajadores en estos periodos, entonces va el detalle de la deuda.</w:t>
      </w:r>
    </w:p>
    <w:p w:rsidR="00E263BB" w:rsidRDefault="00E263BB" w:rsidP="00E263BB">
      <w:r>
        <w:t xml:space="preserve">Nosotros en el sistema y tú has trabajado en eso porque me has ayudado con algunas interfaces,  lo registramos con un </w:t>
      </w:r>
      <w:proofErr w:type="spellStart"/>
      <w:r>
        <w:t>un</w:t>
      </w:r>
      <w:proofErr w:type="spellEnd"/>
      <w:r>
        <w:t xml:space="preserve"> folio de resolución judicial, le ponemos un </w:t>
      </w:r>
      <w:proofErr w:type="spellStart"/>
      <w:r>
        <w:t>un</w:t>
      </w:r>
      <w:proofErr w:type="spellEnd"/>
      <w:r>
        <w:t xml:space="preserve"> </w:t>
      </w:r>
      <w:proofErr w:type="spellStart"/>
      <w:r>
        <w:t>ref</w:t>
      </w:r>
      <w:r w:rsidR="000B066A">
        <w:t>_</w:t>
      </w:r>
      <w:r>
        <w:t>folio</w:t>
      </w:r>
      <w:proofErr w:type="spellEnd"/>
      <w:r>
        <w:t>, por así decirlo, al periodo adeudado.</w:t>
      </w:r>
    </w:p>
    <w:p w:rsidR="00E263BB" w:rsidRDefault="00E263BB" w:rsidP="00E263BB">
      <w:r>
        <w:t xml:space="preserve">De hecho, si vamos a la tabla </w:t>
      </w:r>
      <w:proofErr w:type="spellStart"/>
      <w:r w:rsidR="000B066A">
        <w:t>isapre.</w:t>
      </w:r>
      <w:r>
        <w:t>deuda</w:t>
      </w:r>
      <w:r w:rsidR="000B066A">
        <w:t>_</w:t>
      </w:r>
      <w:r>
        <w:t>cotizante</w:t>
      </w:r>
      <w:proofErr w:type="spellEnd"/>
      <w:r>
        <w:t>.</w:t>
      </w:r>
    </w:p>
    <w:p w:rsidR="00E263BB" w:rsidRDefault="00E263BB" w:rsidP="00E263BB">
      <w:r>
        <w:t>Cuando la deuda está judicializada, ¿cómo sabemos que está judicializada o está en una resolución judicial?</w:t>
      </w:r>
    </w:p>
    <w:p w:rsidR="00E263BB" w:rsidRDefault="00E263BB" w:rsidP="00E263BB">
      <w:r>
        <w:t xml:space="preserve">Porque tiene un </w:t>
      </w:r>
      <w:proofErr w:type="spellStart"/>
      <w:r>
        <w:t>un</w:t>
      </w:r>
      <w:proofErr w:type="spellEnd"/>
      <w:r>
        <w:t xml:space="preserve"> </w:t>
      </w:r>
      <w:proofErr w:type="spellStart"/>
      <w:r>
        <w:t>ref</w:t>
      </w:r>
      <w:r w:rsidR="000B066A">
        <w:t>_</w:t>
      </w:r>
      <w:r>
        <w:t>folio</w:t>
      </w:r>
      <w:proofErr w:type="spellEnd"/>
      <w:r>
        <w:t>, que es el ID del de la resolución judicial.</w:t>
      </w:r>
    </w:p>
    <w:p w:rsidR="00E263BB" w:rsidRPr="008E58ED" w:rsidRDefault="00E263BB" w:rsidP="00E263BB">
      <w:pPr>
        <w:rPr>
          <w:i/>
        </w:rPr>
      </w:pPr>
      <w:r w:rsidRPr="008E58ED">
        <w:rPr>
          <w:i/>
        </w:rPr>
        <w:t xml:space="preserve">Sí, no sé si te suena o que lo </w:t>
      </w:r>
      <w:proofErr w:type="spellStart"/>
      <w:r w:rsidRPr="008E58ED">
        <w:rPr>
          <w:i/>
        </w:rPr>
        <w:t>deuda</w:t>
      </w:r>
      <w:r w:rsidR="008E58ED">
        <w:rPr>
          <w:i/>
        </w:rPr>
        <w:t>_</w:t>
      </w:r>
      <w:r w:rsidRPr="008E58ED">
        <w:rPr>
          <w:i/>
        </w:rPr>
        <w:t>cotizante</w:t>
      </w:r>
      <w:proofErr w:type="spellEnd"/>
      <w:r w:rsidRPr="008E58ED">
        <w:rPr>
          <w:i/>
        </w:rPr>
        <w:t>.</w:t>
      </w:r>
    </w:p>
    <w:p w:rsidR="00E263BB" w:rsidRDefault="00E263BB" w:rsidP="00E263BB">
      <w:r>
        <w:t>Porque eso aparece en muchas partes porque en el fondo es el indicador, creo que acá está.</w:t>
      </w:r>
    </w:p>
    <w:p w:rsidR="00E263BB" w:rsidRDefault="008E58ED" w:rsidP="00E263BB">
      <w:proofErr w:type="spellStart"/>
      <w:r>
        <w:t>Deuda_cotizante.</w:t>
      </w:r>
      <w:r w:rsidR="00E263BB">
        <w:t>Fe</w:t>
      </w:r>
      <w:r>
        <w:t>c_resol</w:t>
      </w:r>
      <w:proofErr w:type="spellEnd"/>
    </w:p>
    <w:p w:rsidR="0017110E" w:rsidRDefault="00E263BB" w:rsidP="00E263BB">
      <w:r>
        <w:t xml:space="preserve">Ya, acá aparece como </w:t>
      </w:r>
      <w:proofErr w:type="spellStart"/>
      <w:r w:rsidR="008E58ED">
        <w:t>deuda_cotizante.dec_nro_resol</w:t>
      </w:r>
      <w:proofErr w:type="spellEnd"/>
      <w:r w:rsidR="008E58ED">
        <w:t>,</w:t>
      </w:r>
    </w:p>
    <w:p w:rsidR="008E58ED" w:rsidRDefault="008E58ED" w:rsidP="00E263BB"/>
    <w:p w:rsidR="008E58ED" w:rsidRDefault="008E58ED" w:rsidP="00E263BB"/>
    <w:p w:rsidR="0017110E" w:rsidRPr="008E58ED" w:rsidRDefault="0017110E" w:rsidP="0017110E">
      <w:pPr>
        <w:rPr>
          <w:b/>
        </w:rPr>
      </w:pPr>
      <w:proofErr w:type="gramStart"/>
      <w:r w:rsidRPr="008E58ED">
        <w:rPr>
          <w:b/>
        </w:rPr>
        <w:t>2.mp4</w:t>
      </w:r>
      <w:proofErr w:type="gramEnd"/>
      <w:r w:rsidRPr="008E58ED">
        <w:rPr>
          <w:b/>
        </w:rPr>
        <w:t xml:space="preserve"> (No </w:t>
      </w:r>
      <w:proofErr w:type="spellStart"/>
      <w:r w:rsidRPr="008E58ED">
        <w:rPr>
          <w:b/>
        </w:rPr>
        <w:t>snippet</w:t>
      </w:r>
      <w:proofErr w:type="spellEnd"/>
      <w:r w:rsidRPr="008E58ED">
        <w:rPr>
          <w:b/>
        </w:rPr>
        <w:t xml:space="preserve"> directo en resultados, inferido de secuencia)</w:t>
      </w:r>
    </w:p>
    <w:p w:rsidR="0017110E" w:rsidRDefault="0017110E" w:rsidP="0017110E">
      <w:pPr>
        <w:rPr>
          <w:b/>
        </w:rPr>
      </w:pPr>
      <w:r w:rsidRPr="008E58ED">
        <w:rPr>
          <w:b/>
        </w:rPr>
        <w:t>Continuación lógica del contexto de deudas judiciales y resolución folios, basado en flujo de reunión.</w:t>
      </w:r>
    </w:p>
    <w:p w:rsidR="004349BF" w:rsidRPr="004349BF" w:rsidRDefault="004349BF" w:rsidP="0017110E">
      <w:r w:rsidRPr="004349BF">
        <w:t>Video:</w:t>
      </w:r>
    </w:p>
    <w:p w:rsidR="004349BF" w:rsidRDefault="004349BF" w:rsidP="004349BF">
      <w:proofErr w:type="spellStart"/>
      <w:proofErr w:type="gramStart"/>
      <w:r>
        <w:rPr>
          <w:rFonts w:ascii="Consolas" w:hAnsi="Consolas" w:cs="Consolas"/>
          <w:color w:val="0000FF"/>
          <w:sz w:val="19"/>
          <w:szCs w:val="19"/>
        </w:rPr>
        <w:t>select</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FF"/>
          <w:sz w:val="19"/>
          <w:szCs w:val="19"/>
        </w:rPr>
        <w:t>from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deuda_cotizante</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where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dec_nroresol</w:t>
      </w:r>
      <w:proofErr w:type="spellEnd"/>
      <w:r>
        <w:rPr>
          <w:rFonts w:ascii="Consolas" w:hAnsi="Consolas" w:cs="Consolas"/>
          <w:color w:val="000000"/>
          <w:sz w:val="19"/>
          <w:szCs w:val="19"/>
        </w:rPr>
        <w:t xml:space="preserve"> </w:t>
      </w:r>
      <w:r>
        <w:rPr>
          <w:rFonts w:ascii="Consolas" w:hAnsi="Consolas" w:cs="Consolas"/>
          <w:color w:val="808080"/>
          <w:sz w:val="19"/>
          <w:szCs w:val="19"/>
        </w:rPr>
        <w:t>&gt;</w:t>
      </w:r>
      <w:r>
        <w:rPr>
          <w:rFonts w:ascii="Consolas" w:hAnsi="Consolas" w:cs="Consolas"/>
          <w:color w:val="000000"/>
          <w:sz w:val="19"/>
          <w:szCs w:val="19"/>
        </w:rPr>
        <w:t xml:space="preserve"> 0</w:t>
      </w:r>
      <w:r>
        <w:t xml:space="preserve"> </w:t>
      </w:r>
    </w:p>
    <w:p w:rsidR="004349BF" w:rsidRDefault="004349BF" w:rsidP="004349BF">
      <w:r>
        <w:t xml:space="preserve">Estas tienen folio de resolución judicial y por ejemplo, si te fijas, en muchos casos se repiten </w:t>
      </w:r>
      <w:r>
        <w:t>(</w:t>
      </w:r>
      <w:proofErr w:type="spellStart"/>
      <w:r>
        <w:rPr>
          <w:rFonts w:ascii="Consolas" w:hAnsi="Consolas" w:cs="Consolas"/>
          <w:color w:val="000000"/>
          <w:sz w:val="19"/>
          <w:szCs w:val="19"/>
        </w:rPr>
        <w:t>dec_nroresol</w:t>
      </w:r>
      <w:proofErr w:type="spellEnd"/>
      <w:r>
        <w:t xml:space="preserve">) </w:t>
      </w:r>
      <w:r>
        <w:t>porque todas estas deudas forman parte de una misma resolución o cobranza judicial.</w:t>
      </w:r>
    </w:p>
    <w:p w:rsidR="004349BF" w:rsidRDefault="004349BF" w:rsidP="004349BF">
      <w:r>
        <w:t>Entonces hablamos de la resolución judicial.</w:t>
      </w:r>
    </w:p>
    <w:p w:rsidR="004349BF" w:rsidRDefault="004349BF" w:rsidP="004349BF"/>
    <w:p w:rsidR="004349BF" w:rsidRDefault="004349BF" w:rsidP="004349BF">
      <w:r>
        <w:lastRenderedPageBreak/>
        <w:t>Y acá tenemos una tabla que es</w:t>
      </w:r>
      <w:r>
        <w:t xml:space="preserve"> xxx</w:t>
      </w:r>
    </w:p>
    <w:p w:rsidR="004349BF" w:rsidRDefault="004349BF" w:rsidP="004349BF">
      <w:r>
        <w:t xml:space="preserve">Entonces, lo otro importante es que un deudor, </w:t>
      </w:r>
      <w:r w:rsidRPr="004349BF">
        <w:rPr>
          <w:b/>
          <w:highlight w:val="yellow"/>
        </w:rPr>
        <w:t>un empleador puede tener múltiples resoluciones judiciales</w:t>
      </w:r>
      <w:r>
        <w:t>, porque en el tiempo, qué sé yo, el año pasado tenía una deuda X, yo le hice una resolución judicial para poder cobrarla judicialmente, pero después siguió no pagando y este año le hago una nueva resolución judi</w:t>
      </w:r>
      <w:r>
        <w:t xml:space="preserve">cial. Entonces, podría tener y </w:t>
      </w:r>
      <w:r>
        <w:t xml:space="preserve"> toda</w:t>
      </w:r>
      <w:r w:rsidR="00BB75A2">
        <w:t xml:space="preserve">vía el anterior está vigente, </w:t>
      </w:r>
      <w:r>
        <w:t xml:space="preserve"> </w:t>
      </w:r>
      <w:proofErr w:type="spellStart"/>
      <w:r>
        <w:t>no</w:t>
      </w:r>
      <w:proofErr w:type="spellEnd"/>
      <w:r>
        <w:t xml:space="preserve"> ha pagado.</w:t>
      </w:r>
    </w:p>
    <w:p w:rsidR="004349BF" w:rsidRPr="00BB75A2" w:rsidRDefault="004349BF" w:rsidP="004349BF">
      <w:pPr>
        <w:rPr>
          <w:b/>
        </w:rPr>
      </w:pPr>
      <w:r w:rsidRPr="00BB75A2">
        <w:rPr>
          <w:b/>
          <w:highlight w:val="yellow"/>
        </w:rPr>
        <w:t>Entonces podría tener varias resoluciones y podrían haber periodos en que no tenga resolución, porque además supongamos eh han transcurrido tres meses y yo cada cinco meses o cada 10 meses por política de la empresa hago una resolución judicial, entonces podría ser que tenga más de una resolución judicial y también tenga period</w:t>
      </w:r>
      <w:r w:rsidR="00F05687">
        <w:rPr>
          <w:b/>
          <w:highlight w:val="yellow"/>
        </w:rPr>
        <w:t xml:space="preserve">os sin resolución judicial y </w:t>
      </w:r>
      <w:r w:rsidRPr="00BB75A2">
        <w:rPr>
          <w:b/>
          <w:highlight w:val="yellow"/>
        </w:rPr>
        <w:t xml:space="preserve"> </w:t>
      </w:r>
      <w:proofErr w:type="spellStart"/>
      <w:r w:rsidRPr="00BB75A2">
        <w:rPr>
          <w:b/>
          <w:highlight w:val="yellow"/>
        </w:rPr>
        <w:t>eso</w:t>
      </w:r>
      <w:proofErr w:type="spellEnd"/>
      <w:r w:rsidRPr="00BB75A2">
        <w:rPr>
          <w:b/>
          <w:highlight w:val="yellow"/>
        </w:rPr>
        <w:t xml:space="preserve"> es importante para para el requerimiento que nos están pidiendo, que ahí te lo voy a explicar un poco más en detalle.</w:t>
      </w:r>
    </w:p>
    <w:p w:rsidR="004349BF" w:rsidRDefault="004349BF" w:rsidP="004349BF">
      <w:proofErr w:type="gramStart"/>
      <w:r>
        <w:t>ya</w:t>
      </w:r>
      <w:proofErr w:type="gramEnd"/>
      <w:r>
        <w:t xml:space="preserve">, entonces acá está la tabla de </w:t>
      </w:r>
      <w:proofErr w:type="spellStart"/>
      <w:r w:rsidR="00F05687" w:rsidRPr="00F05687">
        <w:rPr>
          <w:rFonts w:ascii="Consolas" w:hAnsi="Consolas" w:cs="Consolas"/>
          <w:color w:val="0000FF"/>
          <w:sz w:val="19"/>
          <w:szCs w:val="19"/>
          <w:highlight w:val="green"/>
        </w:rPr>
        <w:t>select</w:t>
      </w:r>
      <w:proofErr w:type="spellEnd"/>
      <w:r w:rsidR="00F05687" w:rsidRPr="00F05687">
        <w:rPr>
          <w:rFonts w:ascii="Consolas" w:hAnsi="Consolas" w:cs="Consolas"/>
          <w:color w:val="000000"/>
          <w:sz w:val="19"/>
          <w:szCs w:val="19"/>
          <w:highlight w:val="green"/>
        </w:rPr>
        <w:t xml:space="preserve"> </w:t>
      </w:r>
      <w:r w:rsidR="00F05687" w:rsidRPr="00F05687">
        <w:rPr>
          <w:rFonts w:ascii="Consolas" w:hAnsi="Consolas" w:cs="Consolas"/>
          <w:color w:val="808080"/>
          <w:sz w:val="19"/>
          <w:szCs w:val="19"/>
          <w:highlight w:val="green"/>
        </w:rPr>
        <w:t>*</w:t>
      </w:r>
      <w:r w:rsidR="00F05687" w:rsidRPr="00F05687">
        <w:rPr>
          <w:rFonts w:ascii="Consolas" w:hAnsi="Consolas" w:cs="Consolas"/>
          <w:color w:val="000000"/>
          <w:sz w:val="19"/>
          <w:szCs w:val="19"/>
          <w:highlight w:val="green"/>
        </w:rPr>
        <w:t xml:space="preserve"> </w:t>
      </w:r>
      <w:proofErr w:type="spellStart"/>
      <w:r w:rsidR="00F05687" w:rsidRPr="00F05687">
        <w:rPr>
          <w:rFonts w:ascii="Consolas" w:hAnsi="Consolas" w:cs="Consolas"/>
          <w:color w:val="0000FF"/>
          <w:sz w:val="19"/>
          <w:szCs w:val="19"/>
          <w:highlight w:val="green"/>
        </w:rPr>
        <w:t>from</w:t>
      </w:r>
      <w:proofErr w:type="spellEnd"/>
      <w:r w:rsidR="00F05687" w:rsidRPr="00F05687">
        <w:rPr>
          <w:rFonts w:ascii="Consolas" w:hAnsi="Consolas" w:cs="Consolas"/>
          <w:color w:val="000000"/>
          <w:sz w:val="19"/>
          <w:szCs w:val="19"/>
          <w:highlight w:val="green"/>
        </w:rPr>
        <w:t xml:space="preserve"> </w:t>
      </w:r>
      <w:proofErr w:type="spellStart"/>
      <w:r w:rsidR="00F05687" w:rsidRPr="00F05687">
        <w:rPr>
          <w:rFonts w:ascii="Consolas" w:hAnsi="Consolas" w:cs="Consolas"/>
          <w:color w:val="000000"/>
          <w:sz w:val="19"/>
          <w:szCs w:val="19"/>
          <w:highlight w:val="green"/>
        </w:rPr>
        <w:t>resolucion_judicial</w:t>
      </w:r>
      <w:proofErr w:type="spellEnd"/>
    </w:p>
    <w:p w:rsidR="004349BF" w:rsidRDefault="004349BF" w:rsidP="004349BF">
      <w:r>
        <w:t>Si voy a resolución</w:t>
      </w:r>
      <w:r w:rsidR="004F19A6">
        <w:t xml:space="preserve"> judicial con este número el 60</w:t>
      </w:r>
      <w:r>
        <w:t>24, por ejemplo.</w:t>
      </w:r>
    </w:p>
    <w:p w:rsidR="004349BF" w:rsidRDefault="004349BF" w:rsidP="004349BF">
      <w:r>
        <w:t xml:space="preserve">Y ahí se llama </w:t>
      </w:r>
      <w:proofErr w:type="spellStart"/>
      <w:r>
        <w:t>Rej</w:t>
      </w:r>
      <w:r w:rsidR="00BE1426">
        <w:t>_f</w:t>
      </w:r>
      <w:r>
        <w:t>olio</w:t>
      </w:r>
      <w:proofErr w:type="spellEnd"/>
      <w:r>
        <w:t>.</w:t>
      </w:r>
    </w:p>
    <w:p w:rsidR="004349BF" w:rsidRDefault="004349BF" w:rsidP="004349BF">
      <w:r>
        <w:t xml:space="preserve">No sé por qué le pusieron le pusimos, no sé qué le puso eh un nombre distinto a esa columna en la tabla de </w:t>
      </w:r>
      <w:proofErr w:type="spellStart"/>
      <w:r w:rsidRPr="00BE1426">
        <w:rPr>
          <w:highlight w:val="green"/>
        </w:rPr>
        <w:t>deuda</w:t>
      </w:r>
      <w:r w:rsidR="00BE1426" w:rsidRPr="00BE1426">
        <w:rPr>
          <w:highlight w:val="green"/>
        </w:rPr>
        <w:t>_</w:t>
      </w:r>
      <w:r w:rsidRPr="00BE1426">
        <w:rPr>
          <w:highlight w:val="green"/>
        </w:rPr>
        <w:t>cotizada</w:t>
      </w:r>
      <w:proofErr w:type="spellEnd"/>
      <w:r>
        <w:t>, pero acá está la resolución</w:t>
      </w:r>
      <w:r w:rsidR="00BE1426">
        <w:t>_</w:t>
      </w:r>
      <w:r>
        <w:t xml:space="preserve"> judicial.</w:t>
      </w:r>
    </w:p>
    <w:p w:rsidR="004349BF" w:rsidRDefault="004349BF" w:rsidP="004349BF">
      <w:r>
        <w:t>Y esta es la resolución y esa tiene un detalle y todo lo d</w:t>
      </w:r>
      <w:r w:rsidR="00BE1426">
        <w:t xml:space="preserve">emás, pero en realidad eso no </w:t>
      </w:r>
      <w:r>
        <w:t xml:space="preserve"> es muy relevante.</w:t>
      </w:r>
    </w:p>
    <w:p w:rsidR="004349BF" w:rsidRPr="00BE1426" w:rsidRDefault="004349BF" w:rsidP="004349BF">
      <w:pPr>
        <w:rPr>
          <w:b/>
        </w:rPr>
      </w:pPr>
      <w:r w:rsidRPr="00BE1426">
        <w:rPr>
          <w:b/>
        </w:rPr>
        <w:t xml:space="preserve">Entonces, Alex ayer me envió como te digo, varios requerimientos que tienen que ver con el concepto de cobranza judicial, mejora la cobranza judicial, le puse ahí en </w:t>
      </w:r>
      <w:proofErr w:type="gramStart"/>
      <w:r w:rsidRPr="00BE1426">
        <w:rPr>
          <w:b/>
        </w:rPr>
        <w:t>el</w:t>
      </w:r>
      <w:proofErr w:type="gramEnd"/>
      <w:r w:rsidRPr="00BE1426">
        <w:rPr>
          <w:b/>
        </w:rPr>
        <w:t xml:space="preserve"> red.</w:t>
      </w:r>
    </w:p>
    <w:p w:rsidR="004349BF" w:rsidRDefault="004349BF" w:rsidP="004349BF">
      <w:r>
        <w:t>Me envió cuatro solicitudes, pero en realidad yo creo que además como en realidad al estar solo la próxima semana, con estos dos yo creo que basta y sobra porque no son tan simples.</w:t>
      </w:r>
    </w:p>
    <w:p w:rsidR="004349BF" w:rsidRDefault="004349BF" w:rsidP="004349BF">
      <w:proofErr w:type="gramStart"/>
      <w:r>
        <w:t>son</w:t>
      </w:r>
      <w:proofErr w:type="gramEnd"/>
      <w:r>
        <w:t xml:space="preserve"> delicados y tiene que quedar bien, o sea, lo vamos a tener que probar bastante para asegurarnos que está correcto.</w:t>
      </w:r>
    </w:p>
    <w:p w:rsidR="004349BF" w:rsidRDefault="004349BF" w:rsidP="004349BF">
      <w:r>
        <w:t>Yo adjunté los cuatro correos, pero eh acá hago una descripción de los dos primeros.</w:t>
      </w:r>
    </w:p>
    <w:p w:rsidR="00BE1426" w:rsidRDefault="00BE1426" w:rsidP="004349BF">
      <w:r>
        <w:rPr>
          <w:noProof/>
        </w:rPr>
        <w:lastRenderedPageBreak/>
        <w:drawing>
          <wp:inline distT="0" distB="0" distL="0" distR="0" wp14:anchorId="6CC1C22E" wp14:editId="2A4952C7">
            <wp:extent cx="5612130" cy="217043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612130" cy="2170430"/>
                    </a:xfrm>
                    <a:prstGeom prst="rect">
                      <a:avLst/>
                    </a:prstGeom>
                  </pic:spPr>
                </pic:pic>
              </a:graphicData>
            </a:graphic>
          </wp:inline>
        </w:drawing>
      </w:r>
    </w:p>
    <w:p w:rsidR="00BE1426" w:rsidRDefault="00BE1426" w:rsidP="004349BF"/>
    <w:p w:rsidR="004349BF" w:rsidRDefault="004349BF" w:rsidP="004349BF">
      <w:r>
        <w:t>El primero es este.</w:t>
      </w:r>
    </w:p>
    <w:p w:rsidR="004349BF" w:rsidRDefault="004349BF" w:rsidP="004349BF">
      <w:r>
        <w:t>Dice, el cobro de los honorarios para la deuda que se encuentre ingresada a tribunales, que es otro concepto, porque las resoluciones judiciales van pasando por etapas.</w:t>
      </w:r>
    </w:p>
    <w:p w:rsidR="004349BF" w:rsidRDefault="004349BF" w:rsidP="004349BF">
      <w:r>
        <w:t>Primero yo se la asigno a un estudio jurídico, el estudio jurídico realiza ge</w:t>
      </w:r>
      <w:r w:rsidR="009D4AF3">
        <w:t xml:space="preserve">stiones de trata de cobrar sin </w:t>
      </w:r>
      <w:r>
        <w:t xml:space="preserve"> necesariamente entrar a tribunales.</w:t>
      </w:r>
    </w:p>
    <w:p w:rsidR="004349BF" w:rsidRDefault="004349BF" w:rsidP="004349BF">
      <w:r>
        <w:t>Entonces tenemos una serie de estados por el cual pasa la resolución judicial hasta que finalmente se ingresa a tribunales.</w:t>
      </w:r>
    </w:p>
    <w:p w:rsidR="0050772B" w:rsidRDefault="0050772B" w:rsidP="0050772B">
      <w:r>
        <w:t xml:space="preserve">Cuando se ingresa a tribunales es porque ya eh empieza un proceso judicial que es </w:t>
      </w:r>
      <w:proofErr w:type="spellStart"/>
      <w:r>
        <w:t>externalizable</w:t>
      </w:r>
      <w:proofErr w:type="spellEnd"/>
      <w:r>
        <w:t xml:space="preserve"> de cobranza y esa es como la etapa final o casi final, porque finalmente si el tribunal logra eh recuperar las plata, o el estudio jurídico sabe que recup</w:t>
      </w:r>
      <w:r>
        <w:t xml:space="preserve">eraron las plata, en realidad </w:t>
      </w:r>
      <w:r>
        <w:t xml:space="preserve"> </w:t>
      </w:r>
      <w:proofErr w:type="spellStart"/>
      <w:r>
        <w:t>la</w:t>
      </w:r>
      <w:proofErr w:type="spellEnd"/>
      <w:r>
        <w:t xml:space="preserve"> resolución judicial queda cerrada, porque la deuda se extingue.</w:t>
      </w:r>
    </w:p>
    <w:p w:rsidR="0050772B" w:rsidRDefault="0050772B" w:rsidP="0050772B">
      <w:proofErr w:type="gramStart"/>
      <w:r>
        <w:t>entonces</w:t>
      </w:r>
      <w:proofErr w:type="gramEnd"/>
      <w:r>
        <w:t xml:space="preserve"> dice, el cobro de honorarios.</w:t>
      </w:r>
    </w:p>
    <w:p w:rsidR="0050772B" w:rsidRPr="00271B47" w:rsidRDefault="0050772B" w:rsidP="0050772B">
      <w:pPr>
        <w:rPr>
          <w:b/>
        </w:rPr>
      </w:pPr>
      <w:r w:rsidRPr="00271B47">
        <w:rPr>
          <w:b/>
          <w:highlight w:val="yellow"/>
        </w:rPr>
        <w:t>Nosotros como empresa de cobranza en realidad, porque cuando</w:t>
      </w:r>
      <w:r w:rsidR="00C72C01" w:rsidRPr="00271B47">
        <w:rPr>
          <w:b/>
          <w:highlight w:val="yellow"/>
        </w:rPr>
        <w:t xml:space="preserve"> la </w:t>
      </w:r>
      <w:proofErr w:type="spellStart"/>
      <w:r w:rsidR="00C72C01" w:rsidRPr="00271B47">
        <w:rPr>
          <w:b/>
          <w:highlight w:val="yellow"/>
        </w:rPr>
        <w:t>isapre</w:t>
      </w:r>
      <w:proofErr w:type="spellEnd"/>
      <w:r w:rsidR="00C72C01" w:rsidRPr="00271B47">
        <w:rPr>
          <w:b/>
          <w:highlight w:val="yellow"/>
        </w:rPr>
        <w:t xml:space="preserve"> </w:t>
      </w:r>
      <w:r w:rsidRPr="00271B47">
        <w:rPr>
          <w:b/>
          <w:highlight w:val="yellow"/>
        </w:rPr>
        <w:t xml:space="preserve">empieza a cobrar, que antes lo hacía con cobradores externos y ahora lo hace con cobradores internos, y más aún cuando hay estudios jurídicos metidos detrás, abogados, que generalmente son externos, </w:t>
      </w:r>
      <w:r w:rsidR="00EF415D" w:rsidRPr="00271B47">
        <w:rPr>
          <w:b/>
          <w:highlight w:val="yellow"/>
        </w:rPr>
        <w:t xml:space="preserve">la </w:t>
      </w:r>
      <w:proofErr w:type="spellStart"/>
      <w:r w:rsidR="00EF415D" w:rsidRPr="00271B47">
        <w:rPr>
          <w:b/>
          <w:highlight w:val="yellow"/>
        </w:rPr>
        <w:t>isapre</w:t>
      </w:r>
      <w:proofErr w:type="spellEnd"/>
      <w:r w:rsidR="00EF415D" w:rsidRPr="00271B47">
        <w:rPr>
          <w:b/>
          <w:highlight w:val="yellow"/>
        </w:rPr>
        <w:t xml:space="preserve"> tiene </w:t>
      </w:r>
      <w:r w:rsidRPr="00271B47">
        <w:rPr>
          <w:b/>
          <w:highlight w:val="yellow"/>
        </w:rPr>
        <w:t>derecho a cobrar honorarios de cobranza.</w:t>
      </w:r>
    </w:p>
    <w:p w:rsidR="0050772B" w:rsidRPr="00230BB6" w:rsidRDefault="0050772B" w:rsidP="0050772B">
      <w:pPr>
        <w:rPr>
          <w:b/>
        </w:rPr>
      </w:pPr>
      <w:r w:rsidRPr="00230BB6">
        <w:rPr>
          <w:b/>
        </w:rPr>
        <w:t>Esos honorarios de cobranza hoy día los tenemos fijados en un 15% así fijo para toda la deuda que es judicial.</w:t>
      </w:r>
    </w:p>
    <w:p w:rsidR="0050772B" w:rsidRPr="00B642DA" w:rsidRDefault="0050772B" w:rsidP="0050772B">
      <w:pPr>
        <w:rPr>
          <w:b/>
        </w:rPr>
      </w:pPr>
      <w:r w:rsidRPr="00B642DA">
        <w:rPr>
          <w:b/>
          <w:highlight w:val="green"/>
        </w:rPr>
        <w:t xml:space="preserve">Que está </w:t>
      </w:r>
      <w:r w:rsidR="00B642DA" w:rsidRPr="00B642DA">
        <w:rPr>
          <w:b/>
          <w:highlight w:val="green"/>
        </w:rPr>
        <w:t xml:space="preserve">pidiendo </w:t>
      </w:r>
      <w:r w:rsidRPr="00B642DA">
        <w:rPr>
          <w:b/>
          <w:highlight w:val="green"/>
        </w:rPr>
        <w:t xml:space="preserve"> Alex en este</w:t>
      </w:r>
      <w:r w:rsidR="00B642DA" w:rsidRPr="00B642DA">
        <w:rPr>
          <w:b/>
          <w:highlight w:val="green"/>
        </w:rPr>
        <w:t xml:space="preserve"> </w:t>
      </w:r>
      <w:r w:rsidRPr="00B642DA">
        <w:rPr>
          <w:b/>
          <w:highlight w:val="green"/>
        </w:rPr>
        <w:t xml:space="preserve"> requerimiento, que el cobro de los honorarios de cobranza para la deuda que se encuentra ingresada a tribunales tiene que ser del 15%.</w:t>
      </w:r>
    </w:p>
    <w:p w:rsidR="0050772B" w:rsidRPr="00B642DA" w:rsidRDefault="0050772B" w:rsidP="0050772B">
      <w:pPr>
        <w:rPr>
          <w:highlight w:val="green"/>
        </w:rPr>
      </w:pPr>
      <w:r w:rsidRPr="00B642DA">
        <w:rPr>
          <w:highlight w:val="green"/>
        </w:rPr>
        <w:t>Independiente que pague solo una parte de la deuda.</w:t>
      </w:r>
    </w:p>
    <w:p w:rsidR="0050772B" w:rsidRDefault="0050772B" w:rsidP="0050772B">
      <w:r w:rsidRPr="00B642DA">
        <w:rPr>
          <w:highlight w:val="green"/>
        </w:rPr>
        <w:lastRenderedPageBreak/>
        <w:t>El cobro de honorarios para empresas que estén asignadas a judicial y no tengan una resolución judicial en tribunales debe ser del 10% y para el restante debe ser 3</w:t>
      </w:r>
      <w:r w:rsidR="00B642DA">
        <w:rPr>
          <w:highlight w:val="green"/>
        </w:rPr>
        <w:t xml:space="preserve">% </w:t>
      </w:r>
      <w:r w:rsidRPr="00B642DA">
        <w:rPr>
          <w:highlight w:val="green"/>
        </w:rPr>
        <w:t>6</w:t>
      </w:r>
      <w:r w:rsidR="00B642DA">
        <w:rPr>
          <w:highlight w:val="green"/>
        </w:rPr>
        <w:t xml:space="preserve">% </w:t>
      </w:r>
      <w:r w:rsidRPr="00B642DA">
        <w:rPr>
          <w:highlight w:val="green"/>
        </w:rPr>
        <w:t>9</w:t>
      </w:r>
      <w:r w:rsidR="00B642DA">
        <w:rPr>
          <w:highlight w:val="green"/>
        </w:rPr>
        <w:t>%</w:t>
      </w:r>
      <w:r w:rsidRPr="00B642DA">
        <w:rPr>
          <w:highlight w:val="green"/>
        </w:rPr>
        <w:t>.</w:t>
      </w:r>
    </w:p>
    <w:p w:rsidR="0017110E" w:rsidRDefault="0050772B" w:rsidP="0050772B">
      <w:r>
        <w:t xml:space="preserve">Ese </w:t>
      </w:r>
      <w:r w:rsidR="0042678D" w:rsidRPr="00B642DA">
        <w:rPr>
          <w:highlight w:val="green"/>
        </w:rPr>
        <w:t>3</w:t>
      </w:r>
      <w:r w:rsidR="0042678D">
        <w:rPr>
          <w:highlight w:val="green"/>
        </w:rPr>
        <w:t xml:space="preserve">% </w:t>
      </w:r>
      <w:r w:rsidR="0042678D" w:rsidRPr="00B642DA">
        <w:rPr>
          <w:highlight w:val="green"/>
        </w:rPr>
        <w:t>6</w:t>
      </w:r>
      <w:r w:rsidR="0042678D">
        <w:rPr>
          <w:highlight w:val="green"/>
        </w:rPr>
        <w:t xml:space="preserve">% </w:t>
      </w:r>
      <w:r w:rsidR="0042678D" w:rsidRPr="00B642DA">
        <w:rPr>
          <w:highlight w:val="green"/>
        </w:rPr>
        <w:t>9</w:t>
      </w:r>
      <w:r w:rsidR="0042678D">
        <w:rPr>
          <w:highlight w:val="green"/>
        </w:rPr>
        <w:t>%</w:t>
      </w:r>
      <w:r w:rsidR="0042678D" w:rsidRPr="00B642DA">
        <w:rPr>
          <w:highlight w:val="green"/>
        </w:rPr>
        <w:t>.</w:t>
      </w:r>
      <w:r>
        <w:t>es algo que también lo tenemos implementado hoy día para la deuda que no es judicial, es decir,</w:t>
      </w:r>
    </w:p>
    <w:p w:rsidR="0042678D" w:rsidRPr="004349BF" w:rsidRDefault="0042678D" w:rsidP="0050772B">
      <w:r>
        <w:t>Cuando……</w:t>
      </w:r>
    </w:p>
    <w:p w:rsidR="0017110E" w:rsidRDefault="0017110E" w:rsidP="0017110E"/>
    <w:p w:rsidR="0017110E" w:rsidRDefault="0017110E" w:rsidP="0017110E">
      <w:proofErr w:type="gramStart"/>
      <w:r>
        <w:t>3.mp4</w:t>
      </w:r>
      <w:proofErr w:type="gramEnd"/>
      <w:r>
        <w:t xml:space="preserve"> (No </w:t>
      </w:r>
      <w:proofErr w:type="spellStart"/>
      <w:r>
        <w:t>snippet</w:t>
      </w:r>
      <w:proofErr w:type="spellEnd"/>
      <w:r>
        <w:t xml:space="preserve"> directo, inferido)</w:t>
      </w:r>
    </w:p>
    <w:p w:rsidR="0017110E" w:rsidRDefault="0017110E" w:rsidP="0017110E">
      <w:r>
        <w:t>Parte intermedia sobre deudas y resoluciones judiciales en sistema de gestión de cobro.</w:t>
      </w:r>
    </w:p>
    <w:p w:rsidR="0017110E" w:rsidRDefault="0017110E" w:rsidP="0017110E">
      <w:r>
        <w:t>​</w:t>
      </w:r>
      <w:r w:rsidR="007A2295">
        <w:t>Video:</w:t>
      </w:r>
    </w:p>
    <w:p w:rsidR="007A2295" w:rsidRDefault="007A2295" w:rsidP="007A2295">
      <w:r>
        <w:t>Eso ya lo tenemos hecho.</w:t>
      </w:r>
    </w:p>
    <w:p w:rsidR="007A2295" w:rsidRDefault="007A2295" w:rsidP="007A2295">
      <w:r>
        <w:t xml:space="preserve">Así que en realidad esto no </w:t>
      </w:r>
      <w:proofErr w:type="spellStart"/>
      <w:r>
        <w:t>no</w:t>
      </w:r>
      <w:proofErr w:type="spellEnd"/>
      <w:r>
        <w:t xml:space="preserve"> aporta mucho.</w:t>
      </w:r>
    </w:p>
    <w:p w:rsidR="007A2295" w:rsidRDefault="007A2295" w:rsidP="007A2295">
      <w:r>
        <w:t>La última parte esto del 369, eso ya está implementado.</w:t>
      </w:r>
    </w:p>
    <w:p w:rsidR="007A2295" w:rsidRDefault="007A2295" w:rsidP="007A2295">
      <w:r>
        <w:t>¿Qué es lo que no está implementado?</w:t>
      </w:r>
    </w:p>
    <w:p w:rsidR="007A2295" w:rsidRDefault="007A2295" w:rsidP="007A2295">
      <w:r>
        <w:t xml:space="preserve">Eso es lo que trato de explicar yo ahora, porque esta es la explicación de Alex, pero para que nosotros lo entendamos, yo lo </w:t>
      </w:r>
      <w:proofErr w:type="spellStart"/>
      <w:r>
        <w:t>lo</w:t>
      </w:r>
      <w:proofErr w:type="spellEnd"/>
      <w:r>
        <w:t xml:space="preserve"> redacté acá de una forma más técnica.</w:t>
      </w:r>
    </w:p>
    <w:p w:rsidR="007A2295" w:rsidRDefault="007A2295" w:rsidP="007A2295">
      <w:r>
        <w:t>Entonces dice, en la cobranza judicial se debe verificar si la resolución está ingresada o no a tribunales.</w:t>
      </w:r>
    </w:p>
    <w:p w:rsidR="007A2295" w:rsidRPr="00DB1967" w:rsidRDefault="007A2295" w:rsidP="007A2295">
      <w:pPr>
        <w:rPr>
          <w:b/>
        </w:rPr>
      </w:pPr>
      <w:r w:rsidRPr="00DB1967">
        <w:rPr>
          <w:b/>
        </w:rPr>
        <w:t>Si está ingresada, cobrar un 15%, si no un 10%.</w:t>
      </w:r>
    </w:p>
    <w:p w:rsidR="007A2295" w:rsidRPr="00DB1967" w:rsidRDefault="007A2295" w:rsidP="007A2295">
      <w:pPr>
        <w:rPr>
          <w:b/>
        </w:rPr>
      </w:pPr>
      <w:r w:rsidRPr="00DB1967">
        <w:rPr>
          <w:b/>
        </w:rPr>
        <w:t>Para esto se debe agregar en el SP, en el procedimiento almacenado, que se llama SP honorario cobranza.</w:t>
      </w:r>
    </w:p>
    <w:p w:rsidR="007A2295" w:rsidRDefault="007A2295" w:rsidP="007A2295">
      <w:r>
        <w:t>Entonces vamos acá a la base, esto eh esta es la base, quizás me faltó poner, creo que es la base.</w:t>
      </w:r>
    </w:p>
    <w:p w:rsidR="007A2295" w:rsidRDefault="007A2295" w:rsidP="007A2295">
      <w:r>
        <w:t xml:space="preserve">Ahora, ambiente desarrollo QA están restaurados hace poquito, así que no </w:t>
      </w:r>
      <w:proofErr w:type="spellStart"/>
      <w:r>
        <w:t>no</w:t>
      </w:r>
      <w:proofErr w:type="spellEnd"/>
      <w:r>
        <w:t xml:space="preserve"> debería haber diferencia y tenemos datos frescos entre comillas.</w:t>
      </w:r>
    </w:p>
    <w:p w:rsidR="007A2295" w:rsidRDefault="007A2295" w:rsidP="007A2295">
      <w:r>
        <w:t>¿Cómo se llama?</w:t>
      </w:r>
    </w:p>
    <w:p w:rsidR="00DB1967" w:rsidRDefault="007A2295" w:rsidP="007A2295">
      <w:pPr>
        <w:rPr>
          <w:rFonts w:ascii="Consolas" w:hAnsi="Consolas" w:cs="Consolas"/>
          <w:color w:val="800000"/>
          <w:sz w:val="19"/>
          <w:szCs w:val="19"/>
        </w:rPr>
      </w:pPr>
      <w:r>
        <w:t>SP, ya.</w:t>
      </w:r>
      <w:r w:rsidR="00DB1967" w:rsidRPr="00DB1967">
        <w:rPr>
          <w:rFonts w:ascii="Consolas" w:hAnsi="Consolas" w:cs="Consolas"/>
          <w:color w:val="800000"/>
          <w:sz w:val="19"/>
          <w:szCs w:val="19"/>
        </w:rPr>
        <w:t xml:space="preserve"> </w:t>
      </w:r>
    </w:p>
    <w:p w:rsidR="007A2295" w:rsidRDefault="00DB1967" w:rsidP="007A2295">
      <w:proofErr w:type="spellStart"/>
      <w:r>
        <w:rPr>
          <w:rFonts w:ascii="Consolas" w:hAnsi="Consolas" w:cs="Consolas"/>
          <w:color w:val="800000"/>
          <w:sz w:val="19"/>
          <w:szCs w:val="19"/>
        </w:rPr>
        <w:t>sp_helptext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spu_honorario_cobranza_jud</w:t>
      </w:r>
      <w:proofErr w:type="spellEnd"/>
    </w:p>
    <w:p w:rsidR="00DB1967" w:rsidRDefault="00DB1967" w:rsidP="007A2295"/>
    <w:p w:rsidR="007A2295" w:rsidRDefault="00DB1967" w:rsidP="007A2295">
      <w:r>
        <w:lastRenderedPageBreak/>
        <w:t>El e</w:t>
      </w:r>
      <w:r w:rsidR="007A2295">
        <w:t xml:space="preserve"> otro, el que no dice Hood, porque hay </w:t>
      </w:r>
      <w:proofErr w:type="spellStart"/>
      <w:r w:rsidR="007A2295">
        <w:t>hay</w:t>
      </w:r>
      <w:proofErr w:type="spellEnd"/>
      <w:r w:rsidR="007A2295">
        <w:t xml:space="preserve"> dos SP, si te fijas, está el SP honorario cobranza y SP honorario cobranza Hood.</w:t>
      </w:r>
    </w:p>
    <w:p w:rsidR="007A2295" w:rsidRPr="00DB1967" w:rsidRDefault="007A2295" w:rsidP="007A2295">
      <w:pPr>
        <w:rPr>
          <w:b/>
        </w:rPr>
      </w:pPr>
      <w:r w:rsidRPr="00DB1967">
        <w:rPr>
          <w:b/>
        </w:rPr>
        <w:t>El honorario cobranza Hood recibe como parámetro solo un monto de deuda y le aplica siempre el 15% fijo.</w:t>
      </w:r>
    </w:p>
    <w:p w:rsidR="007A2295" w:rsidRDefault="007A2295" w:rsidP="007A2295">
      <w:r>
        <w:t>O sea, lo único que hace es toma ese monto, lo multiplica por 015 y lo devuelve.</w:t>
      </w:r>
    </w:p>
    <w:p w:rsidR="007A2295" w:rsidRDefault="007A2295" w:rsidP="007A2295">
      <w:r>
        <w:t>Aumentado un 15%.</w:t>
      </w:r>
    </w:p>
    <w:p w:rsidR="007A2295" w:rsidRPr="00DB1967" w:rsidRDefault="00DB1967" w:rsidP="007A2295">
      <w:pPr>
        <w:rPr>
          <w:b/>
        </w:rPr>
      </w:pPr>
      <w:r w:rsidRPr="00DB1967">
        <w:rPr>
          <w:b/>
        </w:rPr>
        <w:t xml:space="preserve">Pero no se cuestiona </w:t>
      </w:r>
      <w:r w:rsidR="007A2295" w:rsidRPr="00DB1967">
        <w:rPr>
          <w:b/>
        </w:rPr>
        <w:t xml:space="preserve"> el estado de la de la deuda judicial si está ingresada a tribunales o no, porque además solo recibe el monto.</w:t>
      </w:r>
    </w:p>
    <w:p w:rsidR="007A2295" w:rsidRPr="00DB1967" w:rsidRDefault="007A2295" w:rsidP="007A2295">
      <w:pPr>
        <w:rPr>
          <w:b/>
        </w:rPr>
      </w:pPr>
      <w:r w:rsidRPr="00DB1967">
        <w:rPr>
          <w:b/>
        </w:rPr>
        <w:t>Entonces, si solo recibe el monto, no tiene fo</w:t>
      </w:r>
      <w:r w:rsidR="00DB1967" w:rsidRPr="00DB1967">
        <w:rPr>
          <w:b/>
        </w:rPr>
        <w:t xml:space="preserve">rma de saber o investigar si </w:t>
      </w:r>
      <w:r w:rsidRPr="00DB1967">
        <w:rPr>
          <w:b/>
        </w:rPr>
        <w:t>esa deuda que ese monto corresponde a una deuda que está judicializada e in</w:t>
      </w:r>
      <w:r w:rsidR="00DB1967" w:rsidRPr="00DB1967">
        <w:rPr>
          <w:b/>
        </w:rPr>
        <w:t xml:space="preserve">gresada a tribunales, no </w:t>
      </w:r>
      <w:r w:rsidRPr="00DB1967">
        <w:rPr>
          <w:b/>
        </w:rPr>
        <w:t xml:space="preserve"> lo sabe.</w:t>
      </w:r>
    </w:p>
    <w:p w:rsidR="007A2295" w:rsidRDefault="007A2295" w:rsidP="007A2295">
      <w:r>
        <w:t>Entonces la regla hasta ahora era sencilla, porque era 15% a toda la a todo el monto que le llegaba a esta función, le aumentaban un 15%.</w:t>
      </w:r>
    </w:p>
    <w:p w:rsidR="007A2295" w:rsidRDefault="007A2295" w:rsidP="007A2295">
      <w:r>
        <w:t>Y si te fijas esta otra</w:t>
      </w:r>
      <w:r w:rsidR="001536DC">
        <w:t xml:space="preserve"> (</w:t>
      </w:r>
      <w:proofErr w:type="spellStart"/>
      <w:r w:rsidR="001536DC">
        <w:rPr>
          <w:rFonts w:ascii="Consolas" w:hAnsi="Consolas" w:cs="Consolas"/>
          <w:color w:val="000000"/>
          <w:sz w:val="19"/>
          <w:szCs w:val="19"/>
        </w:rPr>
        <w:t>spu_honorario_cobranza</w:t>
      </w:r>
      <w:proofErr w:type="spellEnd"/>
      <w:r w:rsidR="001536DC">
        <w:t>)</w:t>
      </w:r>
      <w:r>
        <w:t>, esta tiene el 369.</w:t>
      </w:r>
    </w:p>
    <w:p w:rsidR="007A2295" w:rsidRDefault="007A2295" w:rsidP="007A2295">
      <w:r>
        <w:t>Este de aquí esto va por tramos, entonces eh dependiendo d</w:t>
      </w:r>
      <w:r w:rsidR="00DF15D7">
        <w:t xml:space="preserve">el monto, hasta cierto monto </w:t>
      </w:r>
      <w:r>
        <w:t>que ahí dice tramo uno, tramo dos, tramo tres, 369.</w:t>
      </w:r>
    </w:p>
    <w:p w:rsidR="007A2295" w:rsidRPr="00DF15D7" w:rsidRDefault="007A2295" w:rsidP="007A2295">
      <w:pPr>
        <w:rPr>
          <w:b/>
        </w:rPr>
      </w:pPr>
      <w:r w:rsidRPr="00DF15D7">
        <w:rPr>
          <w:b/>
        </w:rPr>
        <w:t>Y esto es lo que estamos usando desde el sistema de gestión de cobro para la deuda que no es judicial, así que son realidades que igual, no hay que tocarlo.</w:t>
      </w:r>
    </w:p>
    <w:p w:rsidR="007A2295" w:rsidRDefault="007A2295" w:rsidP="007A2295">
      <w:r>
        <w:t>¿Cuál hay que intervenir?</w:t>
      </w:r>
    </w:p>
    <w:p w:rsidR="007A2295" w:rsidRDefault="007A2295" w:rsidP="007A2295">
      <w:r>
        <w:t>Hay que intervenir este.</w:t>
      </w:r>
      <w:r w:rsidR="00063767">
        <w:t xml:space="preserve">  </w:t>
      </w:r>
      <w:proofErr w:type="spellStart"/>
      <w:r w:rsidR="00063767" w:rsidRPr="00063767">
        <w:rPr>
          <w:rFonts w:ascii="Consolas" w:hAnsi="Consolas" w:cs="Consolas"/>
          <w:color w:val="000000"/>
          <w:sz w:val="19"/>
          <w:szCs w:val="19"/>
          <w:highlight w:val="green"/>
        </w:rPr>
        <w:t>spu_honorario_cobranza_jud</w:t>
      </w:r>
      <w:proofErr w:type="spellEnd"/>
    </w:p>
    <w:p w:rsidR="007A2295" w:rsidRDefault="007A2295" w:rsidP="007A2295">
      <w:r>
        <w:t>Pero el problema, insisto, que este recibe un monto nada más.</w:t>
      </w:r>
    </w:p>
    <w:p w:rsidR="007A2295" w:rsidRDefault="007A2295" w:rsidP="007A2295">
      <w:r>
        <w:t>Entonces, ¿qué estoy proponiendo yo?</w:t>
      </w:r>
    </w:p>
    <w:p w:rsidR="007A2295" w:rsidRPr="005338C7" w:rsidRDefault="007A2295" w:rsidP="007A2295">
      <w:pPr>
        <w:rPr>
          <w:b/>
        </w:rPr>
      </w:pPr>
      <w:r w:rsidRPr="005338C7">
        <w:rPr>
          <w:b/>
        </w:rPr>
        <w:t xml:space="preserve">Para esto se debe agregar en el SP </w:t>
      </w:r>
      <w:proofErr w:type="spellStart"/>
      <w:r w:rsidR="005338C7" w:rsidRPr="005338C7">
        <w:rPr>
          <w:rFonts w:ascii="Consolas" w:hAnsi="Consolas" w:cs="Consolas"/>
          <w:b/>
          <w:color w:val="000000"/>
          <w:sz w:val="19"/>
          <w:szCs w:val="19"/>
          <w:highlight w:val="green"/>
        </w:rPr>
        <w:t>spu_honorario_cobranza_jud</w:t>
      </w:r>
      <w:proofErr w:type="spellEnd"/>
      <w:r w:rsidR="005338C7" w:rsidRPr="005338C7">
        <w:rPr>
          <w:b/>
        </w:rPr>
        <w:t xml:space="preserve">  </w:t>
      </w:r>
      <w:r w:rsidRPr="005338C7">
        <w:rPr>
          <w:b/>
        </w:rPr>
        <w:t xml:space="preserve">un nuevo parámetro opcional, un </w:t>
      </w:r>
      <w:proofErr w:type="spellStart"/>
      <w:r w:rsidRPr="005338C7">
        <w:rPr>
          <w:b/>
        </w:rPr>
        <w:t>ref</w:t>
      </w:r>
      <w:proofErr w:type="spellEnd"/>
      <w:r w:rsidRPr="005338C7">
        <w:rPr>
          <w:b/>
        </w:rPr>
        <w:t xml:space="preserve"> folio numérico de 15 igual </w:t>
      </w:r>
      <w:proofErr w:type="spellStart"/>
      <w:r w:rsidRPr="005338C7">
        <w:rPr>
          <w:b/>
        </w:rPr>
        <w:t>null</w:t>
      </w:r>
      <w:proofErr w:type="spellEnd"/>
      <w:r w:rsidRPr="005338C7">
        <w:rPr>
          <w:b/>
        </w:rPr>
        <w:t xml:space="preserve">, para que en caso de que lo estén utilizando en otro lado y </w:t>
      </w:r>
      <w:proofErr w:type="spellStart"/>
      <w:r w:rsidRPr="005338C7">
        <w:rPr>
          <w:b/>
        </w:rPr>
        <w:t>y</w:t>
      </w:r>
      <w:proofErr w:type="spellEnd"/>
      <w:r w:rsidRPr="005338C7">
        <w:rPr>
          <w:b/>
        </w:rPr>
        <w:t xml:space="preserve"> no les van no les envíen el </w:t>
      </w:r>
      <w:proofErr w:type="spellStart"/>
      <w:r w:rsidRPr="005338C7">
        <w:rPr>
          <w:b/>
        </w:rPr>
        <w:t>ref</w:t>
      </w:r>
      <w:r w:rsidR="001046A2">
        <w:rPr>
          <w:b/>
        </w:rPr>
        <w:t>_</w:t>
      </w:r>
      <w:r w:rsidRPr="005338C7">
        <w:rPr>
          <w:b/>
        </w:rPr>
        <w:t>folio</w:t>
      </w:r>
      <w:proofErr w:type="spellEnd"/>
      <w:r w:rsidRPr="005338C7">
        <w:rPr>
          <w:b/>
        </w:rPr>
        <w:t>, no se vaya a caer.</w:t>
      </w:r>
    </w:p>
    <w:p w:rsidR="007A2295" w:rsidRPr="005338C7" w:rsidRDefault="007A2295" w:rsidP="007A2295">
      <w:pPr>
        <w:rPr>
          <w:b/>
        </w:rPr>
      </w:pPr>
      <w:r w:rsidRPr="005338C7">
        <w:rPr>
          <w:b/>
        </w:rPr>
        <w:t>Entonce</w:t>
      </w:r>
      <w:r w:rsidR="001046A2">
        <w:rPr>
          <w:b/>
        </w:rPr>
        <w:t xml:space="preserve">s, agregar este parámetro, si </w:t>
      </w:r>
      <w:r w:rsidRPr="005338C7">
        <w:rPr>
          <w:b/>
        </w:rPr>
        <w:t xml:space="preserve"> no lo envían, va a seguir, ahí lo explico después, va a seguir con la con la regla del 15 no más.</w:t>
      </w:r>
    </w:p>
    <w:p w:rsidR="007A2295" w:rsidRDefault="005338C7" w:rsidP="007A2295">
      <w:r>
        <w:t xml:space="preserve">Si </w:t>
      </w:r>
      <w:r w:rsidR="007A2295">
        <w:t xml:space="preserve"> no me envían un </w:t>
      </w:r>
      <w:proofErr w:type="spellStart"/>
      <w:r w:rsidR="007A2295">
        <w:t>un</w:t>
      </w:r>
      <w:proofErr w:type="spellEnd"/>
      <w:r w:rsidR="007A2295">
        <w:t xml:space="preserve"> </w:t>
      </w:r>
      <w:proofErr w:type="spellStart"/>
      <w:r w:rsidR="007A2295">
        <w:t>ref</w:t>
      </w:r>
      <w:r w:rsidR="00E9721C">
        <w:t>_</w:t>
      </w:r>
      <w:r w:rsidR="007A2295">
        <w:t>folio</w:t>
      </w:r>
      <w:proofErr w:type="spellEnd"/>
      <w:r w:rsidR="007A2295">
        <w:t>, le va a aplicar el 15.</w:t>
      </w:r>
    </w:p>
    <w:p w:rsidR="007A2295" w:rsidRDefault="007A2295" w:rsidP="007A2295">
      <w:r>
        <w:t>Entonces, primero agregar el parámetro en el SP.</w:t>
      </w:r>
    </w:p>
    <w:p w:rsidR="007A2295" w:rsidRDefault="007A2295" w:rsidP="007A2295">
      <w:pPr>
        <w:rPr>
          <w:b/>
        </w:rPr>
      </w:pPr>
      <w:r w:rsidRPr="005338C7">
        <w:rPr>
          <w:b/>
        </w:rPr>
        <w:lastRenderedPageBreak/>
        <w:t xml:space="preserve">Segundo, en el post open de la ventana </w:t>
      </w:r>
      <w:proofErr w:type="spellStart"/>
      <w:r w:rsidR="005338C7" w:rsidRPr="005338C7">
        <w:rPr>
          <w:rFonts w:ascii="Verdana" w:hAnsi="Verdana"/>
          <w:color w:val="333333"/>
          <w:sz w:val="18"/>
          <w:szCs w:val="18"/>
          <w:highlight w:val="green"/>
          <w:shd w:val="clear" w:color="auto" w:fill="FFFFDD"/>
        </w:rPr>
        <w:t>w_gc_cuadro_resumen_pago_deuda</w:t>
      </w:r>
      <w:proofErr w:type="spellEnd"/>
      <w:r w:rsidRPr="005338C7">
        <w:rPr>
          <w:b/>
        </w:rPr>
        <w:t xml:space="preserve">, si vamos al sistema de gestión de cobro ahora y vamos a la librería gestión que es cobranza y busca la ventana que puse ahí que es eh </w:t>
      </w:r>
      <w:proofErr w:type="spellStart"/>
      <w:r w:rsidR="00045E16">
        <w:rPr>
          <w:rFonts w:ascii="Verdana" w:hAnsi="Verdana"/>
          <w:color w:val="333333"/>
          <w:sz w:val="18"/>
          <w:szCs w:val="18"/>
          <w:shd w:val="clear" w:color="auto" w:fill="FFFFDD"/>
        </w:rPr>
        <w:t>w_gc_cuadro_resumen_pago_deuda</w:t>
      </w:r>
      <w:proofErr w:type="spellEnd"/>
      <w:r w:rsidRPr="005338C7">
        <w:rPr>
          <w:b/>
        </w:rPr>
        <w:t>.</w:t>
      </w:r>
    </w:p>
    <w:p w:rsidR="005338C7" w:rsidRPr="005338C7" w:rsidRDefault="005338C7" w:rsidP="007A2295">
      <w:pPr>
        <w:rPr>
          <w:b/>
        </w:rPr>
      </w:pPr>
    </w:p>
    <w:p w:rsidR="007A2295" w:rsidRDefault="007A2295" w:rsidP="007A2295">
      <w:r>
        <w:t>Yo busqué acá dónde se está usando esto y solo se está usando aquí.</w:t>
      </w:r>
    </w:p>
    <w:p w:rsidR="007A2295" w:rsidRDefault="007A2295" w:rsidP="007A2295">
      <w:r>
        <w:t xml:space="preserve">En el </w:t>
      </w:r>
      <w:r w:rsidRPr="00045E16">
        <w:rPr>
          <w:highlight w:val="green"/>
        </w:rPr>
        <w:t>post open</w:t>
      </w:r>
      <w:r>
        <w:t xml:space="preserve"> de esta ventana hace el cálculo de la de la cobranza judicial.</w:t>
      </w:r>
    </w:p>
    <w:p w:rsidR="007A2295" w:rsidRDefault="007A2295" w:rsidP="007A2295">
      <w:r>
        <w:t>Entonces, acá aquí está usando el SP honorario cobranza Hood y le pasa el monto de la deuda.</w:t>
      </w:r>
    </w:p>
    <w:p w:rsidR="007A2295" w:rsidRDefault="007A2295" w:rsidP="007A2295">
      <w:r>
        <w:t>Pero esta ventana eh aquí arriba, en alguna parte, acá J.</w:t>
      </w:r>
    </w:p>
    <w:p w:rsidR="007A2295" w:rsidRPr="00045E16" w:rsidRDefault="007A2295" w:rsidP="007A2295">
      <w:pPr>
        <w:rPr>
          <w:b/>
        </w:rPr>
      </w:pPr>
      <w:r>
        <w:t xml:space="preserve">Aquí tiene en </w:t>
      </w:r>
      <w:r w:rsidRPr="00045E16">
        <w:rPr>
          <w:b/>
          <w:highlight w:val="green"/>
        </w:rPr>
        <w:t xml:space="preserve">el ID folio está el folio de la resolución del </w:t>
      </w:r>
      <w:proofErr w:type="spellStart"/>
      <w:r w:rsidRPr="00045E16">
        <w:rPr>
          <w:b/>
          <w:highlight w:val="green"/>
        </w:rPr>
        <w:t>ref</w:t>
      </w:r>
      <w:proofErr w:type="spellEnd"/>
      <w:r w:rsidRPr="00045E16">
        <w:rPr>
          <w:b/>
          <w:highlight w:val="green"/>
        </w:rPr>
        <w:t xml:space="preserve"> folio.</w:t>
      </w:r>
    </w:p>
    <w:p w:rsidR="007A2295" w:rsidRDefault="007A2295" w:rsidP="007A2295">
      <w:r>
        <w:t xml:space="preserve">Este es el </w:t>
      </w:r>
      <w:proofErr w:type="spellStart"/>
      <w:r>
        <w:t>ref</w:t>
      </w:r>
      <w:proofErr w:type="spellEnd"/>
      <w:r>
        <w:t xml:space="preserve"> folio, así que lo tiene, la ventana lo tiene y se lo puede agregar entonces como parámetro cuando llame al cálculo de honorario.</w:t>
      </w:r>
    </w:p>
    <w:p w:rsidR="007A2295" w:rsidRDefault="007A2295" w:rsidP="007A2295">
      <w:r>
        <w:t>¿Por qué?</w:t>
      </w:r>
    </w:p>
    <w:p w:rsidR="0017110E" w:rsidRDefault="007A2295" w:rsidP="007A2295">
      <w:r>
        <w:t xml:space="preserve">Porque el cálculo de honorario ahora necesita recibir el eh </w:t>
      </w:r>
      <w:proofErr w:type="spellStart"/>
      <w:r>
        <w:t>ref</w:t>
      </w:r>
      <w:proofErr w:type="spellEnd"/>
      <w:r>
        <w:t xml:space="preserve"> folio.</w:t>
      </w:r>
    </w:p>
    <w:p w:rsidR="007A2295" w:rsidRDefault="007A2295" w:rsidP="007A2295"/>
    <w:p w:rsidR="0017110E" w:rsidRDefault="0017110E" w:rsidP="0017110E">
      <w:proofErr w:type="gramStart"/>
      <w:r>
        <w:t>4.mp4</w:t>
      </w:r>
      <w:proofErr w:type="gramEnd"/>
      <w:r>
        <w:t xml:space="preserve"> (Marcelo Sanhueza explica requerimiento 1)</w:t>
      </w:r>
    </w:p>
    <w:p w:rsidR="0017110E" w:rsidRDefault="0017110E" w:rsidP="0017110E">
      <w:r>
        <w:t xml:space="preserve">Marcelo describe función "FG </w:t>
      </w:r>
      <w:proofErr w:type="spellStart"/>
      <w:r>
        <w:t>Scop</w:t>
      </w:r>
      <w:proofErr w:type="spellEnd"/>
      <w:r>
        <w:t xml:space="preserve"> Estado </w:t>
      </w:r>
      <w:proofErr w:type="spellStart"/>
      <w:r>
        <w:t>Resolve</w:t>
      </w:r>
      <w:proofErr w:type="spellEnd"/>
      <w:r>
        <w:t xml:space="preserve"> Hood" para verificar si resolución está "ingresada a tribunales". Modificar SP SP1 de cobranza judicial: 15% honorarios si ingresada o nulo </w:t>
      </w:r>
      <w:proofErr w:type="spellStart"/>
      <w:r>
        <w:t>refolio</w:t>
      </w:r>
      <w:proofErr w:type="spellEnd"/>
      <w:r>
        <w:t>, 10% si no. Intervenir ventana "cuadro resumen pago deuda" desde "</w:t>
      </w:r>
      <w:proofErr w:type="spellStart"/>
      <w:r>
        <w:t>gestin</w:t>
      </w:r>
      <w:proofErr w:type="spellEnd"/>
      <w:r>
        <w:t xml:space="preserve"> cobro &gt; pagar deuda judicial". Probar exhaustivamente. Requerimiento 2: mejorar impresión certificado de deuda.</w:t>
      </w:r>
    </w:p>
    <w:p w:rsidR="00DC1C27" w:rsidRDefault="00DC1C27" w:rsidP="0017110E"/>
    <w:p w:rsidR="00DC1C27" w:rsidRDefault="00DC1C27" w:rsidP="0017110E">
      <w:r>
        <w:t>Video:</w:t>
      </w:r>
    </w:p>
    <w:p w:rsidR="00DC1C27" w:rsidRDefault="00DC1C27" w:rsidP="00DC1C27">
      <w:proofErr w:type="gramStart"/>
      <w:r>
        <w:t>con</w:t>
      </w:r>
      <w:proofErr w:type="gramEnd"/>
      <w:r>
        <w:t xml:space="preserve"> una función de base de datos que se llama FG </w:t>
      </w:r>
      <w:proofErr w:type="spellStart"/>
      <w:r>
        <w:t>Scop</w:t>
      </w:r>
      <w:proofErr w:type="spellEnd"/>
      <w:r>
        <w:t xml:space="preserve"> Estado </w:t>
      </w:r>
      <w:proofErr w:type="spellStart"/>
      <w:r>
        <w:t>Resolve</w:t>
      </w:r>
      <w:proofErr w:type="spellEnd"/>
      <w:r>
        <w:t xml:space="preserve"> Hood, que ya está creada, ya existe.</w:t>
      </w:r>
    </w:p>
    <w:p w:rsidR="00DC1C27" w:rsidRDefault="00DC1C27" w:rsidP="00DC1C27">
      <w:r>
        <w:t xml:space="preserve">Si eso te devuelve con ese </w:t>
      </w:r>
      <w:proofErr w:type="spellStart"/>
      <w:r>
        <w:t>refolio</w:t>
      </w:r>
      <w:proofErr w:type="spellEnd"/>
      <w:r>
        <w:t xml:space="preserve"> el texto ingresado a tribunales, es porque está ingresada a tribunales.</w:t>
      </w:r>
    </w:p>
    <w:p w:rsidR="00DC1C27" w:rsidRDefault="00DC1C27" w:rsidP="00DC1C27">
      <w:r>
        <w:t xml:space="preserve">Así que ya la pega está hecha, ya </w:t>
      </w:r>
      <w:proofErr w:type="spellStart"/>
      <w:r>
        <w:t>ya</w:t>
      </w:r>
      <w:proofErr w:type="spellEnd"/>
      <w:r>
        <w:t xml:space="preserve"> podemos saber el estado de una resolución con esto.</w:t>
      </w:r>
    </w:p>
    <w:p w:rsidR="00DC1C27" w:rsidRDefault="00DC1C27" w:rsidP="00DC1C27">
      <w:r>
        <w:t>Y eso lo tenemos que meter dentro del SP SP1 de cobranza judicial.</w:t>
      </w:r>
    </w:p>
    <w:p w:rsidR="00DC1C27" w:rsidRDefault="00DC1C27" w:rsidP="00DC1C27">
      <w:r>
        <w:t>Entonces, si el estado es ingresada a tribunales,</w:t>
      </w:r>
    </w:p>
    <w:p w:rsidR="00DC1C27" w:rsidRDefault="00DC1C27" w:rsidP="00DC1C27">
      <w:proofErr w:type="gramStart"/>
      <w:r>
        <w:lastRenderedPageBreak/>
        <w:t>en</w:t>
      </w:r>
      <w:proofErr w:type="gramEnd"/>
      <w:r>
        <w:t xml:space="preserve"> ese caso le aplica el 15%.</w:t>
      </w:r>
    </w:p>
    <w:p w:rsidR="00DC1C27" w:rsidRDefault="00DC1C27" w:rsidP="00DC1C27">
      <w:r>
        <w:t>En otro caso, es decir, si esa resolución no existe, no está ingresada a tribunales, le aplica un 10%.</w:t>
      </w:r>
    </w:p>
    <w:p w:rsidR="00DC1C27" w:rsidRDefault="00DC1C27" w:rsidP="00DC1C27">
      <w:r>
        <w:t xml:space="preserve">Si no se envía un </w:t>
      </w:r>
      <w:proofErr w:type="spellStart"/>
      <w:r>
        <w:t>refolio</w:t>
      </w:r>
      <w:proofErr w:type="spellEnd"/>
      <w:r>
        <w:t>, le aplica el 15%.</w:t>
      </w:r>
    </w:p>
    <w:p w:rsidR="00DC1C27" w:rsidRDefault="00DC1C27" w:rsidP="00DC1C27">
      <w:r>
        <w:t xml:space="preserve">Es decir, si viene nulo y queda nulo el </w:t>
      </w:r>
      <w:proofErr w:type="spellStart"/>
      <w:r>
        <w:t>refolio</w:t>
      </w:r>
      <w:proofErr w:type="spellEnd"/>
      <w:r>
        <w:t>, también le sigue aplicando el 15%.</w:t>
      </w:r>
    </w:p>
    <w:p w:rsidR="00DC1C27" w:rsidRDefault="00DC1C27" w:rsidP="00DC1C27">
      <w:r>
        <w:t>Quizás tienes que volver a leerlo, pero eh en teoría está sencillo, está sencillo, hay que hacer algunas intervenciones, hay que modificar el SP, la lógica del SP.</w:t>
      </w:r>
    </w:p>
    <w:p w:rsidR="00DC1C27" w:rsidRDefault="00DC1C27" w:rsidP="00DC1C27">
      <w:r>
        <w:t>Eh yo revisé el sistema y solo en esta ventana, que es la lo que le llamamos el cuadrito de resumen de pago deuda, que es este, acá si te fijas tiene una línea que dice horario de cobranza.</w:t>
      </w:r>
    </w:p>
    <w:p w:rsidR="00DC1C27" w:rsidRDefault="00DC1C27" w:rsidP="00DC1C27">
      <w:r>
        <w:t>En esa parte tenemos que asegurarnos y ahí es donde hay que probar.</w:t>
      </w:r>
    </w:p>
    <w:p w:rsidR="00DC1C27" w:rsidRDefault="00DC1C27" w:rsidP="00DC1C27">
      <w:r>
        <w:t xml:space="preserve">Yo creo que las pruebas tienen que ser exhaustivas, eh buscar casos que busques una que esté ingresada a tribunales y </w:t>
      </w:r>
      <w:proofErr w:type="spellStart"/>
      <w:r>
        <w:t>y</w:t>
      </w:r>
      <w:proofErr w:type="spellEnd"/>
      <w:r>
        <w:t xml:space="preserve"> trates de </w:t>
      </w:r>
      <w:proofErr w:type="spellStart"/>
      <w:r>
        <w:t>de</w:t>
      </w:r>
      <w:proofErr w:type="spellEnd"/>
      <w:r>
        <w:t xml:space="preserve"> visualizar en el sistema, este cuadrito de resumen se abre desde la ventana gestión cobro.</w:t>
      </w:r>
    </w:p>
    <w:p w:rsidR="00DC1C27" w:rsidRDefault="00DC1C27" w:rsidP="00DC1C27">
      <w:r>
        <w:t>W gestión cobro, esto.</w:t>
      </w:r>
    </w:p>
    <w:p w:rsidR="00DC1C27" w:rsidRDefault="00DC1C27" w:rsidP="00DC1C27">
      <w:r>
        <w:t>Hay un botón que dice pagar deuda judicial.</w:t>
      </w:r>
    </w:p>
    <w:p w:rsidR="00DC1C27" w:rsidRDefault="00DC1C27" w:rsidP="00DC1C27">
      <w:r>
        <w:t>Desde ahí se abre esta esta ventana cuando eh existen deudas judicial porque si te fijas acá este es la ventana gestión de cobro, que esta ventana tiene un detalle de la deuda y acá abajo tiene unos botones.</w:t>
      </w:r>
    </w:p>
    <w:p w:rsidR="00DC1C27" w:rsidRDefault="00DC1C27" w:rsidP="00DC1C27">
      <w:r>
        <w:t>Y el botón pagar deuda judicial es el que llama la ventana al cuadro resumen.</w:t>
      </w:r>
    </w:p>
    <w:p w:rsidR="00DC1C27" w:rsidRDefault="00DC1C27" w:rsidP="00DC1C27">
      <w:r>
        <w:t>Pero en realidad no tenemos que intervenir el botón, solo tenemos que intervenir la ventana cuadro resumen.</w:t>
      </w:r>
    </w:p>
    <w:p w:rsidR="00DC1C27" w:rsidRDefault="00DC1C27" w:rsidP="00DC1C27">
      <w:r>
        <w:t>Él le llama al SP.</w:t>
      </w:r>
    </w:p>
    <w:p w:rsidR="00DC1C27" w:rsidRDefault="00DC1C27" w:rsidP="00DC1C27">
      <w:r>
        <w:t xml:space="preserve">Y esta ventana ya se abre solo cuando hay una resolución, por lo tanto ya </w:t>
      </w:r>
      <w:proofErr w:type="spellStart"/>
      <w:r>
        <w:t>setea</w:t>
      </w:r>
      <w:proofErr w:type="spellEnd"/>
      <w:r>
        <w:t>, creo que en el Open lo hace.</w:t>
      </w:r>
    </w:p>
    <w:p w:rsidR="00DC1C27" w:rsidRDefault="00DC1C27" w:rsidP="00DC1C27">
      <w:r>
        <w:t xml:space="preserve">Ya </w:t>
      </w:r>
      <w:proofErr w:type="spellStart"/>
      <w:r>
        <w:t>setea</w:t>
      </w:r>
      <w:proofErr w:type="spellEnd"/>
      <w:r>
        <w:t xml:space="preserve"> el folio de la resolución, porque lo recibe como como parámetro.</w:t>
      </w:r>
    </w:p>
    <w:p w:rsidR="00DC1C27" w:rsidRDefault="00DC1C27" w:rsidP="00DC1C27">
      <w:r>
        <w:t>Ah, no, el mismo joven, creo que lo recibe en un back.</w:t>
      </w:r>
    </w:p>
    <w:p w:rsidR="00DC1C27" w:rsidRDefault="00DC1C27" w:rsidP="00DC1C27">
      <w:r>
        <w:t>Entonces lo que hace esto es abrir el back, acá está.</w:t>
      </w:r>
    </w:p>
    <w:p w:rsidR="00DC1C27" w:rsidRDefault="00DC1C27" w:rsidP="00DC1C27">
      <w:r>
        <w:t xml:space="preserve">Y lo </w:t>
      </w:r>
      <w:proofErr w:type="spellStart"/>
      <w:r>
        <w:t>setea</w:t>
      </w:r>
      <w:proofErr w:type="spellEnd"/>
      <w:r>
        <w:t xml:space="preserve"> una variable de instancia, que es el ID folio.</w:t>
      </w:r>
    </w:p>
    <w:p w:rsidR="00DC1C27" w:rsidRDefault="00DC1C27" w:rsidP="00DC1C27">
      <w:r>
        <w:t xml:space="preserve">Entonces esta ventana el </w:t>
      </w:r>
      <w:proofErr w:type="spellStart"/>
      <w:r>
        <w:t>refolio</w:t>
      </w:r>
      <w:proofErr w:type="spellEnd"/>
      <w:r>
        <w:t xml:space="preserve"> es el ID folio en esta ventana.</w:t>
      </w:r>
    </w:p>
    <w:p w:rsidR="00DC1C27" w:rsidRDefault="00DC1C27" w:rsidP="00DC1C27">
      <w:r>
        <w:lastRenderedPageBreak/>
        <w:t xml:space="preserve">Y eso hay que enviarlo en los parámetros y asegurarse de que si ingresó o si estoy pagando una resolución judicial eh que está ingresada a tribunales, el </w:t>
      </w:r>
      <w:proofErr w:type="spellStart"/>
      <w:r>
        <w:t>el</w:t>
      </w:r>
      <w:proofErr w:type="spellEnd"/>
      <w:r>
        <w:t xml:space="preserve"> monto me lo incremente este este monto a pagar sea eh el horario de cobranza un 15% más.</w:t>
      </w:r>
    </w:p>
    <w:p w:rsidR="00DC1C27" w:rsidRDefault="00DC1C27" w:rsidP="00DC1C27">
      <w:r>
        <w:t>Si no está ingresada a tribunales, tiene que ser solo un 10% más.</w:t>
      </w:r>
    </w:p>
    <w:p w:rsidR="00DC1C27" w:rsidRDefault="00DC1C27" w:rsidP="00DC1C27">
      <w:r>
        <w:t>¿Entendí?</w:t>
      </w:r>
    </w:p>
    <w:p w:rsidR="00DC1C27" w:rsidRDefault="00DC1C27" w:rsidP="00DC1C27">
      <w:r>
        <w:t xml:space="preserve">Y a futuro si esos porcentajes cambian, lo vamos a cambiar en el SP, no más, no </w:t>
      </w:r>
      <w:proofErr w:type="spellStart"/>
      <w:r>
        <w:t>no</w:t>
      </w:r>
      <w:proofErr w:type="spellEnd"/>
      <w:r>
        <w:t xml:space="preserve"> intervenimos esta lógica.</w:t>
      </w:r>
    </w:p>
    <w:p w:rsidR="00DC1C27" w:rsidRDefault="00DC1C27" w:rsidP="00DC1C27">
      <w:r>
        <w:t>Ese es el requerimiento uno y después tenemos un requerimiento dos.</w:t>
      </w:r>
    </w:p>
    <w:p w:rsidR="00DC1C27" w:rsidRDefault="00DC1C27" w:rsidP="00DC1C27">
      <w:r>
        <w:t>Que es este.</w:t>
      </w:r>
    </w:p>
    <w:p w:rsidR="00DC1C27" w:rsidRDefault="00DC1C27" w:rsidP="00DC1C27">
      <w:r>
        <w:t>Como le explica Alex.</w:t>
      </w:r>
    </w:p>
    <w:p w:rsidR="00DC1C27" w:rsidRDefault="00DC1C27" w:rsidP="00DC1C27">
      <w:r>
        <w:t>Alex dice,</w:t>
      </w:r>
    </w:p>
    <w:p w:rsidR="00DC1C27" w:rsidRDefault="00DC1C27" w:rsidP="00DC1C27">
      <w:r>
        <w:t>¿Cómo sacar certificado de deuda de empresas que tienen resolución judicial y también tienen periodos sin resolución judicial?</w:t>
      </w:r>
    </w:p>
    <w:p w:rsidR="00DC1C27" w:rsidRDefault="00DC1C27" w:rsidP="00DC1C27">
      <w:r>
        <w:t>En el botón imprimir, proponer el número de resolución judicial a imprimir o sin resolución judicial.</w:t>
      </w:r>
    </w:p>
    <w:p w:rsidR="00DC1C27" w:rsidRDefault="00DC1C27" w:rsidP="00DC1C27">
      <w:r>
        <w:t>Ya.</w:t>
      </w:r>
    </w:p>
    <w:p w:rsidR="00DC1C27" w:rsidRDefault="00DC1C27" w:rsidP="00DC1C27">
      <w:r>
        <w:t>Lo buscamos a nuestro lenguaje.</w:t>
      </w:r>
    </w:p>
    <w:p w:rsidR="00DC1C27" w:rsidRDefault="00DC1C27" w:rsidP="00DC1C27">
      <w:r>
        <w:t>Yo lo puse acá, mejorar la impresión del certificado de deuda.</w:t>
      </w:r>
    </w:p>
    <w:p w:rsidR="00DC1C27" w:rsidRDefault="00DC1C27" w:rsidP="00DC1C27">
      <w:r>
        <w:t>El certificado de deuda en el sistema de gestión de cobro se obtiene</w:t>
      </w:r>
    </w:p>
    <w:p w:rsidR="0017110E" w:rsidRDefault="0017110E" w:rsidP="0017110E">
      <w:r>
        <w:t>​</w:t>
      </w:r>
    </w:p>
    <w:p w:rsidR="0017110E" w:rsidRDefault="0017110E" w:rsidP="0017110E"/>
    <w:p w:rsidR="0017110E" w:rsidRDefault="0017110E" w:rsidP="0017110E">
      <w:proofErr w:type="gramStart"/>
      <w:r>
        <w:t>5.mp4</w:t>
      </w:r>
      <w:proofErr w:type="gramEnd"/>
      <w:r>
        <w:t xml:space="preserve"> (Marcelo detalla impresión actual)</w:t>
      </w:r>
    </w:p>
    <w:p w:rsidR="0017110E" w:rsidRDefault="0017110E" w:rsidP="0017110E">
      <w:r>
        <w:t xml:space="preserve">Marcelo muestra evento "o imprimir": valida selección en </w:t>
      </w:r>
      <w:proofErr w:type="spellStart"/>
      <w:r>
        <w:t>datawindow</w:t>
      </w:r>
      <w:proofErr w:type="spellEnd"/>
      <w:r>
        <w:t xml:space="preserve"> detalle deuda (no mezclar judicial/prejudicial, no múltiples resoluciones, todos periodos por folio). Propone </w:t>
      </w:r>
      <w:proofErr w:type="spellStart"/>
      <w:r>
        <w:t>popup</w:t>
      </w:r>
      <w:proofErr w:type="spellEnd"/>
      <w:r>
        <w:t xml:space="preserve"> con radio </w:t>
      </w:r>
      <w:proofErr w:type="spellStart"/>
      <w:r>
        <w:t>buttons</w:t>
      </w:r>
      <w:proofErr w:type="spellEnd"/>
      <w:r>
        <w:t>: "selección actual" o "solo resolución X" (</w:t>
      </w:r>
      <w:proofErr w:type="spellStart"/>
      <w:r>
        <w:t>dropdown</w:t>
      </w:r>
      <w:proofErr w:type="spellEnd"/>
      <w:r>
        <w:t>), auto-seleccionando filas correctas para evitar errores.</w:t>
      </w:r>
    </w:p>
    <w:p w:rsidR="0017110E" w:rsidRDefault="0017110E" w:rsidP="0017110E">
      <w:r>
        <w:t>​</w:t>
      </w:r>
      <w:bookmarkStart w:id="0" w:name="_GoBack"/>
      <w:bookmarkEnd w:id="0"/>
    </w:p>
    <w:p w:rsidR="0017110E" w:rsidRDefault="0017110E" w:rsidP="0017110E"/>
    <w:p w:rsidR="0017110E" w:rsidRDefault="0017110E" w:rsidP="0017110E">
      <w:proofErr w:type="gramStart"/>
      <w:r>
        <w:t>6.mp4</w:t>
      </w:r>
      <w:proofErr w:type="gramEnd"/>
      <w:r>
        <w:t xml:space="preserve"> (Marcelo profundiza propuesta </w:t>
      </w:r>
      <w:proofErr w:type="spellStart"/>
      <w:r>
        <w:t>popup</w:t>
      </w:r>
      <w:proofErr w:type="spellEnd"/>
      <w:r>
        <w:t>)</w:t>
      </w:r>
    </w:p>
    <w:p w:rsidR="0017110E" w:rsidRDefault="0017110E" w:rsidP="0017110E">
      <w:r>
        <w:lastRenderedPageBreak/>
        <w:t xml:space="preserve">Si usuario elige resolución específica, desmarcar todo y marcar solo filas con ese </w:t>
      </w:r>
      <w:proofErr w:type="spellStart"/>
      <w:r>
        <w:t>ref</w:t>
      </w:r>
      <w:proofErr w:type="spellEnd"/>
      <w:r>
        <w:t xml:space="preserve"> folio. Luego ejecutar validaciones actuales (</w:t>
      </w:r>
      <w:proofErr w:type="gramStart"/>
      <w:r>
        <w:t>pasarán</w:t>
      </w:r>
      <w:proofErr w:type="gramEnd"/>
      <w:r>
        <w:t xml:space="preserve">). Ayudar usuario en vez de solo validar errores. Revisar si hay resoluciones antes de </w:t>
      </w:r>
      <w:proofErr w:type="spellStart"/>
      <w:r>
        <w:t>popup</w:t>
      </w:r>
      <w:proofErr w:type="spellEnd"/>
      <w:r>
        <w:t>.</w:t>
      </w:r>
    </w:p>
    <w:p w:rsidR="0017110E" w:rsidRDefault="0017110E" w:rsidP="0017110E">
      <w:r>
        <w:t>​</w:t>
      </w:r>
    </w:p>
    <w:p w:rsidR="0017110E" w:rsidRDefault="0017110E" w:rsidP="0017110E"/>
    <w:p w:rsidR="0017110E" w:rsidRDefault="0017110E" w:rsidP="0017110E">
      <w:proofErr w:type="gramStart"/>
      <w:r>
        <w:t>7.mp4</w:t>
      </w:r>
      <w:proofErr w:type="gramEnd"/>
      <w:r>
        <w:t xml:space="preserve"> (Jorge cierra y detalla honorarios)</w:t>
      </w:r>
    </w:p>
    <w:p w:rsidR="0017110E" w:rsidRDefault="0017110E" w:rsidP="0017110E">
      <w:r>
        <w:t xml:space="preserve">Jorge indica subir cambios a </w:t>
      </w:r>
      <w:proofErr w:type="spellStart"/>
      <w:r>
        <w:t>Redmine</w:t>
      </w:r>
      <w:proofErr w:type="spellEnd"/>
      <w:r>
        <w:t xml:space="preserve"> para revisión post-vacaciones. Recordar intervenir función </w:t>
      </w:r>
      <w:proofErr w:type="spellStart"/>
      <w:r>
        <w:t>F_on_cobro</w:t>
      </w:r>
      <w:proofErr w:type="spellEnd"/>
      <w:r>
        <w:t xml:space="preserve"> para usar SP "SP honorario cobranza" si deuda tiene </w:t>
      </w:r>
      <w:proofErr w:type="spellStart"/>
      <w:r>
        <w:t>ref</w:t>
      </w:r>
      <w:proofErr w:type="spellEnd"/>
      <w:r>
        <w:t xml:space="preserve"> folio (</w:t>
      </w:r>
      <w:proofErr w:type="spellStart"/>
      <w:r>
        <w:t>if</w:t>
      </w:r>
      <w:proofErr w:type="spellEnd"/>
      <w:r>
        <w:t xml:space="preserve"> para judicial). Detalles menores para pruebas y correos relacionados.</w:t>
      </w:r>
    </w:p>
    <w:p w:rsidR="0017110E" w:rsidRDefault="0017110E" w:rsidP="0017110E">
      <w:r>
        <w:t>​</w:t>
      </w:r>
    </w:p>
    <w:p w:rsidR="0017110E" w:rsidRDefault="0017110E" w:rsidP="0017110E"/>
    <w:p w:rsidR="0017110E" w:rsidRDefault="0017110E" w:rsidP="0017110E">
      <w:r>
        <w:t>Resumen General</w:t>
      </w:r>
    </w:p>
    <w:p w:rsidR="0017110E" w:rsidRDefault="0017110E" w:rsidP="0017110E">
      <w:r>
        <w:t xml:space="preserve">Estos videos forman una reunión de desarrollo software enfocada en mejoras a cobranza judicial en sistema de gestión de cobro (ventanas </w:t>
      </w:r>
      <w:proofErr w:type="spellStart"/>
      <w:r>
        <w:t>W_gestin_cobro</w:t>
      </w:r>
      <w:proofErr w:type="spellEnd"/>
      <w:r>
        <w:t xml:space="preserve">, cuadro resumen; </w:t>
      </w:r>
      <w:proofErr w:type="spellStart"/>
      <w:r>
        <w:t>SPs</w:t>
      </w:r>
      <w:proofErr w:type="spellEnd"/>
      <w:r>
        <w:t xml:space="preserve"> como SP1_cobranza_judicial, </w:t>
      </w:r>
      <w:proofErr w:type="spellStart"/>
      <w:r>
        <w:t>SP_honorario_cobranza</w:t>
      </w:r>
      <w:proofErr w:type="spellEnd"/>
      <w:r>
        <w:t xml:space="preserve">; tabla </w:t>
      </w:r>
      <w:proofErr w:type="spellStart"/>
      <w:r>
        <w:t>deuda_cotizante</w:t>
      </w:r>
      <w:proofErr w:type="spellEnd"/>
      <w:r>
        <w:t>).</w:t>
      </w:r>
    </w:p>
    <w:p w:rsidR="0017110E" w:rsidRDefault="0017110E" w:rsidP="0017110E"/>
    <w:p w:rsidR="0017110E" w:rsidRDefault="0017110E" w:rsidP="0017110E">
      <w:r>
        <w:t xml:space="preserve">Requerimiento 1: Honorarios dinámicos (15% si resolución ingresada a tribunales o nulo; 10% sino) vía función </w:t>
      </w:r>
      <w:proofErr w:type="spellStart"/>
      <w:r>
        <w:t>FG_Scop_Estado_Resol_Hood</w:t>
      </w:r>
      <w:proofErr w:type="spellEnd"/>
      <w:r>
        <w:t xml:space="preserve"> en SP y ventana pago deuda judicial. Pruebas exhaustivas.</w:t>
      </w:r>
    </w:p>
    <w:p w:rsidR="0017110E" w:rsidRDefault="0017110E" w:rsidP="0017110E">
      <w:r>
        <w:t>​</w:t>
      </w:r>
    </w:p>
    <w:p w:rsidR="0017110E" w:rsidRDefault="0017110E" w:rsidP="0017110E"/>
    <w:p w:rsidR="0017110E" w:rsidRDefault="0017110E" w:rsidP="0017110E">
      <w:r>
        <w:t xml:space="preserve">Requerimiento 2: </w:t>
      </w:r>
      <w:proofErr w:type="spellStart"/>
      <w:r>
        <w:t>Popup</w:t>
      </w:r>
      <w:proofErr w:type="spellEnd"/>
      <w:r>
        <w:t xml:space="preserve"> en impresión certificado: opción auto-seleccionar por resolución (evita validaciones engorrosas actuales: no mezclar tipos/folios, todos periodos).</w:t>
      </w:r>
    </w:p>
    <w:p w:rsidR="0017110E" w:rsidRDefault="0017110E" w:rsidP="0017110E"/>
    <w:p w:rsidR="0017110E" w:rsidRDefault="0017110E" w:rsidP="0017110E">
      <w:r>
        <w:t xml:space="preserve">Adicionales: Intervenir </w:t>
      </w:r>
      <w:proofErr w:type="spellStart"/>
      <w:r>
        <w:t>F_on_cobro</w:t>
      </w:r>
      <w:proofErr w:type="spellEnd"/>
      <w:r>
        <w:t xml:space="preserve"> para SP honorarios judiciales; subir a </w:t>
      </w:r>
      <w:proofErr w:type="spellStart"/>
      <w:r>
        <w:t>Redmine</w:t>
      </w:r>
      <w:proofErr w:type="spellEnd"/>
      <w:r>
        <w:t xml:space="preserve">; contexto deudas empleadores con </w:t>
      </w:r>
      <w:proofErr w:type="spellStart"/>
      <w:r>
        <w:t>ref</w:t>
      </w:r>
      <w:proofErr w:type="spellEnd"/>
      <w:r>
        <w:t xml:space="preserve"> folio.</w:t>
      </w:r>
    </w:p>
    <w:p w:rsidR="0017110E" w:rsidRDefault="0017110E" w:rsidP="0017110E"/>
    <w:p w:rsidR="0017110E" w:rsidRDefault="0017110E" w:rsidP="0017110E">
      <w:r>
        <w:t>Duración total ~20-30 min; priorizar pruebas y documentación por vacaciones. Si necesitas transcripciones más largas o código sugerido, dame detalles.</w:t>
      </w:r>
    </w:p>
    <w:sectPr w:rsidR="001711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7E23D7"/>
    <w:multiLevelType w:val="multilevel"/>
    <w:tmpl w:val="2B80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207"/>
    <w:rsid w:val="00004FE8"/>
    <w:rsid w:val="00010061"/>
    <w:rsid w:val="00045E16"/>
    <w:rsid w:val="00063767"/>
    <w:rsid w:val="00080207"/>
    <w:rsid w:val="00080621"/>
    <w:rsid w:val="00091D9C"/>
    <w:rsid w:val="000B066A"/>
    <w:rsid w:val="000B1602"/>
    <w:rsid w:val="000D692A"/>
    <w:rsid w:val="000F0864"/>
    <w:rsid w:val="000F104A"/>
    <w:rsid w:val="000F2557"/>
    <w:rsid w:val="001046A2"/>
    <w:rsid w:val="00113C37"/>
    <w:rsid w:val="00114801"/>
    <w:rsid w:val="00117589"/>
    <w:rsid w:val="001421D2"/>
    <w:rsid w:val="0014368F"/>
    <w:rsid w:val="001536DC"/>
    <w:rsid w:val="00163CF3"/>
    <w:rsid w:val="0017110E"/>
    <w:rsid w:val="00171772"/>
    <w:rsid w:val="0018370A"/>
    <w:rsid w:val="00224EB8"/>
    <w:rsid w:val="00230BB6"/>
    <w:rsid w:val="00233832"/>
    <w:rsid w:val="0023689B"/>
    <w:rsid w:val="00260BF7"/>
    <w:rsid w:val="00267F36"/>
    <w:rsid w:val="00271B47"/>
    <w:rsid w:val="00292A63"/>
    <w:rsid w:val="002A708E"/>
    <w:rsid w:val="003055AB"/>
    <w:rsid w:val="00334BD6"/>
    <w:rsid w:val="00344E1C"/>
    <w:rsid w:val="003574AB"/>
    <w:rsid w:val="003855D7"/>
    <w:rsid w:val="003A13A0"/>
    <w:rsid w:val="003A395A"/>
    <w:rsid w:val="003C2F12"/>
    <w:rsid w:val="003C62B7"/>
    <w:rsid w:val="003C7270"/>
    <w:rsid w:val="003C7301"/>
    <w:rsid w:val="003D03BA"/>
    <w:rsid w:val="003E3530"/>
    <w:rsid w:val="0040187C"/>
    <w:rsid w:val="00407488"/>
    <w:rsid w:val="004075BC"/>
    <w:rsid w:val="0041106A"/>
    <w:rsid w:val="0042678D"/>
    <w:rsid w:val="004349BF"/>
    <w:rsid w:val="004373AC"/>
    <w:rsid w:val="00465E69"/>
    <w:rsid w:val="00483358"/>
    <w:rsid w:val="0049656E"/>
    <w:rsid w:val="004B3EC9"/>
    <w:rsid w:val="004E785C"/>
    <w:rsid w:val="004F19A6"/>
    <w:rsid w:val="0050772B"/>
    <w:rsid w:val="00511E48"/>
    <w:rsid w:val="005338C7"/>
    <w:rsid w:val="005622F1"/>
    <w:rsid w:val="00571296"/>
    <w:rsid w:val="00574CEB"/>
    <w:rsid w:val="005851DF"/>
    <w:rsid w:val="00591A04"/>
    <w:rsid w:val="005A19A1"/>
    <w:rsid w:val="005B0279"/>
    <w:rsid w:val="005B7567"/>
    <w:rsid w:val="005D0925"/>
    <w:rsid w:val="0061201F"/>
    <w:rsid w:val="00615A62"/>
    <w:rsid w:val="006215C9"/>
    <w:rsid w:val="006271BC"/>
    <w:rsid w:val="00667394"/>
    <w:rsid w:val="00685D19"/>
    <w:rsid w:val="0069752B"/>
    <w:rsid w:val="006D1919"/>
    <w:rsid w:val="006D75D4"/>
    <w:rsid w:val="006E15C8"/>
    <w:rsid w:val="006E1DB0"/>
    <w:rsid w:val="00704CB5"/>
    <w:rsid w:val="00713875"/>
    <w:rsid w:val="0072486D"/>
    <w:rsid w:val="00763A30"/>
    <w:rsid w:val="00765145"/>
    <w:rsid w:val="00770A51"/>
    <w:rsid w:val="00777835"/>
    <w:rsid w:val="00785DB5"/>
    <w:rsid w:val="007872AB"/>
    <w:rsid w:val="007A2295"/>
    <w:rsid w:val="007A2B92"/>
    <w:rsid w:val="007A5E59"/>
    <w:rsid w:val="007B790E"/>
    <w:rsid w:val="007C1116"/>
    <w:rsid w:val="007D51E5"/>
    <w:rsid w:val="00816071"/>
    <w:rsid w:val="00816ADC"/>
    <w:rsid w:val="0084129E"/>
    <w:rsid w:val="00846423"/>
    <w:rsid w:val="00883686"/>
    <w:rsid w:val="0088387C"/>
    <w:rsid w:val="00897F03"/>
    <w:rsid w:val="008A6368"/>
    <w:rsid w:val="008B7720"/>
    <w:rsid w:val="008E58ED"/>
    <w:rsid w:val="008F5274"/>
    <w:rsid w:val="008F6E2A"/>
    <w:rsid w:val="0090042A"/>
    <w:rsid w:val="00917228"/>
    <w:rsid w:val="0092363D"/>
    <w:rsid w:val="00955092"/>
    <w:rsid w:val="00974EFA"/>
    <w:rsid w:val="0098071C"/>
    <w:rsid w:val="00992213"/>
    <w:rsid w:val="009D4AF3"/>
    <w:rsid w:val="009E3EDA"/>
    <w:rsid w:val="009F7B0F"/>
    <w:rsid w:val="00A05CAE"/>
    <w:rsid w:val="00A32B19"/>
    <w:rsid w:val="00A432C6"/>
    <w:rsid w:val="00A52BA2"/>
    <w:rsid w:val="00A630C8"/>
    <w:rsid w:val="00A7173D"/>
    <w:rsid w:val="00A81D5A"/>
    <w:rsid w:val="00AA4DF2"/>
    <w:rsid w:val="00AA5E7F"/>
    <w:rsid w:val="00AB6FA7"/>
    <w:rsid w:val="00AC1BB4"/>
    <w:rsid w:val="00AC2B72"/>
    <w:rsid w:val="00AC6F50"/>
    <w:rsid w:val="00AD0C34"/>
    <w:rsid w:val="00AD78AF"/>
    <w:rsid w:val="00AF0085"/>
    <w:rsid w:val="00AF3AE1"/>
    <w:rsid w:val="00B642DA"/>
    <w:rsid w:val="00B719F7"/>
    <w:rsid w:val="00B81022"/>
    <w:rsid w:val="00B96C7A"/>
    <w:rsid w:val="00BB16E7"/>
    <w:rsid w:val="00BB75A2"/>
    <w:rsid w:val="00BE1426"/>
    <w:rsid w:val="00BE33DC"/>
    <w:rsid w:val="00BF32CF"/>
    <w:rsid w:val="00BF7D51"/>
    <w:rsid w:val="00C0547A"/>
    <w:rsid w:val="00C328B7"/>
    <w:rsid w:val="00C439F4"/>
    <w:rsid w:val="00C72C01"/>
    <w:rsid w:val="00C850A7"/>
    <w:rsid w:val="00CB5A31"/>
    <w:rsid w:val="00CD24F6"/>
    <w:rsid w:val="00D00E06"/>
    <w:rsid w:val="00D16546"/>
    <w:rsid w:val="00D32AD2"/>
    <w:rsid w:val="00D3523A"/>
    <w:rsid w:val="00D62418"/>
    <w:rsid w:val="00D725E2"/>
    <w:rsid w:val="00D74648"/>
    <w:rsid w:val="00D85DD4"/>
    <w:rsid w:val="00DA39A2"/>
    <w:rsid w:val="00DB1967"/>
    <w:rsid w:val="00DC1C27"/>
    <w:rsid w:val="00DC438F"/>
    <w:rsid w:val="00DD437F"/>
    <w:rsid w:val="00DF0891"/>
    <w:rsid w:val="00DF15D7"/>
    <w:rsid w:val="00DF17FD"/>
    <w:rsid w:val="00DF6AB2"/>
    <w:rsid w:val="00E1208D"/>
    <w:rsid w:val="00E263BB"/>
    <w:rsid w:val="00E84CC9"/>
    <w:rsid w:val="00E92E78"/>
    <w:rsid w:val="00E949C1"/>
    <w:rsid w:val="00E9721C"/>
    <w:rsid w:val="00EC5B6B"/>
    <w:rsid w:val="00EC63CB"/>
    <w:rsid w:val="00EE232C"/>
    <w:rsid w:val="00EF1589"/>
    <w:rsid w:val="00EF415D"/>
    <w:rsid w:val="00F05687"/>
    <w:rsid w:val="00F07B91"/>
    <w:rsid w:val="00F16354"/>
    <w:rsid w:val="00F202D5"/>
    <w:rsid w:val="00F53D55"/>
    <w:rsid w:val="00F63743"/>
    <w:rsid w:val="00F65621"/>
    <w:rsid w:val="00F66606"/>
    <w:rsid w:val="00F9782F"/>
    <w:rsid w:val="00FB67FF"/>
  </w:rsids>
  <m:mathPr>
    <m:mathFont m:val="Cambria Math"/>
    <m:brkBin m:val="before"/>
    <m:brkBinSub m:val="--"/>
    <m:smallFrac m:val="0"/>
    <m:dispDef/>
    <m:lMargin m:val="0"/>
    <m:rMargin m:val="0"/>
    <m:defJc m:val="centerGroup"/>
    <m:wrapIndent m:val="1440"/>
    <m:intLim m:val="subSup"/>
    <m:naryLim m:val="undOvr"/>
  </m:mathPr>
  <w:themeFontLang w:val="es-CL"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E142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E142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L"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E142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E14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87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44355</TotalTime>
  <Pages>1</Pages>
  <Words>2596</Words>
  <Characters>14282</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Jneo</dc:creator>
  <cp:keywords/>
  <dc:description/>
  <cp:lastModifiedBy>Jneo</cp:lastModifiedBy>
  <cp:revision>29</cp:revision>
  <dcterms:created xsi:type="dcterms:W3CDTF">2026-02-17T20:25:00Z</dcterms:created>
  <dcterms:modified xsi:type="dcterms:W3CDTF">2026-03-20T15:40:00Z</dcterms:modified>
</cp:coreProperties>
</file>