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7A" w:rsidRPr="00C913EE" w:rsidRDefault="007D0C7A">
      <w:pPr>
        <w:rPr>
          <w:b/>
          <w:u w:val="single"/>
        </w:rPr>
      </w:pPr>
      <w:bookmarkStart w:id="0" w:name="_GoBack"/>
      <w:r w:rsidRPr="00C913EE">
        <w:rPr>
          <w:b/>
          <w:u w:val="single"/>
        </w:rPr>
        <w:t>Lectura de Filtros:</w:t>
      </w:r>
    </w:p>
    <w:p w:rsidR="004A14B9" w:rsidRDefault="007D0C7A">
      <w:r>
        <w:t xml:space="preserve">Implementar un SP </w:t>
      </w:r>
      <w:proofErr w:type="spellStart"/>
      <w:r>
        <w:t>spu_ges_cob_mensajes_filtros_consultar</w:t>
      </w:r>
      <w:proofErr w:type="spellEnd"/>
      <w:r>
        <w:t xml:space="preserve"> (@</w:t>
      </w:r>
      <w:proofErr w:type="spellStart"/>
      <w:r>
        <w:t>epl_codigo</w:t>
      </w:r>
      <w:proofErr w:type="spellEnd"/>
      <w:r>
        <w:t>) que devuelva una estructura con las siguientes columnas:</w:t>
      </w:r>
    </w:p>
    <w:p w:rsidR="007D0C7A" w:rsidRDefault="007D0C7A" w:rsidP="007D0C7A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Concepto</w:t>
      </w:r>
    </w:p>
    <w:p w:rsidR="007D0C7A" w:rsidRDefault="007D0C7A" w:rsidP="007D0C7A">
      <w:pPr>
        <w:pStyle w:val="Prrafodelista"/>
        <w:numPr>
          <w:ilvl w:val="0"/>
          <w:numId w:val="1"/>
        </w:numPr>
      </w:pPr>
      <w:r>
        <w:t>Nombre Concepto</w:t>
      </w:r>
    </w:p>
    <w:p w:rsidR="007D0C7A" w:rsidRDefault="007D0C7A" w:rsidP="007D0C7A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Valor</w:t>
      </w:r>
    </w:p>
    <w:p w:rsidR="007D0C7A" w:rsidRDefault="007D0C7A" w:rsidP="007D0C7A">
      <w:pPr>
        <w:pStyle w:val="Prrafodelista"/>
        <w:numPr>
          <w:ilvl w:val="0"/>
          <w:numId w:val="1"/>
        </w:numPr>
      </w:pPr>
      <w:r w:rsidRPr="007D0C7A">
        <w:t>Nombre Valor</w:t>
      </w:r>
    </w:p>
    <w:p w:rsidR="007D0C7A" w:rsidRDefault="007D0C7A" w:rsidP="007D0C7A">
      <w:pPr>
        <w:pStyle w:val="Prrafodelista"/>
        <w:numPr>
          <w:ilvl w:val="0"/>
          <w:numId w:val="1"/>
        </w:numPr>
      </w:pPr>
      <w:r>
        <w:t>Seleccionado (S/N)</w:t>
      </w:r>
    </w:p>
    <w:p w:rsidR="007D0C7A" w:rsidRDefault="007D0C7A" w:rsidP="007D0C7A">
      <w:r>
        <w:t xml:space="preserve">Utilizar ese SP para armar el </w:t>
      </w:r>
      <w:proofErr w:type="spellStart"/>
      <w:r>
        <w:t>Datawindows</w:t>
      </w:r>
      <w:proofErr w:type="spellEnd"/>
      <w:r>
        <w:t xml:space="preserve"> </w:t>
      </w:r>
      <w:proofErr w:type="spellStart"/>
      <w:r>
        <w:t>Treeview</w:t>
      </w:r>
      <w:proofErr w:type="spellEnd"/>
      <w:r>
        <w:t xml:space="preserve"> de los filtros.</w:t>
      </w:r>
    </w:p>
    <w:p w:rsidR="007D0C7A" w:rsidRDefault="007D0C7A" w:rsidP="007D0C7A">
      <w:pPr>
        <w:rPr>
          <w:b/>
        </w:rPr>
      </w:pPr>
    </w:p>
    <w:p w:rsidR="007D0C7A" w:rsidRPr="00C913EE" w:rsidRDefault="007D0C7A" w:rsidP="007D0C7A">
      <w:pPr>
        <w:rPr>
          <w:b/>
          <w:u w:val="single"/>
        </w:rPr>
      </w:pPr>
      <w:r w:rsidRPr="00C913EE">
        <w:rPr>
          <w:b/>
          <w:u w:val="single"/>
        </w:rPr>
        <w:t>Grabación de Filtros</w:t>
      </w:r>
    </w:p>
    <w:p w:rsidR="007D0C7A" w:rsidRDefault="007D0C7A" w:rsidP="007D0C7A">
      <w:r>
        <w:t xml:space="preserve">Para grabar los filtros aplicados en una plantilla, se debe recorrer la </w:t>
      </w:r>
      <w:proofErr w:type="spellStart"/>
      <w:r>
        <w:t>Datawindows</w:t>
      </w:r>
      <w:proofErr w:type="spellEnd"/>
      <w:r>
        <w:t xml:space="preserve"> y por cada concepto concatenar los códigos de los valores seleccionados en un </w:t>
      </w:r>
      <w:proofErr w:type="spellStart"/>
      <w:r>
        <w:t>string</w:t>
      </w:r>
      <w:proofErr w:type="spellEnd"/>
      <w:r>
        <w:t xml:space="preserve"> separado por “|”.</w:t>
      </w:r>
    </w:p>
    <w:p w:rsidR="007D0C7A" w:rsidRDefault="007D0C7A" w:rsidP="007D0C7A">
      <w:r>
        <w:t xml:space="preserve">El </w:t>
      </w:r>
      <w:proofErr w:type="spellStart"/>
      <w:r>
        <w:t>string</w:t>
      </w:r>
      <w:proofErr w:type="spellEnd"/>
      <w:r>
        <w:t xml:space="preserve"> resultante por cada concepto se debe registrar en la columna EFI_VALOR de la tabla </w:t>
      </w:r>
      <w:r w:rsidRPr="007D0C7A">
        <w:t>GCO_ENVMSG_FILTRO</w:t>
      </w:r>
      <w:r>
        <w:t>.</w:t>
      </w:r>
    </w:p>
    <w:bookmarkEnd w:id="0"/>
    <w:p w:rsidR="007D0C7A" w:rsidRPr="007D0C7A" w:rsidRDefault="007D0C7A" w:rsidP="007D0C7A"/>
    <w:sectPr w:rsidR="007D0C7A" w:rsidRPr="007D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32CA4"/>
    <w:multiLevelType w:val="hybridMultilevel"/>
    <w:tmpl w:val="7122BA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A"/>
    <w:rsid w:val="004A14B9"/>
    <w:rsid w:val="007D0C7A"/>
    <w:rsid w:val="00C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75435"/>
  <w15:chartTrackingRefBased/>
  <w15:docId w15:val="{03950025-E5AB-44B3-995C-EC8852A7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Sanhueza</dc:creator>
  <cp:keywords/>
  <dc:description/>
  <cp:lastModifiedBy>Marcelo Sanhueza</cp:lastModifiedBy>
  <cp:revision>1</cp:revision>
  <dcterms:created xsi:type="dcterms:W3CDTF">2025-07-22T16:34:00Z</dcterms:created>
  <dcterms:modified xsi:type="dcterms:W3CDTF">2025-07-22T16:52:00Z</dcterms:modified>
</cp:coreProperties>
</file>