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7A38C8" w:rsidRPr="007A38C8" w:rsidRDefault="00195120" w:rsidP="007A38C8">
      <w:pPr>
        <w:shd w:val="clear" w:color="auto" w:fill="FFFFFF"/>
        <w:spacing w:before="450" w:after="0" w:line="240" w:lineRule="atLeast"/>
        <w:jc w:val="center"/>
        <w:textAlignment w:val="baseline"/>
        <w:outlineLvl w:val="1"/>
        <w:rPr>
          <w:rFonts w:eastAsia="Times New Roman" w:cstheme="minorHAnsi"/>
          <w:color w:val="333333"/>
          <w:sz w:val="28"/>
          <w:szCs w:val="2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2130" cy="1889028"/>
            <wp:effectExtent l="0" t="0" r="7620" b="0"/>
            <wp:docPr id="1" name="Imagen 1" descr="MarketingDigital.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ketingDigital.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8C8" w:rsidRPr="007A38C8">
        <w:rPr>
          <w:rFonts w:eastAsia="Times New Roman" w:cstheme="minorHAnsi"/>
          <w:color w:val="333333"/>
          <w:sz w:val="28"/>
          <w:szCs w:val="28"/>
          <w:lang w:eastAsia="es-CO"/>
        </w:rPr>
        <w:br/>
      </w:r>
      <w:r w:rsidR="007A38C8" w:rsidRPr="007A38C8">
        <w:rPr>
          <w:rFonts w:eastAsia="Times New Roman" w:cstheme="minorHAnsi"/>
          <w:b/>
          <w:color w:val="333333"/>
          <w:sz w:val="32"/>
          <w:szCs w:val="28"/>
          <w:lang w:eastAsia="es-CO"/>
        </w:rPr>
        <w:t>Contrato de Prestación de Servicios</w:t>
      </w:r>
      <w:r w:rsidR="007A38C8" w:rsidRPr="007A38C8">
        <w:rPr>
          <w:rFonts w:eastAsia="Times New Roman" w:cstheme="minorHAnsi"/>
          <w:b/>
          <w:color w:val="333333"/>
          <w:sz w:val="32"/>
          <w:szCs w:val="28"/>
          <w:lang w:eastAsia="es-CO"/>
        </w:rPr>
        <w:br/>
        <w:t xml:space="preserve">Marketing Digital – </w:t>
      </w:r>
      <w:proofErr w:type="spellStart"/>
      <w:r w:rsidR="007A38C8" w:rsidRPr="007A38C8">
        <w:rPr>
          <w:rFonts w:eastAsia="Times New Roman" w:cstheme="minorHAnsi"/>
          <w:b/>
          <w:color w:val="333333"/>
          <w:sz w:val="32"/>
          <w:szCs w:val="28"/>
          <w:lang w:eastAsia="es-CO"/>
        </w:rPr>
        <w:t>Community</w:t>
      </w:r>
      <w:proofErr w:type="spellEnd"/>
      <w:r w:rsidR="007A38C8" w:rsidRPr="007A38C8">
        <w:rPr>
          <w:rFonts w:eastAsia="Times New Roman" w:cstheme="minorHAnsi"/>
          <w:b/>
          <w:color w:val="333333"/>
          <w:sz w:val="32"/>
          <w:szCs w:val="28"/>
          <w:lang w:eastAsia="es-CO"/>
        </w:rPr>
        <w:t xml:space="preserve"> Management – SEO</w:t>
      </w:r>
      <w:r w:rsidR="007A38C8" w:rsidRPr="007A38C8">
        <w:rPr>
          <w:rFonts w:eastAsia="Times New Roman" w:cstheme="minorHAnsi"/>
          <w:color w:val="333333"/>
          <w:sz w:val="28"/>
          <w:szCs w:val="28"/>
          <w:lang w:eastAsia="es-CO"/>
        </w:rPr>
        <w:br/>
      </w:r>
      <w:r w:rsidR="007A38C8" w:rsidRPr="007A38C8">
        <w:rPr>
          <w:rFonts w:eastAsia="Times New Roman" w:cstheme="minorHAnsi"/>
          <w:color w:val="333333"/>
          <w:sz w:val="28"/>
          <w:szCs w:val="28"/>
          <w:lang w:eastAsia="es-CO"/>
        </w:rPr>
        <w:br/>
        <w:t>Contrato Celebrado entre:</w:t>
      </w:r>
    </w:p>
    <w:p w:rsidR="007A38C8" w:rsidRPr="007A38C8" w:rsidRDefault="007A38C8" w:rsidP="007A38C8">
      <w:pPr>
        <w:shd w:val="clear" w:color="auto" w:fill="FFFFFF"/>
        <w:spacing w:after="0"/>
        <w:jc w:val="center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CO"/>
        </w:rPr>
        <w:t>______________________________</w:t>
      </w:r>
    </w:p>
    <w:p w:rsidR="007A38C8" w:rsidRPr="007A38C8" w:rsidRDefault="007A38C8" w:rsidP="007A38C8">
      <w:pPr>
        <w:shd w:val="clear" w:color="auto" w:fill="FFFFFF"/>
        <w:spacing w:after="0"/>
        <w:jc w:val="center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con</w:t>
      </w:r>
    </w:p>
    <w:p w:rsidR="007A38C8" w:rsidRPr="007A38C8" w:rsidRDefault="007A38C8" w:rsidP="007A38C8">
      <w:pPr>
        <w:shd w:val="clear" w:color="auto" w:fill="FFFFFF"/>
        <w:spacing w:after="0"/>
        <w:jc w:val="center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CO"/>
        </w:rPr>
        <w:t>Datos del Cliente</w:t>
      </w:r>
    </w:p>
    <w:p w:rsidR="007A38C8" w:rsidRPr="007A38C8" w:rsidRDefault="007A38C8" w:rsidP="007A38C8">
      <w:pPr>
        <w:shd w:val="clear" w:color="auto" w:fill="FFFFFF"/>
        <w:spacing w:after="0"/>
        <w:jc w:val="center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[Logo cliente]</w:t>
      </w:r>
    </w:p>
    <w:p w:rsidR="007A38C8" w:rsidRPr="007A38C8" w:rsidRDefault="007A38C8" w:rsidP="007A38C8">
      <w:pPr>
        <w:spacing w:after="0"/>
        <w:rPr>
          <w:rFonts w:eastAsia="Times New Roman" w:cstheme="minorHAnsi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>
        <w:rPr>
          <w:rFonts w:eastAsia="Times New Roman" w:cstheme="minorHAnsi"/>
          <w:color w:val="666666"/>
          <w:sz w:val="28"/>
          <w:szCs w:val="28"/>
          <w:lang w:eastAsia="es-CO"/>
        </w:rPr>
        <w:t>Ciudad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__________________ a [FECHA]</w:t>
      </w:r>
    </w:p>
    <w:p w:rsidR="007A38C8" w:rsidRPr="007A38C8" w:rsidRDefault="007A38C8" w:rsidP="007A38C8">
      <w:pPr>
        <w:shd w:val="clear" w:color="auto" w:fill="FFFFFF"/>
        <w:spacing w:before="450" w:after="0" w:line="240" w:lineRule="atLeast"/>
        <w:textAlignment w:val="baseline"/>
        <w:outlineLvl w:val="1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REUNIDOS: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b/>
          <w:bCs/>
          <w:color w:val="666666"/>
          <w:sz w:val="28"/>
          <w:szCs w:val="28"/>
          <w:bdr w:val="none" w:sz="0" w:space="0" w:color="auto" w:frame="1"/>
          <w:lang w:eastAsia="es-CO"/>
        </w:rPr>
        <w:t>De una parte,</w:t>
      </w:r>
    </w:p>
    <w:p w:rsidR="007A38C8" w:rsidRPr="007A38C8" w:rsidRDefault="007A38C8" w:rsidP="007A38C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Nombre ______________________________</w:t>
      </w:r>
    </w:p>
    <w:p w:rsidR="007A38C8" w:rsidRPr="007A38C8" w:rsidRDefault="007A38C8" w:rsidP="007A38C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>
        <w:rPr>
          <w:rFonts w:eastAsia="Times New Roman" w:cstheme="minorHAnsi"/>
          <w:color w:val="666666"/>
          <w:sz w:val="28"/>
          <w:szCs w:val="28"/>
          <w:lang w:eastAsia="es-CO"/>
        </w:rPr>
        <w:t>CC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_________________________________</w:t>
      </w:r>
    </w:p>
    <w:p w:rsidR="007A38C8" w:rsidRPr="007A38C8" w:rsidRDefault="007A38C8" w:rsidP="007A38C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Domicilio __________________________________________</w:t>
      </w:r>
    </w:p>
    <w:p w:rsidR="007A38C8" w:rsidRPr="007A38C8" w:rsidRDefault="007A38C8" w:rsidP="007A38C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>
        <w:rPr>
          <w:rFonts w:eastAsia="Times New Roman" w:cstheme="minorHAnsi"/>
          <w:color w:val="666666"/>
          <w:sz w:val="28"/>
          <w:szCs w:val="28"/>
          <w:lang w:eastAsia="es-CO"/>
        </w:rPr>
        <w:t>Ciudad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__________________________________________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En nombre [propio o de la compañía “</w:t>
      </w:r>
      <w:proofErr w:type="spellStart"/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xxxx</w:t>
      </w:r>
      <w:proofErr w:type="spellEnd"/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”]que se denominará en el presente contrato a partir de ahora: EL CLIENTE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b/>
          <w:bCs/>
          <w:color w:val="666666"/>
          <w:sz w:val="28"/>
          <w:szCs w:val="28"/>
          <w:bdr w:val="none" w:sz="0" w:space="0" w:color="auto" w:frame="1"/>
          <w:lang w:eastAsia="es-CO"/>
        </w:rPr>
        <w:t>De la otra,</w:t>
      </w:r>
    </w:p>
    <w:p w:rsidR="007A38C8" w:rsidRPr="007A38C8" w:rsidRDefault="007A38C8" w:rsidP="007A38C8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D. _______________________________,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Como [Relación contractual como autónomo] En adelante: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</w:p>
    <w:p w:rsidR="007A38C8" w:rsidRPr="007A38C8" w:rsidRDefault="007A38C8" w:rsidP="007A38C8">
      <w:pPr>
        <w:shd w:val="clear" w:color="auto" w:fill="FFFFFF"/>
        <w:spacing w:before="450" w:after="0" w:line="240" w:lineRule="atLeast"/>
        <w:textAlignment w:val="baseline"/>
        <w:outlineLvl w:val="1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EXPONEN</w:t>
      </w:r>
      <w:r w:rsidR="00195120">
        <w:rPr>
          <w:rFonts w:eastAsia="Times New Roman" w:cstheme="minorHAnsi"/>
          <w:color w:val="333333"/>
          <w:sz w:val="28"/>
          <w:szCs w:val="28"/>
          <w:lang w:eastAsia="es-CO"/>
        </w:rPr>
        <w:t xml:space="preserve"> celebrar el siguiente contrato de servicios profesionales, dejando de manifiesto que:</w:t>
      </w:r>
    </w:p>
    <w:p w:rsidR="007A38C8" w:rsidRPr="007A38C8" w:rsidRDefault="007A38C8" w:rsidP="007A38C8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lastRenderedPageBreak/>
        <w:t>Que EL CLIENTE es una empresa que desarrolla su actividad en el sector ____________.</w:t>
      </w:r>
    </w:p>
    <w:p w:rsidR="007A38C8" w:rsidRPr="007A38C8" w:rsidRDefault="007A38C8" w:rsidP="007A38C8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Que EL CLIENTE está interesad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o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en dar a conocer de forma adecuada sus servicios, y a estos efectos desea contratar la realización de determinados servicios 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digitales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a desarrollar por parte de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, tanto en relación con la marca EL CLIENTE como con otros productos y servicios desarrollados por EL CLIENTE.</w:t>
      </w:r>
    </w:p>
    <w:p w:rsidR="007A38C8" w:rsidRPr="007A38C8" w:rsidRDefault="007A38C8" w:rsidP="007A38C8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Que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demuestra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amplia experiencia en el sector del MARKETING 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DIGITAL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interesad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o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en prestar sus servicios profesionales para el desarrollo de las campañas de publicidad en internet que EL CLIENTE le encomiende.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</w:p>
    <w:p w:rsidR="007A38C8" w:rsidRPr="007A38C8" w:rsidRDefault="007A38C8" w:rsidP="00233CC9">
      <w:pPr>
        <w:shd w:val="clear" w:color="auto" w:fill="FFFFFF"/>
        <w:spacing w:after="0"/>
        <w:textAlignment w:val="baseline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Ambas Partes al objeto de alcanzar los objetivos y finalidades anteriormente expresados, reconociéndose mutua y recíprocamente plena capacidad para contratar, acuerdan suscribir el presente contrato de marketing online para prestar servicios publicitarios en internet, con sujeción a los pactos y condiciones establecidos en las siguientes,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  <w:r w:rsidR="009D0E22">
        <w:rPr>
          <w:rFonts w:eastAsia="Times New Roman" w:cstheme="minorHAnsi"/>
          <w:color w:val="333333"/>
          <w:sz w:val="28"/>
          <w:szCs w:val="28"/>
          <w:lang w:eastAsia="es-CO"/>
        </w:rPr>
        <w:t>ALCANCE</w:t>
      </w: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 xml:space="preserve">1.- </w:t>
      </w:r>
      <w:r w:rsidR="009D0E22">
        <w:rPr>
          <w:rFonts w:eastAsia="Times New Roman" w:cstheme="minorHAnsi"/>
          <w:color w:val="333333"/>
          <w:sz w:val="28"/>
          <w:szCs w:val="28"/>
          <w:lang w:eastAsia="es-CO"/>
        </w:rPr>
        <w:t>ALCANCE DEL CONTRATO</w:t>
      </w:r>
    </w:p>
    <w:p w:rsidR="009D0E22" w:rsidRPr="009D0E22" w:rsidRDefault="007A38C8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Por medio del presente contrato 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 xml:space="preserve">se prestarán los 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servicios publicitarios en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: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  <w:r w:rsidR="00233CC9"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 xml:space="preserve">(DETALLAR LA ACTIVIDAD) </w:t>
      </w:r>
      <w:r w:rsidR="009D0E22"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br/>
        <w:t>Ejemplo:</w:t>
      </w:r>
      <w:r w:rsidR="009D0E22"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br/>
        <w:t>- Generación de contenidos y administración de cuentas en redes sociales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 xml:space="preserve">- Implementación de pauta publicitaria en redes sociales y google </w:t>
      </w:r>
      <w:proofErr w:type="spellStart"/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adwords</w:t>
      </w:r>
      <w:proofErr w:type="spellEnd"/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-Planificación y estrategia de posicionamiento de marca y productos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-Investigación de mercado y análisis de competencia digital.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-Implementación de la estrategia de email marketing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-Implementación de la estrategia SEO para los sitios web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-Administración de la base de leads generados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-Administración del canal de YouTube y generación de 2 videos por mes</w:t>
      </w:r>
    </w:p>
    <w:p w:rsidR="009D0E22" w:rsidRPr="009D0E22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 xml:space="preserve">-Administración y actualización del </w:t>
      </w:r>
      <w:proofErr w:type="spellStart"/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ecommerce</w:t>
      </w:r>
      <w:proofErr w:type="spellEnd"/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 xml:space="preserve"> (tienda virtual)</w:t>
      </w:r>
    </w:p>
    <w:p w:rsidR="007A38C8" w:rsidRPr="007A38C8" w:rsidRDefault="009D0E22" w:rsidP="00233CC9">
      <w:pPr>
        <w:shd w:val="clear" w:color="auto" w:fill="FFFFFF"/>
        <w:spacing w:after="0"/>
        <w:textAlignment w:val="baseline"/>
        <w:rPr>
          <w:rFonts w:eastAsia="Times New Roman" w:cstheme="minorHAnsi"/>
          <w:i/>
          <w:color w:val="666666"/>
          <w:sz w:val="28"/>
          <w:szCs w:val="28"/>
          <w:lang w:eastAsia="es-CO"/>
        </w:rPr>
      </w:pPr>
      <w:r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t>-Administración de la atención al cliente en digital</w:t>
      </w:r>
      <w:r w:rsidR="00233CC9" w:rsidRPr="009D0E22">
        <w:rPr>
          <w:rFonts w:eastAsia="Times New Roman" w:cstheme="minorHAnsi"/>
          <w:i/>
          <w:color w:val="666666"/>
          <w:sz w:val="28"/>
          <w:szCs w:val="28"/>
          <w:lang w:eastAsia="es-CO"/>
        </w:rPr>
        <w:br/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lastRenderedPageBreak/>
        <w:t>2.- FORMA DE PRESTACIÓN DE LOS SERVICIOS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2.1 Para la creación, preparación, ejecución y control de las campañas publicitarias o acciones de comunicación en Internet y sitios sociales encargadas por EL CLIENTE,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, en cumplimiento del encargo recibido, prestará sus servicios profesionales a EL CLIENTE con los servicios especificados en el apartado 1.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</w:p>
    <w:p w:rsidR="00A80461" w:rsidRDefault="00A80461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3.- AMBITO TERRITORIAL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3.1 Los servicios objeto de este contrato se prestarán por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a favor de EL CLIENTE en el territorio de ________.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5.- PRECIO</w:t>
      </w:r>
    </w:p>
    <w:p w:rsid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b/>
          <w:i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El importe de la remuneración por los servicios prestados se ajustará a la tarifa de precios de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 acordada con EL CLIENTE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por horas trabajadas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>.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  <w:r w:rsidR="00233CC9">
        <w:rPr>
          <w:rFonts w:eastAsia="Times New Roman" w:cstheme="minorHAnsi"/>
          <w:b/>
          <w:i/>
          <w:color w:val="666666"/>
          <w:sz w:val="28"/>
          <w:szCs w:val="28"/>
          <w:lang w:eastAsia="es-CO"/>
        </w:rPr>
        <w:t>(</w:t>
      </w:r>
      <w:r w:rsidR="00233CC9" w:rsidRPr="00233CC9">
        <w:rPr>
          <w:rFonts w:eastAsia="Times New Roman" w:cstheme="minorHAnsi"/>
          <w:b/>
          <w:i/>
          <w:color w:val="666666"/>
          <w:sz w:val="28"/>
          <w:szCs w:val="28"/>
          <w:lang w:eastAsia="es-CO"/>
        </w:rPr>
        <w:t xml:space="preserve">Se debe incluir el </w:t>
      </w:r>
      <w:proofErr w:type="spellStart"/>
      <w:r w:rsidR="00233CC9" w:rsidRPr="00233CC9">
        <w:rPr>
          <w:rFonts w:eastAsia="Times New Roman" w:cstheme="minorHAnsi"/>
          <w:b/>
          <w:i/>
          <w:color w:val="666666"/>
          <w:sz w:val="28"/>
          <w:szCs w:val="28"/>
          <w:lang w:eastAsia="es-CO"/>
        </w:rPr>
        <w:t>preciario</w:t>
      </w:r>
      <w:proofErr w:type="spellEnd"/>
      <w:r w:rsidR="00233CC9">
        <w:rPr>
          <w:rFonts w:eastAsia="Times New Roman" w:cstheme="minorHAnsi"/>
          <w:b/>
          <w:i/>
          <w:color w:val="666666"/>
          <w:sz w:val="28"/>
          <w:szCs w:val="28"/>
          <w:lang w:eastAsia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80461" w:rsidTr="00A80461">
        <w:tc>
          <w:tcPr>
            <w:tcW w:w="2942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ITEM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VALOR HORA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TOTAL</w:t>
            </w:r>
          </w:p>
        </w:tc>
      </w:tr>
      <w:tr w:rsidR="00A80461" w:rsidTr="00A80461">
        <w:tc>
          <w:tcPr>
            <w:tcW w:w="2942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Diseño grafico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$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</w:p>
        </w:tc>
      </w:tr>
      <w:tr w:rsidR="00A80461" w:rsidTr="00A80461">
        <w:tc>
          <w:tcPr>
            <w:tcW w:w="2942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Generación de contenidos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$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</w:p>
        </w:tc>
      </w:tr>
      <w:tr w:rsidR="00A80461" w:rsidTr="00A80461">
        <w:tc>
          <w:tcPr>
            <w:tcW w:w="2942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Project Management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$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</w:p>
        </w:tc>
      </w:tr>
      <w:tr w:rsidR="00A80461" w:rsidTr="00A80461">
        <w:tc>
          <w:tcPr>
            <w:tcW w:w="2942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Ingenieria</w:t>
            </w:r>
            <w:proofErr w:type="spellEnd"/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$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</w:p>
        </w:tc>
      </w:tr>
      <w:tr w:rsidR="00A80461" w:rsidTr="00A80461">
        <w:tc>
          <w:tcPr>
            <w:tcW w:w="2942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  <w:r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  <w:t>$</w:t>
            </w:r>
          </w:p>
        </w:tc>
        <w:tc>
          <w:tcPr>
            <w:tcW w:w="2943" w:type="dxa"/>
          </w:tcPr>
          <w:p w:rsidR="00A80461" w:rsidRDefault="00A80461" w:rsidP="00A80461">
            <w:pPr>
              <w:textAlignment w:val="baseline"/>
              <w:rPr>
                <w:rFonts w:eastAsia="Times New Roman" w:cstheme="minorHAnsi"/>
                <w:color w:val="666666"/>
                <w:sz w:val="28"/>
                <w:szCs w:val="28"/>
                <w:lang w:eastAsia="es-CO"/>
              </w:rPr>
            </w:pPr>
          </w:p>
        </w:tc>
      </w:tr>
    </w:tbl>
    <w:p w:rsidR="00A80461" w:rsidRPr="00A80461" w:rsidRDefault="00A80461" w:rsidP="00A80461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3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5.</w:t>
      </w:r>
      <w:r w:rsidR="00233CC9">
        <w:rPr>
          <w:rFonts w:eastAsia="Times New Roman" w:cstheme="minorHAnsi"/>
          <w:color w:val="333333"/>
          <w:sz w:val="28"/>
          <w:szCs w:val="28"/>
          <w:lang w:eastAsia="es-CO"/>
        </w:rPr>
        <w:t>1</w:t>
      </w: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 xml:space="preserve"> Facturación. Forma de pago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Los pagos serán abonados durante los cinco días hábiles siguientes a la recepción por EL CLIENTE de la factura correspondiente que emita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.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3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6.- OBLIGACIONES DE CLIENTE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6.1 Al objeto de permitir y como condición para la ejecución de los servicios objeto del presente contrato, EL CLIENTE asume a favor de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las siguientes obligaciones:</w:t>
      </w:r>
    </w:p>
    <w:p w:rsidR="007A38C8" w:rsidRPr="007A38C8" w:rsidRDefault="007A38C8" w:rsidP="007A38C8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b/>
          <w:bCs/>
          <w:color w:val="666666"/>
          <w:sz w:val="28"/>
          <w:szCs w:val="28"/>
          <w:bdr w:val="none" w:sz="0" w:space="0" w:color="auto" w:frame="1"/>
          <w:lang w:eastAsia="es-CO"/>
        </w:rPr>
        <w:lastRenderedPageBreak/>
        <w:t>Suministrar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 a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toda la documentación e información que fuera requerida por ésta para el correcto desarrollo de los servicios descritos en la estipulación 1 del presente contrato</w:t>
      </w:r>
    </w:p>
    <w:p w:rsidR="007A38C8" w:rsidRPr="007A38C8" w:rsidRDefault="007A38C8" w:rsidP="007A38C8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b/>
          <w:bCs/>
          <w:color w:val="666666"/>
          <w:sz w:val="28"/>
          <w:szCs w:val="28"/>
          <w:bdr w:val="none" w:sz="0" w:space="0" w:color="auto" w:frame="1"/>
          <w:lang w:eastAsia="es-CO"/>
        </w:rPr>
        <w:t>Abonar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 el precio estipulado.</w:t>
      </w:r>
    </w:p>
    <w:p w:rsidR="007A38C8" w:rsidRPr="007A38C8" w:rsidRDefault="007A38C8" w:rsidP="007A38C8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b/>
          <w:bCs/>
          <w:color w:val="666666"/>
          <w:sz w:val="28"/>
          <w:szCs w:val="28"/>
          <w:bdr w:val="none" w:sz="0" w:space="0" w:color="auto" w:frame="1"/>
          <w:lang w:eastAsia="es-CO"/>
        </w:rPr>
        <w:t>Colaborar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 con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en cualquier solicitud de información o aclaración que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requiera para la correcta prestación de los servicios objeto de este contrato.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br/>
      </w:r>
    </w:p>
    <w:p w:rsidR="007A38C8" w:rsidRPr="007A38C8" w:rsidRDefault="007A38C8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333333"/>
          <w:sz w:val="28"/>
          <w:szCs w:val="28"/>
          <w:lang w:eastAsia="es-CO"/>
        </w:rPr>
        <w:t>7.- SUBCONTRATACIÓN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7.1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podrá subcontratar los servicios objeto del presente contrato, bastando la comunicación por escrito para la contratación.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podrá subcontratar cualesquiera servicios. Objeto del presente contrato siempre que lo notifique con anterioridad y por escrito al EL CLIENTE.</w:t>
      </w:r>
    </w:p>
    <w:p w:rsid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7.2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dirigirá y coordinará los servicios prestados por los subcontratistas con personal propio, manteniendo en todo momento la interlocución con EL CLIENTE Finalmente, en cualquier supuesto de subcontratación,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garantizará y será responsable frente a EL CLIENTE del cumplimiento por parte del subcontratista de las obligaciones asumidas por EL </w:t>
      </w:r>
      <w:r w:rsidR="00A80461">
        <w:rPr>
          <w:rFonts w:eastAsia="Times New Roman" w:cstheme="minorHAnsi"/>
          <w:color w:val="666666"/>
          <w:sz w:val="28"/>
          <w:szCs w:val="28"/>
          <w:lang w:eastAsia="es-CO"/>
        </w:rPr>
        <w:t>CONTRATISTA.</w:t>
      </w: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</w:t>
      </w:r>
    </w:p>
    <w:p w:rsidR="00A80461" w:rsidRPr="007A38C8" w:rsidRDefault="00A80461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7A38C8" w:rsidRPr="007A38C8" w:rsidRDefault="009D0E22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>
        <w:rPr>
          <w:rFonts w:eastAsia="Times New Roman" w:cstheme="minorHAnsi"/>
          <w:color w:val="333333"/>
          <w:sz w:val="28"/>
          <w:szCs w:val="28"/>
          <w:lang w:eastAsia="es-CO"/>
        </w:rPr>
        <w:t>8</w:t>
      </w:r>
      <w:r w:rsidR="007A38C8" w:rsidRPr="007A38C8">
        <w:rPr>
          <w:rFonts w:eastAsia="Times New Roman" w:cstheme="minorHAnsi"/>
          <w:color w:val="333333"/>
          <w:sz w:val="28"/>
          <w:szCs w:val="28"/>
          <w:lang w:eastAsia="es-CO"/>
        </w:rPr>
        <w:t>.- LEY APLICABLE Y JURISDICCIÓN COMPETENTE</w:t>
      </w:r>
    </w:p>
    <w:p w:rsidR="007A38C8" w:rsidRPr="007A38C8" w:rsidRDefault="00A80461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>
        <w:rPr>
          <w:rFonts w:eastAsia="Times New Roman" w:cstheme="minorHAnsi"/>
          <w:color w:val="666666"/>
          <w:sz w:val="28"/>
          <w:szCs w:val="28"/>
          <w:lang w:eastAsia="es-CO"/>
        </w:rPr>
        <w:t>8</w:t>
      </w:r>
      <w:r w:rsidR="007A38C8" w:rsidRPr="007A38C8">
        <w:rPr>
          <w:rFonts w:eastAsia="Times New Roman" w:cstheme="minorHAnsi"/>
          <w:color w:val="666666"/>
          <w:sz w:val="28"/>
          <w:szCs w:val="28"/>
          <w:lang w:eastAsia="es-CO"/>
        </w:rPr>
        <w:t>.1 El presente contrato y anexos está sujeto y deberá interpretarse</w:t>
      </w:r>
      <w:r w:rsidR="00233CC9">
        <w:rPr>
          <w:rFonts w:eastAsia="Times New Roman" w:cstheme="minorHAnsi"/>
          <w:color w:val="666666"/>
          <w:sz w:val="28"/>
          <w:szCs w:val="28"/>
          <w:lang w:eastAsia="es-CO"/>
        </w:rPr>
        <w:t xml:space="preserve"> de acuerdo con la legislación vigente</w:t>
      </w:r>
      <w:r w:rsidR="007A38C8" w:rsidRPr="007A38C8">
        <w:rPr>
          <w:rFonts w:eastAsia="Times New Roman" w:cstheme="minorHAnsi"/>
          <w:color w:val="666666"/>
          <w:sz w:val="28"/>
          <w:szCs w:val="28"/>
          <w:lang w:eastAsia="es-CO"/>
        </w:rPr>
        <w:t>, comprendiendo la integridad de los acuerdos habidos entre las Partes con relación al objeto de este contrato y, por tanto, anulan y prevalecen sobre cualesquiera otros acuerdos escritos o verbales que pudieran haber existido entre las Partes con anterioridad a la fecha de firma del presente contrato.</w:t>
      </w:r>
    </w:p>
    <w:p w:rsidR="007A38C8" w:rsidRDefault="00A80461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>
        <w:rPr>
          <w:rFonts w:eastAsia="Times New Roman" w:cstheme="minorHAnsi"/>
          <w:color w:val="666666"/>
          <w:sz w:val="28"/>
          <w:szCs w:val="28"/>
          <w:lang w:eastAsia="es-CO"/>
        </w:rPr>
        <w:t>8</w:t>
      </w:r>
      <w:r w:rsidR="007A38C8" w:rsidRPr="007A38C8">
        <w:rPr>
          <w:rFonts w:eastAsia="Times New Roman" w:cstheme="minorHAnsi"/>
          <w:color w:val="666666"/>
          <w:sz w:val="28"/>
          <w:szCs w:val="28"/>
          <w:lang w:eastAsia="es-CO"/>
        </w:rPr>
        <w:t>.2 Ante cualquier desavenencia o litigio entre las Partes en relación con el cumplimiento, eficacia o interpretación del presente contrato, las Partes se someten expresamente a la jurisdicción y competencia de los Juzgados y Tribunales de _______________.</w:t>
      </w:r>
    </w:p>
    <w:p w:rsidR="00A80461" w:rsidRPr="007A38C8" w:rsidRDefault="00A80461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7A38C8" w:rsidRPr="007A38C8" w:rsidRDefault="00A80461" w:rsidP="007A38C8">
      <w:pPr>
        <w:shd w:val="clear" w:color="auto" w:fill="FFFFFF"/>
        <w:spacing w:after="0" w:line="24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s-CO"/>
        </w:rPr>
      </w:pPr>
      <w:r>
        <w:rPr>
          <w:rFonts w:eastAsia="Times New Roman" w:cstheme="minorHAnsi"/>
          <w:color w:val="333333"/>
          <w:sz w:val="28"/>
          <w:szCs w:val="28"/>
          <w:lang w:eastAsia="es-CO"/>
        </w:rPr>
        <w:t>9</w:t>
      </w:r>
      <w:r w:rsidR="007A38C8" w:rsidRPr="007A38C8">
        <w:rPr>
          <w:rFonts w:eastAsia="Times New Roman" w:cstheme="minorHAnsi"/>
          <w:color w:val="333333"/>
          <w:sz w:val="28"/>
          <w:szCs w:val="28"/>
          <w:lang w:eastAsia="es-CO"/>
        </w:rPr>
        <w:t>. RESCISIÓN DE CONTRATO</w:t>
      </w: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[Aquí se especifican las condiciones para rescindir el contrato]</w:t>
      </w:r>
    </w:p>
    <w:p w:rsidR="007A38C8" w:rsidRPr="007A38C8" w:rsidRDefault="007A38C8" w:rsidP="007A38C8">
      <w:pPr>
        <w:spacing w:after="0"/>
        <w:rPr>
          <w:rFonts w:eastAsia="Times New Roman" w:cstheme="minorHAnsi"/>
          <w:sz w:val="28"/>
          <w:szCs w:val="28"/>
          <w:lang w:eastAsia="es-CO"/>
        </w:rPr>
      </w:pPr>
    </w:p>
    <w:p w:rsidR="007A38C8" w:rsidRPr="007A38C8" w:rsidRDefault="007A38C8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lastRenderedPageBreak/>
        <w:t>Y en prueba de conformidad, las Partes firman el presente contrato por duplicado ejemplar y a un solo efecto en el lugar y fecha indicados en el encabezamiento.</w:t>
      </w:r>
    </w:p>
    <w:p w:rsidR="00A80461" w:rsidRDefault="00A80461" w:rsidP="007A38C8">
      <w:pPr>
        <w:shd w:val="clear" w:color="auto" w:fill="FFFFFF"/>
        <w:spacing w:after="0"/>
        <w:textAlignment w:val="baseline"/>
        <w:rPr>
          <w:rFonts w:eastAsia="Times New Roman" w:cstheme="minorHAnsi"/>
          <w:color w:val="666666"/>
          <w:sz w:val="28"/>
          <w:szCs w:val="28"/>
          <w:lang w:eastAsia="es-CO"/>
        </w:rPr>
      </w:pPr>
    </w:p>
    <w:p w:rsidR="00AB2339" w:rsidRPr="007A38C8" w:rsidRDefault="007A38C8" w:rsidP="00BF3C2E">
      <w:pPr>
        <w:shd w:val="clear" w:color="auto" w:fill="FFFFFF"/>
        <w:spacing w:after="0"/>
        <w:textAlignment w:val="baseline"/>
        <w:rPr>
          <w:rFonts w:cstheme="minorHAnsi"/>
          <w:sz w:val="28"/>
          <w:szCs w:val="28"/>
        </w:rPr>
      </w:pPr>
      <w:r w:rsidRPr="007A38C8">
        <w:rPr>
          <w:rFonts w:eastAsia="Times New Roman" w:cstheme="minorHAnsi"/>
          <w:color w:val="666666"/>
          <w:sz w:val="28"/>
          <w:szCs w:val="28"/>
          <w:lang w:eastAsia="es-CO"/>
        </w:rPr>
        <w:t>Firmas:</w:t>
      </w:r>
      <w:bookmarkStart w:id="0" w:name="_GoBack"/>
      <w:bookmarkEnd w:id="0"/>
    </w:p>
    <w:sectPr w:rsidR="00AB2339" w:rsidRPr="007A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539D5"/>
    <w:multiLevelType w:val="multilevel"/>
    <w:tmpl w:val="B46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03750"/>
    <w:multiLevelType w:val="hybridMultilevel"/>
    <w:tmpl w:val="0B7835FC"/>
    <w:lvl w:ilvl="0" w:tplc="BC0C8DE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C508D"/>
    <w:multiLevelType w:val="multilevel"/>
    <w:tmpl w:val="EBFA8A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F3471"/>
    <w:multiLevelType w:val="multilevel"/>
    <w:tmpl w:val="352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293553"/>
    <w:multiLevelType w:val="multilevel"/>
    <w:tmpl w:val="D1402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B034F"/>
    <w:multiLevelType w:val="multilevel"/>
    <w:tmpl w:val="2AE2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C8"/>
    <w:rsid w:val="00195120"/>
    <w:rsid w:val="00233CC9"/>
    <w:rsid w:val="007A38C8"/>
    <w:rsid w:val="009D0E22"/>
    <w:rsid w:val="00A80461"/>
    <w:rsid w:val="00AB2339"/>
    <w:rsid w:val="00BF3C2E"/>
    <w:rsid w:val="00C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D1A4"/>
  <w15:chartTrackingRefBased/>
  <w15:docId w15:val="{90D6E39D-09C4-4063-81C9-ED57EA07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752"/>
  </w:style>
  <w:style w:type="paragraph" w:styleId="Ttulo1">
    <w:name w:val="heading 1"/>
    <w:basedOn w:val="Normal"/>
    <w:next w:val="Normal"/>
    <w:link w:val="Ttulo1Car"/>
    <w:uiPriority w:val="9"/>
    <w:qFormat/>
    <w:rsid w:val="00C96752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752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752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7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7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7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7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7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75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E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04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967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75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75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7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75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7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75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7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75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96752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96752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9675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75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752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96752"/>
    <w:rPr>
      <w:b/>
      <w:bCs/>
    </w:rPr>
  </w:style>
  <w:style w:type="character" w:styleId="nfasis">
    <w:name w:val="Emphasis"/>
    <w:basedOn w:val="Fuentedeprrafopredeter"/>
    <w:uiPriority w:val="20"/>
    <w:qFormat/>
    <w:rsid w:val="00C9675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96752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C9675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9675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7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75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9675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9675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967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9675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9675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967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Enrique Palacio Muñoz</dc:creator>
  <cp:keywords/>
  <dc:description/>
  <cp:lastModifiedBy>Daniel Enrique Palacio Muñoz</cp:lastModifiedBy>
  <cp:revision>6</cp:revision>
  <dcterms:created xsi:type="dcterms:W3CDTF">2017-03-09T16:18:00Z</dcterms:created>
  <dcterms:modified xsi:type="dcterms:W3CDTF">2017-03-09T16:42:00Z</dcterms:modified>
</cp:coreProperties>
</file>