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343625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436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9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9200"/>
          <w:sz w:val="18"/>
          <w:szCs w:val="18"/>
          <w:u w:val="none"/>
          <w:shd w:fill="auto" w:val="clear"/>
          <w:vertAlign w:val="baseline"/>
          <w:rtl w:val="0"/>
        </w:rPr>
        <w:t xml:space="preserve">PRIMER PARCIAL DE ECONOMIA GENERAL 2023 TEMA 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a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a500"/>
          <w:sz w:val="18"/>
          <w:szCs w:val="18"/>
          <w:u w:val="none"/>
          <w:shd w:fill="auto" w:val="clear"/>
          <w:vertAlign w:val="baseline"/>
          <w:rtl w:val="0"/>
        </w:rPr>
        <w:t xml:space="preserve">-Dada la siguiente función de producción de cosechadoras Q = 60*L2-L3 a-Hallar las funciones de Producto Medio y Marginal.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7300"/>
          <w:sz w:val="18"/>
          <w:szCs w:val="18"/>
          <w:u w:val="none"/>
          <w:shd w:fill="auto" w:val="clear"/>
          <w:vertAlign w:val="baseline"/>
          <w:rtl w:val="0"/>
        </w:rPr>
        <w:t xml:space="preserve">b-Graficar y mostrar los puntos relevantes.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c00"/>
          <w:sz w:val="18"/>
          <w:szCs w:val="18"/>
          <w:u w:val="none"/>
          <w:shd w:fill="auto" w:val="clear"/>
          <w:vertAlign w:val="baseline"/>
          <w:rtl w:val="0"/>
        </w:rPr>
        <w:t xml:space="preserve">2-La demanda y oferta del mercado de celulares 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a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a900"/>
          <w:sz w:val="18"/>
          <w:szCs w:val="18"/>
          <w:u w:val="none"/>
          <w:shd w:fill="auto" w:val="clear"/>
          <w:vertAlign w:val="baseline"/>
          <w:rtl w:val="0"/>
        </w:rPr>
        <w:t xml:space="preserve">Qd=200-2P; Qo= 4P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a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a000"/>
          <w:sz w:val="18"/>
          <w:szCs w:val="18"/>
          <w:u w:val="none"/>
          <w:shd w:fill="auto" w:val="clear"/>
          <w:vertAlign w:val="baseline"/>
          <w:rtl w:val="0"/>
        </w:rPr>
        <w:t xml:space="preserve">a-Hallar el equilibrio en el mercado y Graficar.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d00"/>
          <w:sz w:val="18"/>
          <w:szCs w:val="18"/>
          <w:u w:val="none"/>
          <w:shd w:fill="auto" w:val="clear"/>
          <w:vertAlign w:val="baseline"/>
          <w:rtl w:val="0"/>
        </w:rPr>
        <w:t xml:space="preserve">b-Obtener la elasticidad precio de la demanda en el punto de equilibrio.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979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79d00"/>
          <w:sz w:val="18"/>
          <w:szCs w:val="18"/>
          <w:u w:val="none"/>
          <w:shd w:fill="auto" w:val="clear"/>
          <w:vertAlign w:val="baseline"/>
          <w:rtl w:val="0"/>
        </w:rPr>
        <w:t xml:space="preserve">3.a. graficar un equilibrio de oferta y demanda, b. marcar que ocurre si aumenta la Tecnología,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a00"/>
          <w:sz w:val="18"/>
          <w:szCs w:val="18"/>
          <w:u w:val="none"/>
          <w:shd w:fill="auto" w:val="clear"/>
          <w:vertAlign w:val="baseline"/>
          <w:rtl w:val="0"/>
        </w:rPr>
        <w:t xml:space="preserve">c. marcar el nuevo equilibrio si aumenta el precio de los bienes complementarios.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