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80"/>
          <w:sz w:val="36"/>
        </w:rPr>
        <w:t>RAPPORT D'EXPERTISE PSYCHOLOGIQUE</w:t>
      </w:r>
    </w:p>
    <w:p/>
    <w:p>
      <w:pPr>
        <w:jc w:val="center"/>
      </w:pPr>
      <w:r>
        <w:rPr>
          <w:sz w:val="28"/>
        </w:rPr>
        <w:t>Expertise judiciaire ordonnée par</w:t>
      </w:r>
    </w:p>
    <w:p>
      <w:pPr>
        <w:jc w:val="center"/>
      </w:pPr>
      <w:r>
        <w:rPr>
          <w:b/>
          <w:sz w:val="28"/>
        </w:rPr>
        <w:t>{{JURIDICTION_NOM}}</w:t>
      </w:r>
    </w:p>
    <w:p>
      <w:pPr>
        <w:jc w:val="center"/>
      </w:pPr>
      <w:r>
        <w:rPr>
          <w:sz w:val="24"/>
        </w:rPr>
        <w:t>{{JURIDICTION_ADRESSE}}</w:t>
      </w:r>
    </w:p>
    <w:p/>
    <w:p>
      <w:pPr>
        <w:jc w:val="center"/>
      </w:pPr>
      <w:r>
        <w:rPr>
          <w:sz w:val="24"/>
        </w:rPr>
        <w:t>Référence dossier : {{REFERENCE_DOSSIER}}</w:t>
      </w:r>
    </w:p>
    <w:p/>
    <w:p>
      <w:pPr>
        <w:jc w:val="center"/>
      </w:pPr>
      <w:r>
        <w:rPr>
          <w:sz w:val="24"/>
        </w:rPr>
        <w:t>Date du rapport : {{DATE_RAPPORT}}</w:t>
      </w:r>
    </w:p>
    <w:p>
      <w:r>
        <w:br w:type="page"/>
      </w:r>
    </w:p>
    <w:p>
      <w:pPr>
        <w:pStyle w:val="Heading1"/>
      </w:pPr>
      <w:r>
        <w:t>INFORMATIONS DE L'EXPERT</w:t>
      </w:r>
    </w:p>
    <w:tbl>
      <w:tblPr>
        <w:tblStyle w:val="LightGrid-Accent1"/>
        <w:tblW w:type="auto" w:w="0"/>
        <w:tblLook w:firstColumn="1" w:firstRow="1" w:lastColumn="0" w:lastRow="0" w:noHBand="0" w:noVBand="1" w:val="04A0"/>
      </w:tblPr>
      <w:tblGrid>
        <w:gridCol w:w="4320"/>
        <w:gridCol w:w="4320"/>
      </w:tblGrid>
      <w:tr>
        <w:tc>
          <w:tcPr>
            <w:tcW w:type="dxa" w:w="4320"/>
          </w:tcPr>
          <w:p>
            <w:r>
              <w:t>Nom de l'expert</w:t>
            </w:r>
          </w:p>
        </w:tc>
        <w:tc>
          <w:tcPr>
            <w:tcW w:type="dxa" w:w="4320"/>
          </w:tcPr>
          <w:p>
            <w:r>
              <w:t>{{EXPERT_NOM}}</w:t>
            </w:r>
          </w:p>
        </w:tc>
      </w:tr>
      <w:tr>
        <w:tc>
          <w:tcPr>
            <w:tcW w:type="dxa" w:w="4320"/>
          </w:tcPr>
          <w:p>
            <w:r>
              <w:t>Qualité</w:t>
            </w:r>
          </w:p>
        </w:tc>
        <w:tc>
          <w:tcPr>
            <w:tcW w:type="dxa" w:w="4320"/>
          </w:tcPr>
          <w:p>
            <w:r>
              <w:t>{{EXPERT_QUALITE}}</w:t>
            </w:r>
          </w:p>
        </w:tc>
      </w:tr>
      <w:tr>
        <w:tc>
          <w:tcPr>
            <w:tcW w:type="dxa" w:w="4320"/>
          </w:tcPr>
          <w:p>
            <w:r>
              <w:t>N° inscription</w:t>
            </w:r>
          </w:p>
        </w:tc>
        <w:tc>
          <w:tcPr>
            <w:tcW w:type="dxa" w:w="4320"/>
          </w:tcPr>
          <w:p>
            <w:r>
              <w:t>{{EXPERT_NUMERO}}</w:t>
            </w:r>
          </w:p>
        </w:tc>
      </w:tr>
      <w:tr>
        <w:tc>
          <w:tcPr>
            <w:tcW w:type="dxa" w:w="4320"/>
          </w:tcPr>
          <w:p>
            <w:r>
              <w:t>Cour d'appel</w:t>
            </w:r>
          </w:p>
        </w:tc>
        <w:tc>
          <w:tcPr>
            <w:tcW w:type="dxa" w:w="4320"/>
          </w:tcPr>
          <w:p>
            <w:r>
              <w:t>{{EXPERT_COUR_APPEL}}</w:t>
            </w:r>
          </w:p>
        </w:tc>
      </w:tr>
      <w:tr>
        <w:tc>
          <w:tcPr>
            <w:tcW w:type="dxa" w:w="4320"/>
          </w:tcPr>
          <w:p>
            <w:r>
              <w:t>Coordonnées</w:t>
            </w:r>
          </w:p>
        </w:tc>
        <w:tc>
          <w:tcPr>
            <w:tcW w:type="dxa" w:w="4320"/>
          </w:tcPr>
          <w:p>
            <w:r>
              <w:t>{{EXPERT_COORDONNEES}}</w:t>
            </w:r>
          </w:p>
        </w:tc>
      </w:tr>
    </w:tbl>
    <w:p/>
    <w:p>
      <w:pPr>
        <w:pStyle w:val="Heading1"/>
      </w:pPr>
      <w:r>
        <w:t>DESTINATAIRE</w:t>
      </w:r>
    </w:p>
    <w:tbl>
      <w:tblPr>
        <w:tblStyle w:val="LightGrid-Accent1"/>
        <w:tblW w:type="auto" w:w="0"/>
        <w:tblLook w:firstColumn="1" w:firstRow="1" w:lastColumn="0" w:lastRow="0" w:noHBand="0" w:noVBand="1" w:val="04A0"/>
      </w:tblPr>
      <w:tblGrid>
        <w:gridCol w:w="4320"/>
        <w:gridCol w:w="4320"/>
      </w:tblGrid>
      <w:tr>
        <w:tc>
          <w:tcPr>
            <w:tcW w:type="dxa" w:w="4320"/>
          </w:tcPr>
          <w:p>
            <w:r>
              <w:t>Juridiction</w:t>
            </w:r>
          </w:p>
        </w:tc>
        <w:tc>
          <w:tcPr>
            <w:tcW w:type="dxa" w:w="4320"/>
          </w:tcPr>
          <w:p>
            <w:r>
              <w:t>{{JURIDICTION_NOM}}</w:t>
            </w:r>
          </w:p>
        </w:tc>
      </w:tr>
      <w:tr>
        <w:tc>
          <w:tcPr>
            <w:tcW w:type="dxa" w:w="4320"/>
          </w:tcPr>
          <w:p>
            <w:r>
              <w:t>Magistrat</w:t>
            </w:r>
          </w:p>
        </w:tc>
        <w:tc>
          <w:tcPr>
            <w:tcW w:type="dxa" w:w="4320"/>
          </w:tcPr>
          <w:p>
            <w:r>
              <w:t>{{MAGISTRAT_NOM}}</w:t>
            </w:r>
          </w:p>
        </w:tc>
      </w:tr>
      <w:tr>
        <w:tc>
          <w:tcPr>
            <w:tcW w:type="dxa" w:w="4320"/>
          </w:tcPr>
          <w:p>
            <w:r>
              <w:t>Référence</w:t>
            </w:r>
          </w:p>
        </w:tc>
        <w:tc>
          <w:tcPr>
            <w:tcW w:type="dxa" w:w="4320"/>
          </w:tcPr>
          <w:p>
            <w:r>
              <w:t>{{REFERENCE_DOSSIER}}</w:t>
            </w:r>
          </w:p>
        </w:tc>
      </w:tr>
      <w:tr>
        <w:tc>
          <w:tcPr>
            <w:tcW w:type="dxa" w:w="4320"/>
          </w:tcPr>
          <w:p>
            <w:r>
              <w:t>Date de la réquisition</w:t>
            </w:r>
          </w:p>
        </w:tc>
        <w:tc>
          <w:tcPr>
            <w:tcW w:type="dxa" w:w="4320"/>
          </w:tcPr>
          <w:p>
            <w:r>
              <w:t>{{DATE_REQUISITION}}</w:t>
            </w:r>
          </w:p>
        </w:tc>
      </w:tr>
    </w:tbl>
    <w:p/>
    <w:p>
      <w:pPr>
        <w:pStyle w:val="Heading1"/>
      </w:pPr>
      <w:r>
        <w:t>MENTION MÉTHODOLOGIQUE</w:t>
      </w:r>
    </w:p>
    <w:p>
      <w:r>
        <w:t>Le présent rapport a été rédigé avec l'assistance d'un outil d'intelligence artificielle (Judi-Expert) utilisé comme aide à la structuration et à la rédaction, conformément à la méthodologie décrite dans le document de référence disponible sur le site central Judi-Expert. L'ensemble des analyses, conclusions et avis exprimés dans ce rapport relèvent de la seule responsabilité de l'expert signataire. L'outil IA a été utilisé pour : la génération du plan d'entretien, la mise en forme du rapport final et l'analyse critique des conclusions. Toutes les données d'expertise ont été traitées exclusivement sur le poste informatique de l'expert, sans transmission à des tiers.</w:t>
      </w:r>
    </w:p>
    <w:p/>
    <w:p>
      <w:pPr>
        <w:pStyle w:val="Heading1"/>
      </w:pPr>
      <w:r>
        <w:t>1. OBJET DE LA MISSION</w:t>
      </w:r>
    </w:p>
    <w:p>
      <w:r>
        <w:t>Par réquisition en date du {{DATE_REQUISITION}}, {{MAGISTRAT_NOM}}, {{MAGISTRAT_QUALITE}} près {{JURIDICTION_NOM}}, a ordonné une expertise psychologique de :</w:t>
      </w:r>
    </w:p>
    <w:tbl>
      <w:tblPr>
        <w:tblStyle w:val="LightGrid-Accent1"/>
        <w:tblW w:type="auto" w:w="0"/>
        <w:tblLook w:firstColumn="1" w:firstRow="1" w:lastColumn="0" w:lastRow="0" w:noHBand="0" w:noVBand="1" w:val="04A0"/>
      </w:tblPr>
      <w:tblGrid>
        <w:gridCol w:w="4320"/>
        <w:gridCol w:w="4320"/>
      </w:tblGrid>
      <w:tr>
        <w:tc>
          <w:tcPr>
            <w:tcW w:type="dxa" w:w="4320"/>
          </w:tcPr>
          <w:p>
            <w:r>
              <w:t>Nom et prénom</w:t>
            </w:r>
          </w:p>
        </w:tc>
        <w:tc>
          <w:tcPr>
            <w:tcW w:type="dxa" w:w="4320"/>
          </w:tcPr>
          <w:p>
            <w:r>
              <w:t>{{MEC_NOM}} {{MEC_PRENOM}}</w:t>
            </w:r>
          </w:p>
        </w:tc>
      </w:tr>
      <w:tr>
        <w:tc>
          <w:tcPr>
            <w:tcW w:type="dxa" w:w="4320"/>
          </w:tcPr>
          <w:p>
            <w:r>
              <w:t>Date de naissance</w:t>
            </w:r>
          </w:p>
        </w:tc>
        <w:tc>
          <w:tcPr>
            <w:tcW w:type="dxa" w:w="4320"/>
          </w:tcPr>
          <w:p>
            <w:r>
              <w:t>{{MEC_DATE_NAISSANCE}}</w:t>
            </w:r>
          </w:p>
        </w:tc>
      </w:tr>
      <w:tr>
        <w:tc>
          <w:tcPr>
            <w:tcW w:type="dxa" w:w="4320"/>
          </w:tcPr>
          <w:p>
            <w:r>
              <w:t>Faits reprochés</w:t>
            </w:r>
          </w:p>
        </w:tc>
        <w:tc>
          <w:tcPr>
            <w:tcW w:type="dxa" w:w="4320"/>
          </w:tcPr>
          <w:p>
            <w:r>
              <w:t>{{FAITS_REPROCHES}}</w:t>
            </w:r>
          </w:p>
        </w:tc>
      </w:tr>
    </w:tbl>
    <w:p/>
    <w:p>
      <w:pPr>
        <w:pStyle w:val="Heading1"/>
      </w:pPr>
      <w:r>
        <w:t>2. QUESTIONS DU TRIBUNAL</w:t>
      </w:r>
    </w:p>
    <w:p>
      <w:r>
        <w:t>Le tribunal a posé les questions suivantes auxquelles la présente expertise doit répondre :</w:t>
      </w:r>
    </w:p>
    <w:p>
      <w:r>
        <w:t>{{QUESTIONS_TRIBUNAL}}</w:t>
      </w:r>
    </w:p>
    <w:p/>
    <w:p>
      <w:pPr>
        <w:pStyle w:val="Heading1"/>
      </w:pPr>
      <w:r>
        <w:t>3. DÉROULEMENT DE L'EXPERTISE</w:t>
      </w:r>
    </w:p>
    <w:p>
      <w:r>
        <w:t>{{DEROULEMENT_EXPERTISE}}</w:t>
      </w:r>
    </w:p>
    <w:p/>
    <w:p>
      <w:pPr>
        <w:pStyle w:val="Heading1"/>
      </w:pPr>
      <w:r>
        <w:t>4. ANAMNÈSE</w:t>
      </w:r>
    </w:p>
    <w:p>
      <w:pPr>
        <w:pStyle w:val="Heading2"/>
      </w:pPr>
      <w:r>
        <w:t>4.1 Histoire personnelle et familiale</w:t>
      </w:r>
    </w:p>
    <w:p>
      <w:r>
        <w:t>{{ANAMNESE_PERSONNELLE}}</w:t>
      </w:r>
    </w:p>
    <w:p>
      <w:pPr>
        <w:pStyle w:val="Heading2"/>
      </w:pPr>
      <w:r>
        <w:t>4.2 Parcours scolaire et professionnel</w:t>
      </w:r>
    </w:p>
    <w:p>
      <w:r>
        <w:t>{{ANAMNESE_SCOLAIRE}}</w:t>
      </w:r>
    </w:p>
    <w:p>
      <w:pPr>
        <w:pStyle w:val="Heading2"/>
      </w:pPr>
      <w:r>
        <w:t>4.3 Antécédents médicaux et psychologiques</w:t>
      </w:r>
    </w:p>
    <w:p>
      <w:r>
        <w:t>{{ANAMNESE_MEDICALE}}</w:t>
      </w:r>
    </w:p>
    <w:p>
      <w:pPr>
        <w:pStyle w:val="Heading2"/>
      </w:pPr>
      <w:r>
        <w:t>4.4 Antécédents judiciaires</w:t>
      </w:r>
    </w:p>
    <w:p>
      <w:r>
        <w:t>{{ANAMNESE_JUDICIAIRE}}</w:t>
      </w:r>
    </w:p>
    <w:p/>
    <w:p>
      <w:pPr>
        <w:pStyle w:val="Heading1"/>
      </w:pPr>
      <w:r>
        <w:t>5. EXAMEN CLINIQUE</w:t>
      </w:r>
    </w:p>
    <w:p>
      <w:pPr>
        <w:pStyle w:val="Heading2"/>
      </w:pPr>
      <w:r>
        <w:t>5.1 Présentation et contact</w:t>
      </w:r>
    </w:p>
    <w:p>
      <w:r>
        <w:t>{{EXAMEN_PRESENTATION}}</w:t>
      </w:r>
    </w:p>
    <w:p>
      <w:pPr>
        <w:pStyle w:val="Heading2"/>
      </w:pPr>
      <w:r>
        <w:t>5.2 Fonctionnement cognitif</w:t>
      </w:r>
    </w:p>
    <w:p>
      <w:r>
        <w:t>{{EXAMEN_COGNITIF}}</w:t>
      </w:r>
    </w:p>
    <w:p>
      <w:pPr>
        <w:pStyle w:val="Heading2"/>
      </w:pPr>
      <w:r>
        <w:t>5.3 Fonctionnement affectif et émotionnel</w:t>
      </w:r>
    </w:p>
    <w:p>
      <w:r>
        <w:t>{{EXAMEN_AFFECTIF}}</w:t>
      </w:r>
    </w:p>
    <w:p>
      <w:pPr>
        <w:pStyle w:val="Heading2"/>
      </w:pPr>
      <w:r>
        <w:t>5.4 Positionnement par rapport aux faits</w:t>
      </w:r>
    </w:p>
    <w:p>
      <w:r>
        <w:t>{{EXAMEN_POSITIONNEMENT}}</w:t>
      </w:r>
    </w:p>
    <w:p/>
    <w:p>
      <w:pPr>
        <w:pStyle w:val="Heading1"/>
      </w:pPr>
      <w:r>
        <w:t>6. TESTS PSYCHOMÉTRIQUES (le cas échéant)</w:t>
      </w:r>
    </w:p>
    <w:p>
      <w:r>
        <w:t>{{TESTS_PSYCHOMETRIQUES}}</w:t>
      </w:r>
    </w:p>
    <w:p/>
    <w:p>
      <w:pPr>
        <w:pStyle w:val="Heading1"/>
      </w:pPr>
      <w:r>
        <w:t>7. ANALYSE ET DISCUSSION</w:t>
      </w:r>
    </w:p>
    <w:p>
      <w:r>
        <w:t>{{ANALYSE_DISCUSSION}}</w:t>
      </w:r>
    </w:p>
    <w:p/>
    <w:p>
      <w:pPr>
        <w:pStyle w:val="Heading1"/>
      </w:pPr>
      <w:r>
        <w:t>8. RÉPONSES AUX QUESTIONS DU TRIBUNAL</w:t>
      </w:r>
    </w:p>
    <w:p>
      <w:r>
        <w:t>{{REPONSES_QT}}</w:t>
      </w:r>
    </w:p>
    <w:p/>
    <w:p>
      <w:pPr>
        <w:pStyle w:val="Heading1"/>
      </w:pPr>
      <w:r>
        <w:t>9. CONCLUSION</w:t>
      </w:r>
    </w:p>
    <w:p>
      <w:r>
        <w:t>{{CONCLUSION}}</w:t>
      </w:r>
    </w:p>
    <w:p/>
    <w:p/>
    <w:p>
      <w:pPr>
        <w:jc w:val="right"/>
      </w:pPr>
      <w:r>
        <w:rPr>
          <w:sz w:val="24"/>
        </w:rPr>
        <w:t>Fait à {{LIEU}}, le {{DATE_RAPPORT}}</w:t>
      </w:r>
    </w:p>
    <w:p/>
    <w:p>
      <w:pPr>
        <w:jc w:val="right"/>
      </w:pPr>
      <w:r>
        <w:rPr>
          <w:b/>
          <w:sz w:val="24"/>
        </w:rPr>
        <w:t>{{EXPERT_NOM}}</w:t>
      </w:r>
    </w:p>
    <w:p>
      <w:pPr>
        <w:jc w:val="right"/>
      </w:pPr>
      <w:r>
        <w:rPr>
          <w:sz w:val="24"/>
        </w:rPr>
        <w:t>{{EXPERT_QUALITE}}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