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689" w:rsidRPr="00936689" w:rsidRDefault="00936689" w:rsidP="00936689">
      <w:pPr>
        <w:ind w:left="360"/>
        <w:jc w:val="center"/>
        <w:rPr>
          <w:rFonts w:cstheme="majorBidi"/>
          <w:b/>
        </w:rPr>
      </w:pPr>
      <w:bookmarkStart w:id="0" w:name="_Hlk481765632"/>
      <w:r>
        <w:rPr>
          <w:rFonts w:cstheme="majorBidi"/>
          <w:b/>
        </w:rPr>
        <w:t>Cannabis Use and its Effects on Measures of Mental Health</w:t>
      </w:r>
    </w:p>
    <w:p w:rsidR="00936689" w:rsidRPr="00936689" w:rsidRDefault="00936689" w:rsidP="00936689">
      <w:pPr>
        <w:ind w:left="360"/>
        <w:jc w:val="center"/>
        <w:rPr>
          <w:rFonts w:cstheme="majorBidi"/>
          <w:b/>
        </w:rPr>
      </w:pPr>
      <w:r>
        <w:rPr>
          <w:rFonts w:cstheme="majorBidi"/>
          <w:b/>
        </w:rPr>
        <w:t>Julian Moon</w:t>
      </w:r>
    </w:p>
    <w:p w:rsidR="00936689" w:rsidRPr="00936689" w:rsidRDefault="00936689" w:rsidP="00936689">
      <w:pPr>
        <w:ind w:left="360"/>
        <w:jc w:val="center"/>
        <w:rPr>
          <w:rFonts w:cstheme="majorBidi"/>
          <w:b/>
        </w:rPr>
      </w:pPr>
      <w:r w:rsidRPr="00936689">
        <w:rPr>
          <w:rFonts w:cstheme="majorBidi"/>
          <w:b/>
        </w:rPr>
        <w:t xml:space="preserve">Independent study project, </w:t>
      </w:r>
      <w:r w:rsidR="00486961">
        <w:rPr>
          <w:rFonts w:cstheme="majorBidi"/>
          <w:b/>
        </w:rPr>
        <w:t>BE498</w:t>
      </w:r>
      <w:r w:rsidRPr="00936689">
        <w:rPr>
          <w:rFonts w:cstheme="majorBidi"/>
          <w:b/>
        </w:rPr>
        <w:t xml:space="preserve"> Spring 201</w:t>
      </w:r>
      <w:r w:rsidR="00486961">
        <w:rPr>
          <w:rFonts w:cstheme="majorBidi"/>
          <w:b/>
        </w:rPr>
        <w:t>7</w:t>
      </w:r>
    </w:p>
    <w:p w:rsidR="00936689" w:rsidRPr="00936689" w:rsidRDefault="00936689" w:rsidP="00936689">
      <w:pPr>
        <w:ind w:left="360"/>
        <w:jc w:val="center"/>
        <w:rPr>
          <w:rFonts w:cstheme="majorBidi"/>
          <w:b/>
        </w:rPr>
      </w:pPr>
      <w:r w:rsidRPr="00936689">
        <w:rPr>
          <w:rFonts w:cstheme="majorBidi"/>
          <w:b/>
        </w:rPr>
        <w:t xml:space="preserve">Advisor: Dr. </w:t>
      </w:r>
      <w:r w:rsidR="00486961">
        <w:rPr>
          <w:rFonts w:cstheme="majorBidi"/>
          <w:b/>
        </w:rPr>
        <w:t>James McKay</w:t>
      </w:r>
    </w:p>
    <w:p w:rsidR="00936689" w:rsidRPr="00936689" w:rsidRDefault="00486961" w:rsidP="00936689">
      <w:pPr>
        <w:ind w:left="360"/>
        <w:jc w:val="center"/>
        <w:rPr>
          <w:rFonts w:cstheme="majorBidi"/>
          <w:b/>
        </w:rPr>
      </w:pPr>
      <w:r>
        <w:rPr>
          <w:rFonts w:cstheme="majorBidi"/>
          <w:b/>
        </w:rPr>
        <w:t>Department of Psychiatry</w:t>
      </w:r>
    </w:p>
    <w:p w:rsidR="00936689" w:rsidRPr="00936689" w:rsidRDefault="00936689" w:rsidP="00936689">
      <w:pPr>
        <w:jc w:val="center"/>
      </w:pPr>
    </w:p>
    <w:p w:rsidR="00936689" w:rsidRPr="00936689" w:rsidRDefault="00936689"/>
    <w:p w:rsidR="0030038A" w:rsidRPr="00936689" w:rsidRDefault="00F10232">
      <w:r w:rsidRPr="00936689">
        <w:t xml:space="preserve">Marijuana is </w:t>
      </w:r>
      <w:r w:rsidR="00FF5BE9" w:rsidRPr="00936689">
        <w:t>one of the most</w:t>
      </w:r>
      <w:r w:rsidRPr="00936689">
        <w:t xml:space="preserve"> widely used illicit subs</w:t>
      </w:r>
      <w:r w:rsidR="00FF5BE9" w:rsidRPr="00936689">
        <w:t xml:space="preserve">tance worldwide.  Its potential medicinal use has garnered much attention in the scientific community, and studies of both its negative and positive </w:t>
      </w:r>
      <w:r w:rsidR="008D1785" w:rsidRPr="00936689">
        <w:t>aspects</w:t>
      </w:r>
      <w:r w:rsidR="00FF5BE9" w:rsidRPr="00936689">
        <w:t xml:space="preserve"> have been steadily increasing in the past </w:t>
      </w:r>
      <w:r w:rsidR="00B40FF0">
        <w:t>decade</w:t>
      </w:r>
      <w:r w:rsidR="00FF5BE9" w:rsidRPr="00936689">
        <w:t xml:space="preserve"> years.  Using a sample population of veterans in Santa Cruz, California, this study observes the effects of cannabis use with regard to three measures of mental health that address dependency, depression, anxiety and post-traumatic stress disorder.  </w:t>
      </w:r>
      <w:r w:rsidR="008D1785" w:rsidRPr="00936689">
        <w:t>Using Welch’s t-test, Mann-Whitney U test, and randomization, the null hypothesis, which states that there is no difference in mean between two groups categorized by frequency and amount of cannabis use, was tested.  The results showed statistical significance only with the measure that evaluates depression and anxiety, favoring the alternative hypothesis that asserted an improved mental state with greater use.  These results however, must be interpreted with caution, as a multitude of limitation, both within the data and the testing methods, exist.  A more carefully controlled study, as well as more powerful testing methods, would be re</w:t>
      </w:r>
      <w:bookmarkStart w:id="1" w:name="_GoBack"/>
      <w:bookmarkEnd w:id="1"/>
      <w:r w:rsidR="008D1785" w:rsidRPr="00936689">
        <w:t xml:space="preserve">quired to obtain even more accurate and meaningful results.  </w:t>
      </w:r>
      <w:bookmarkEnd w:id="0"/>
    </w:p>
    <w:sectPr w:rsidR="0030038A" w:rsidRPr="0093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5C"/>
    <w:rsid w:val="00025F95"/>
    <w:rsid w:val="0030038A"/>
    <w:rsid w:val="0033756C"/>
    <w:rsid w:val="00486961"/>
    <w:rsid w:val="005660AA"/>
    <w:rsid w:val="008D1785"/>
    <w:rsid w:val="00936689"/>
    <w:rsid w:val="009A5F5C"/>
    <w:rsid w:val="00B40FF0"/>
    <w:rsid w:val="00F10232"/>
    <w:rsid w:val="00FF5B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CBB4"/>
  <w15:chartTrackingRefBased/>
  <w15:docId w15:val="{89F16721-EF3E-4A70-9F56-E252F467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6689"/>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cp:revision>
  <dcterms:created xsi:type="dcterms:W3CDTF">2017-05-03T19:32:00Z</dcterms:created>
  <dcterms:modified xsi:type="dcterms:W3CDTF">2017-05-05T22:18:00Z</dcterms:modified>
</cp:coreProperties>
</file>