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90FBB" w14:textId="67EB087B" w:rsidR="000E7ACE" w:rsidRDefault="006E60CC" w:rsidP="006E60CC">
      <w:pPr>
        <w:pStyle w:val="Ttulo1"/>
      </w:pPr>
      <w:r>
        <w:t>Índice y secuencia de trabajo</w:t>
      </w:r>
    </w:p>
    <w:p w14:paraId="1D5DEEE6" w14:textId="27901ECA" w:rsidR="006E60CC" w:rsidRDefault="006E60CC" w:rsidP="006E60CC">
      <w:r>
        <w:t>Orden de ejecución de los cuadernos:</w:t>
      </w:r>
    </w:p>
    <w:p w14:paraId="2698360C" w14:textId="77777777" w:rsidR="006E60CC" w:rsidRPr="006E60CC" w:rsidRDefault="006E60CC" w:rsidP="006E60CC">
      <w:pPr>
        <w:numPr>
          <w:ilvl w:val="0"/>
          <w:numId w:val="3"/>
        </w:numPr>
      </w:pPr>
      <w:r w:rsidRPr="006E60CC">
        <w:t>01 · Creación de datos</w:t>
      </w:r>
    </w:p>
    <w:p w14:paraId="385E2E78" w14:textId="77777777" w:rsidR="006E60CC" w:rsidRPr="006E60CC" w:rsidRDefault="006E60CC" w:rsidP="006E60CC">
      <w:pPr>
        <w:numPr>
          <w:ilvl w:val="0"/>
          <w:numId w:val="3"/>
        </w:numPr>
      </w:pPr>
      <w:r w:rsidRPr="006E60CC">
        <w:t>02 · EDA de datos</w:t>
      </w:r>
    </w:p>
    <w:p w14:paraId="10298FB5" w14:textId="77777777" w:rsidR="006E60CC" w:rsidRPr="006E60CC" w:rsidRDefault="006E60CC" w:rsidP="006E60CC">
      <w:pPr>
        <w:numPr>
          <w:ilvl w:val="0"/>
          <w:numId w:val="3"/>
        </w:numPr>
      </w:pPr>
      <w:r w:rsidRPr="006E60CC">
        <w:t>03 · Preprocesamiento</w:t>
      </w:r>
    </w:p>
    <w:p w14:paraId="257ACBA0" w14:textId="77777777" w:rsidR="006E60CC" w:rsidRPr="006E60CC" w:rsidRDefault="006E60CC" w:rsidP="006E60CC">
      <w:pPr>
        <w:numPr>
          <w:ilvl w:val="0"/>
          <w:numId w:val="3"/>
        </w:numPr>
      </w:pPr>
      <w:r w:rsidRPr="006E60CC">
        <w:t>04 · Baseline</w:t>
      </w:r>
    </w:p>
    <w:p w14:paraId="72E28DCB" w14:textId="77777777" w:rsidR="006E60CC" w:rsidRPr="006E60CC" w:rsidRDefault="006E60CC" w:rsidP="006E60CC">
      <w:pPr>
        <w:numPr>
          <w:ilvl w:val="0"/>
          <w:numId w:val="3"/>
        </w:numPr>
      </w:pPr>
      <w:r w:rsidRPr="006E60CC">
        <w:t>05 · ML (CatBoost, LightGBM, RandomForest, XGBoost)</w:t>
      </w:r>
    </w:p>
    <w:p w14:paraId="78668853" w14:textId="1DBEB73F" w:rsidR="006E60CC" w:rsidRPr="006E60CC" w:rsidRDefault="006E60CC" w:rsidP="006E60CC">
      <w:pPr>
        <w:numPr>
          <w:ilvl w:val="0"/>
          <w:numId w:val="3"/>
        </w:numPr>
      </w:pPr>
      <w:r w:rsidRPr="006E60CC">
        <w:t>06 · DL (DeepAR, GRU, LSTM, N-BEATS</w:t>
      </w:r>
      <w:r>
        <w:t>.</w:t>
      </w:r>
      <w:r w:rsidRPr="006E60CC">
        <w:t xml:space="preserve">  TFT </w:t>
      </w:r>
      <w:r>
        <w:t>y</w:t>
      </w:r>
      <w:r w:rsidRPr="006E60CC">
        <w:t xml:space="preserve"> VanillaTransformer en GPU</w:t>
      </w:r>
    </w:p>
    <w:p w14:paraId="1088C16E" w14:textId="77777777" w:rsidR="006E60CC" w:rsidRPr="006E60CC" w:rsidRDefault="006E60CC" w:rsidP="006E60CC">
      <w:pPr>
        <w:numPr>
          <w:ilvl w:val="0"/>
          <w:numId w:val="3"/>
        </w:numPr>
      </w:pPr>
      <w:r w:rsidRPr="006E60CC">
        <w:t>07 · Comparativa de modelos</w:t>
      </w:r>
    </w:p>
    <w:p w14:paraId="69715460" w14:textId="77777777" w:rsidR="006E60CC" w:rsidRDefault="006E60CC" w:rsidP="006E60CC">
      <w:pPr>
        <w:numPr>
          <w:ilvl w:val="0"/>
          <w:numId w:val="3"/>
        </w:numPr>
      </w:pPr>
      <w:r w:rsidRPr="006E60CC">
        <w:t>08 · Análisis de Stock</w:t>
      </w:r>
    </w:p>
    <w:p w14:paraId="5322A762" w14:textId="5B4B13C1" w:rsidR="006E60CC" w:rsidRDefault="006E60CC" w:rsidP="006E60CC">
      <w:pPr>
        <w:pStyle w:val="Ttulo1"/>
      </w:pPr>
      <w:r>
        <w:t>Repositorio Github</w:t>
      </w:r>
    </w:p>
    <w:p w14:paraId="785AB2DB" w14:textId="08B7929F" w:rsidR="006E60CC" w:rsidRDefault="006E60CC" w:rsidP="006E60CC">
      <w:hyperlink r:id="rId5" w:history="1">
        <w:r w:rsidRPr="006E60CC">
          <w:rPr>
            <w:rStyle w:val="Hipervnculo"/>
          </w:rPr>
          <w:t>https://github.com/jmora</w:t>
        </w:r>
        <w:r w:rsidRPr="006E60CC">
          <w:rPr>
            <w:rStyle w:val="Hipervnculo"/>
          </w:rPr>
          <w:t>l</w:t>
        </w:r>
        <w:r w:rsidRPr="006E60CC">
          <w:rPr>
            <w:rStyle w:val="Hipervnculo"/>
          </w:rPr>
          <w:t>a/TFMDS</w:t>
        </w:r>
      </w:hyperlink>
    </w:p>
    <w:p w14:paraId="2F180B47" w14:textId="6CA7C1DD" w:rsidR="00AA6B49" w:rsidRPr="006E60CC" w:rsidRDefault="00AA6B49" w:rsidP="006E60CC">
      <w:r>
        <w:t>El repositorio es publico</w:t>
      </w:r>
    </w:p>
    <w:p w14:paraId="646EE987" w14:textId="77777777" w:rsidR="00D56046" w:rsidRPr="00D56046" w:rsidRDefault="00D56046" w:rsidP="00D56046">
      <w:pPr>
        <w:pStyle w:val="Ttulo2"/>
        <w:rPr>
          <w:lang w:val="en-US"/>
        </w:rPr>
      </w:pPr>
      <w:bookmarkStart w:id="0" w:name="tfmds"/>
      <w:r w:rsidRPr="00D56046">
        <w:rPr>
          <w:lang w:val="en-US"/>
        </w:rPr>
        <w:t>Estructura del Proyecto</w:t>
      </w:r>
    </w:p>
    <w:p w14:paraId="0E01C6A0" w14:textId="77777777" w:rsidR="00D56046" w:rsidRPr="00D56046" w:rsidRDefault="00D56046" w:rsidP="00D56046">
      <w:pPr>
        <w:pStyle w:val="Ttulo3"/>
        <w:rPr>
          <w:lang w:val="en-US"/>
        </w:rPr>
      </w:pPr>
      <w:bookmarkStart w:id="1" w:name="cuadernos"/>
      <w:r w:rsidRPr="00D56046">
        <w:rPr>
          <w:rFonts w:ascii="Segoe UI Emoji" w:hAnsi="Segoe UI Emoji" w:cs="Segoe UI Emoji"/>
          <w:lang w:val="en-US"/>
        </w:rPr>
        <w:t>📂</w:t>
      </w:r>
      <w:r w:rsidRPr="00D56046">
        <w:rPr>
          <w:lang w:val="en-US"/>
        </w:rPr>
        <w:t xml:space="preserve"> cuadernos/</w:t>
      </w:r>
    </w:p>
    <w:p w14:paraId="752D8EC9" w14:textId="77777777" w:rsidR="00D56046" w:rsidRPr="00D56046" w:rsidRDefault="00D56046" w:rsidP="00D56046">
      <w:pPr>
        <w:rPr>
          <w:lang w:val="en-US"/>
        </w:rPr>
      </w:pPr>
      <w:r w:rsidRPr="00D56046">
        <w:rPr>
          <w:lang w:val="en-US"/>
        </w:rPr>
        <w:t>Notebooks de Jupyter con el desarrollo completo del proyecto:</w:t>
      </w:r>
    </w:p>
    <w:p w14:paraId="6FCBAABB" w14:textId="77777777" w:rsidR="00D56046" w:rsidRPr="00D56046" w:rsidRDefault="00D56046" w:rsidP="00D56046">
      <w:pPr>
        <w:numPr>
          <w:ilvl w:val="0"/>
          <w:numId w:val="4"/>
        </w:numPr>
        <w:rPr>
          <w:lang w:val="en-US"/>
        </w:rPr>
      </w:pPr>
      <w:r w:rsidRPr="00D56046">
        <w:rPr>
          <w:b/>
          <w:bCs/>
          <w:lang w:val="en-US"/>
        </w:rPr>
        <w:t>01_Creacion_datos.ipynb</w:t>
      </w:r>
      <w:r w:rsidRPr="00D56046">
        <w:rPr>
          <w:lang w:val="en-US"/>
        </w:rPr>
        <w:t>: Creación y preparación inicial del dataset</w:t>
      </w:r>
    </w:p>
    <w:p w14:paraId="7361AF8E" w14:textId="77777777" w:rsidR="00D56046" w:rsidRPr="00D56046" w:rsidRDefault="00D56046" w:rsidP="00D56046">
      <w:pPr>
        <w:numPr>
          <w:ilvl w:val="0"/>
          <w:numId w:val="4"/>
        </w:numPr>
        <w:rPr>
          <w:lang w:val="en-US"/>
        </w:rPr>
      </w:pPr>
      <w:r w:rsidRPr="00D56046">
        <w:rPr>
          <w:b/>
          <w:bCs/>
          <w:lang w:val="en-US"/>
        </w:rPr>
        <w:t>02-EDA_datos.ipynb</w:t>
      </w:r>
      <w:r w:rsidRPr="00D56046">
        <w:rPr>
          <w:lang w:val="en-US"/>
        </w:rPr>
        <w:t>: Análisis Exploratorio de Datos (EDA)</w:t>
      </w:r>
    </w:p>
    <w:p w14:paraId="0598E2E2" w14:textId="77777777" w:rsidR="00D56046" w:rsidRPr="00D56046" w:rsidRDefault="00D56046" w:rsidP="00D56046">
      <w:pPr>
        <w:numPr>
          <w:ilvl w:val="0"/>
          <w:numId w:val="4"/>
        </w:numPr>
        <w:rPr>
          <w:lang w:val="en-US"/>
        </w:rPr>
      </w:pPr>
      <w:r w:rsidRPr="00D56046">
        <w:rPr>
          <w:b/>
          <w:bCs/>
          <w:lang w:val="en-US"/>
        </w:rPr>
        <w:t>03_Preprocesamiento.ipynb</w:t>
      </w:r>
      <w:r w:rsidRPr="00D56046">
        <w:rPr>
          <w:lang w:val="en-US"/>
        </w:rPr>
        <w:t>: Limpieza y transformación de datos</w:t>
      </w:r>
    </w:p>
    <w:p w14:paraId="5544BB29" w14:textId="77777777" w:rsidR="00D56046" w:rsidRPr="00D56046" w:rsidRDefault="00D56046" w:rsidP="00D56046">
      <w:pPr>
        <w:numPr>
          <w:ilvl w:val="0"/>
          <w:numId w:val="4"/>
        </w:numPr>
        <w:rPr>
          <w:lang w:val="en-US"/>
        </w:rPr>
      </w:pPr>
      <w:r w:rsidRPr="00D56046">
        <w:rPr>
          <w:b/>
          <w:bCs/>
          <w:lang w:val="en-US"/>
        </w:rPr>
        <w:t>04_Baseline.ipynb</w:t>
      </w:r>
      <w:r w:rsidRPr="00D56046">
        <w:rPr>
          <w:lang w:val="en-US"/>
        </w:rPr>
        <w:t>: Modelos baseline de referencia (Naive, Media Móvil)</w:t>
      </w:r>
    </w:p>
    <w:p w14:paraId="48CD038A" w14:textId="77777777" w:rsidR="00D56046" w:rsidRPr="00D56046" w:rsidRDefault="00D56046" w:rsidP="00D56046">
      <w:pPr>
        <w:numPr>
          <w:ilvl w:val="0"/>
          <w:numId w:val="4"/>
        </w:numPr>
        <w:rPr>
          <w:lang w:val="en-US"/>
        </w:rPr>
      </w:pPr>
      <w:r w:rsidRPr="00D56046">
        <w:rPr>
          <w:b/>
          <w:bCs/>
          <w:lang w:val="en-US"/>
        </w:rPr>
        <w:t>05_ML_CatBoost.ipynb</w:t>
      </w:r>
      <w:r w:rsidRPr="00D56046">
        <w:rPr>
          <w:lang w:val="en-US"/>
        </w:rPr>
        <w:t>: Modelo de Machine Learning con CatBoost</w:t>
      </w:r>
    </w:p>
    <w:p w14:paraId="7C0D9155" w14:textId="77777777" w:rsidR="00D56046" w:rsidRPr="00D56046" w:rsidRDefault="00D56046" w:rsidP="00D56046">
      <w:pPr>
        <w:numPr>
          <w:ilvl w:val="0"/>
          <w:numId w:val="4"/>
        </w:numPr>
        <w:rPr>
          <w:lang w:val="en-US"/>
        </w:rPr>
      </w:pPr>
      <w:r w:rsidRPr="00D56046">
        <w:rPr>
          <w:b/>
          <w:bCs/>
          <w:lang w:val="en-US"/>
        </w:rPr>
        <w:t>05_ML_LightGBM.ipynb</w:t>
      </w:r>
      <w:r w:rsidRPr="00D56046">
        <w:rPr>
          <w:lang w:val="en-US"/>
        </w:rPr>
        <w:t>: Modelo de Machine Learning con LightGBM</w:t>
      </w:r>
    </w:p>
    <w:p w14:paraId="2F8D5FAB" w14:textId="77777777" w:rsidR="00D56046" w:rsidRPr="00D56046" w:rsidRDefault="00D56046" w:rsidP="00D56046">
      <w:pPr>
        <w:numPr>
          <w:ilvl w:val="0"/>
          <w:numId w:val="4"/>
        </w:numPr>
        <w:rPr>
          <w:lang w:val="en-US"/>
        </w:rPr>
      </w:pPr>
      <w:r w:rsidRPr="00D56046">
        <w:rPr>
          <w:b/>
          <w:bCs/>
          <w:lang w:val="en-US"/>
        </w:rPr>
        <w:t>05_ML_RF.ipynb</w:t>
      </w:r>
      <w:r w:rsidRPr="00D56046">
        <w:rPr>
          <w:lang w:val="en-US"/>
        </w:rPr>
        <w:t>: Modelo de Machine Learning con Random Forest</w:t>
      </w:r>
    </w:p>
    <w:p w14:paraId="5D9BEB47" w14:textId="77777777" w:rsidR="00D56046" w:rsidRPr="00D56046" w:rsidRDefault="00D56046" w:rsidP="00D56046">
      <w:pPr>
        <w:numPr>
          <w:ilvl w:val="0"/>
          <w:numId w:val="4"/>
        </w:numPr>
        <w:rPr>
          <w:lang w:val="en-US"/>
        </w:rPr>
      </w:pPr>
      <w:r w:rsidRPr="00D56046">
        <w:rPr>
          <w:b/>
          <w:bCs/>
          <w:lang w:val="en-US"/>
        </w:rPr>
        <w:t>05_ML_XGBoost.ipynb</w:t>
      </w:r>
      <w:r w:rsidRPr="00D56046">
        <w:rPr>
          <w:lang w:val="en-US"/>
        </w:rPr>
        <w:t>: Modelo de Machine Learning con XGBoost</w:t>
      </w:r>
    </w:p>
    <w:p w14:paraId="419DD98F" w14:textId="77777777" w:rsidR="00D56046" w:rsidRPr="00D56046" w:rsidRDefault="00D56046" w:rsidP="00D56046">
      <w:pPr>
        <w:numPr>
          <w:ilvl w:val="0"/>
          <w:numId w:val="4"/>
        </w:numPr>
        <w:rPr>
          <w:lang w:val="en-US"/>
        </w:rPr>
      </w:pPr>
      <w:r w:rsidRPr="00D56046">
        <w:rPr>
          <w:b/>
          <w:bCs/>
          <w:lang w:val="en-US"/>
        </w:rPr>
        <w:t>06_DL_DEEPAR.ipynb</w:t>
      </w:r>
      <w:r w:rsidRPr="00D56046">
        <w:rPr>
          <w:lang w:val="en-US"/>
        </w:rPr>
        <w:t>: Modelo de Deep Learning DeepAR</w:t>
      </w:r>
    </w:p>
    <w:p w14:paraId="5FB029D3" w14:textId="77777777" w:rsidR="00D56046" w:rsidRPr="00D56046" w:rsidRDefault="00D56046" w:rsidP="00D56046">
      <w:pPr>
        <w:numPr>
          <w:ilvl w:val="0"/>
          <w:numId w:val="4"/>
        </w:numPr>
        <w:rPr>
          <w:lang w:val="en-US"/>
        </w:rPr>
      </w:pPr>
      <w:r w:rsidRPr="00D56046">
        <w:rPr>
          <w:b/>
          <w:bCs/>
          <w:lang w:val="en-US"/>
        </w:rPr>
        <w:lastRenderedPageBreak/>
        <w:t>06_DL_GRU.ipynb</w:t>
      </w:r>
      <w:r w:rsidRPr="00D56046">
        <w:rPr>
          <w:lang w:val="en-US"/>
        </w:rPr>
        <w:t>: Modelo de Deep Learning con GRU (Gated Recurrent Unit)</w:t>
      </w:r>
    </w:p>
    <w:p w14:paraId="04416C8E" w14:textId="77777777" w:rsidR="00D56046" w:rsidRPr="00D56046" w:rsidRDefault="00D56046" w:rsidP="00D56046">
      <w:pPr>
        <w:numPr>
          <w:ilvl w:val="0"/>
          <w:numId w:val="4"/>
        </w:numPr>
        <w:rPr>
          <w:lang w:val="en-US"/>
        </w:rPr>
      </w:pPr>
      <w:r w:rsidRPr="00D56046">
        <w:rPr>
          <w:b/>
          <w:bCs/>
          <w:lang w:val="en-US"/>
        </w:rPr>
        <w:t>06_DL_LSTM.ipynb</w:t>
      </w:r>
      <w:r w:rsidRPr="00D56046">
        <w:rPr>
          <w:lang w:val="en-US"/>
        </w:rPr>
        <w:t>: Modelo de Deep Learning con LSTM</w:t>
      </w:r>
    </w:p>
    <w:p w14:paraId="5CEE4273" w14:textId="77777777" w:rsidR="00D56046" w:rsidRPr="00D56046" w:rsidRDefault="00D56046" w:rsidP="00D56046">
      <w:pPr>
        <w:numPr>
          <w:ilvl w:val="0"/>
          <w:numId w:val="4"/>
        </w:numPr>
        <w:rPr>
          <w:lang w:val="en-US"/>
        </w:rPr>
      </w:pPr>
      <w:r w:rsidRPr="00D56046">
        <w:rPr>
          <w:b/>
          <w:bCs/>
          <w:lang w:val="en-US"/>
        </w:rPr>
        <w:t>06_DL_NBEATS.ipynb</w:t>
      </w:r>
      <w:r w:rsidRPr="00D56046">
        <w:rPr>
          <w:lang w:val="en-US"/>
        </w:rPr>
        <w:t>: Modelo de Deep Learning N-BEATS</w:t>
      </w:r>
    </w:p>
    <w:p w14:paraId="3B781ED4" w14:textId="77777777" w:rsidR="00D56046" w:rsidRPr="00D56046" w:rsidRDefault="00D56046" w:rsidP="00D56046">
      <w:pPr>
        <w:numPr>
          <w:ilvl w:val="0"/>
          <w:numId w:val="4"/>
        </w:numPr>
        <w:rPr>
          <w:lang w:val="en-US"/>
        </w:rPr>
      </w:pPr>
      <w:r w:rsidRPr="00D56046">
        <w:rPr>
          <w:b/>
          <w:bCs/>
          <w:lang w:val="en-US"/>
        </w:rPr>
        <w:t>06_DL_TFT_GPU.ipynb</w:t>
      </w:r>
      <w:r w:rsidRPr="00D56046">
        <w:rPr>
          <w:lang w:val="en-US"/>
        </w:rPr>
        <w:t>: Modelo Temporal Fusion Transformer (GPU)</w:t>
      </w:r>
    </w:p>
    <w:p w14:paraId="0A4377D2" w14:textId="77777777" w:rsidR="00D56046" w:rsidRPr="00D56046" w:rsidRDefault="00D56046" w:rsidP="00D56046">
      <w:pPr>
        <w:numPr>
          <w:ilvl w:val="0"/>
          <w:numId w:val="4"/>
        </w:numPr>
        <w:rPr>
          <w:lang w:val="en-US"/>
        </w:rPr>
      </w:pPr>
      <w:r w:rsidRPr="00D56046">
        <w:rPr>
          <w:b/>
          <w:bCs/>
          <w:lang w:val="en-US"/>
        </w:rPr>
        <w:t>06_DL_VanillaTransformer_GPU.ipynb</w:t>
      </w:r>
      <w:r w:rsidRPr="00D56046">
        <w:rPr>
          <w:lang w:val="en-US"/>
        </w:rPr>
        <w:t>: Transformer Vanilla (GPU)</w:t>
      </w:r>
    </w:p>
    <w:p w14:paraId="59586DBB" w14:textId="77777777" w:rsidR="00D56046" w:rsidRPr="00D56046" w:rsidRDefault="00D56046" w:rsidP="00D56046">
      <w:pPr>
        <w:numPr>
          <w:ilvl w:val="0"/>
          <w:numId w:val="4"/>
        </w:numPr>
        <w:rPr>
          <w:lang w:val="en-US"/>
        </w:rPr>
      </w:pPr>
      <w:r w:rsidRPr="00D56046">
        <w:rPr>
          <w:b/>
          <w:bCs/>
          <w:lang w:val="en-US"/>
        </w:rPr>
        <w:t>07_Comparativa_modelos.ipynb</w:t>
      </w:r>
      <w:r w:rsidRPr="00D56046">
        <w:rPr>
          <w:lang w:val="en-US"/>
        </w:rPr>
        <w:t>: Comparación exhaustiva de todos los modelos</w:t>
      </w:r>
    </w:p>
    <w:p w14:paraId="307692D9" w14:textId="77777777" w:rsidR="00D56046" w:rsidRPr="00D56046" w:rsidRDefault="00D56046" w:rsidP="00D56046">
      <w:pPr>
        <w:numPr>
          <w:ilvl w:val="0"/>
          <w:numId w:val="4"/>
        </w:numPr>
        <w:rPr>
          <w:lang w:val="en-US"/>
        </w:rPr>
      </w:pPr>
      <w:r w:rsidRPr="00D56046">
        <w:rPr>
          <w:b/>
          <w:bCs/>
          <w:lang w:val="en-US"/>
        </w:rPr>
        <w:t>08_Analisis_Stock.ipynb</w:t>
      </w:r>
      <w:r w:rsidRPr="00D56046">
        <w:rPr>
          <w:lang w:val="en-US"/>
        </w:rPr>
        <w:t>: Análisis de costes de inventario y stock de seguridad</w:t>
      </w:r>
    </w:p>
    <w:p w14:paraId="4FEC6898" w14:textId="77777777" w:rsidR="00D56046" w:rsidRPr="00D56046" w:rsidRDefault="00D56046" w:rsidP="00D56046">
      <w:pPr>
        <w:pStyle w:val="Ttulo3"/>
        <w:rPr>
          <w:lang w:val="en-US"/>
        </w:rPr>
      </w:pPr>
      <w:bookmarkStart w:id="2" w:name="datos"/>
      <w:bookmarkEnd w:id="1"/>
      <w:r w:rsidRPr="00D56046">
        <w:rPr>
          <w:rFonts w:ascii="Segoe UI Emoji" w:hAnsi="Segoe UI Emoji" w:cs="Segoe UI Emoji"/>
          <w:lang w:val="en-US"/>
        </w:rPr>
        <w:t>📊</w:t>
      </w:r>
      <w:r w:rsidRPr="00D56046">
        <w:rPr>
          <w:lang w:val="en-US"/>
        </w:rPr>
        <w:t xml:space="preserve"> datos/</w:t>
      </w:r>
    </w:p>
    <w:p w14:paraId="3B758049" w14:textId="77777777" w:rsidR="00D56046" w:rsidRPr="00D56046" w:rsidRDefault="00D56046" w:rsidP="00D56046">
      <w:pPr>
        <w:rPr>
          <w:lang w:val="en-US"/>
        </w:rPr>
      </w:pPr>
      <w:r w:rsidRPr="00D56046">
        <w:rPr>
          <w:lang w:val="en-US"/>
        </w:rPr>
        <w:t>Datasets y archivos de resultados:</w:t>
      </w:r>
    </w:p>
    <w:p w14:paraId="16C5C3B2" w14:textId="77777777" w:rsidR="00D56046" w:rsidRDefault="00D56046" w:rsidP="00D56046">
      <w:pPr>
        <w:rPr>
          <w:lang w:val="en-US"/>
        </w:rPr>
      </w:pPr>
      <w:r w:rsidRPr="00D56046">
        <w:rPr>
          <w:b/>
          <w:bCs/>
          <w:lang w:val="en-US"/>
        </w:rPr>
        <w:t>Datos originales:</w:t>
      </w:r>
    </w:p>
    <w:p w14:paraId="28590A86" w14:textId="77777777" w:rsidR="00D56046" w:rsidRDefault="00D56046" w:rsidP="00D56046">
      <w:pPr>
        <w:pStyle w:val="Prrafodelista"/>
        <w:numPr>
          <w:ilvl w:val="0"/>
          <w:numId w:val="5"/>
        </w:numPr>
        <w:rPr>
          <w:lang w:val="en-US"/>
        </w:rPr>
      </w:pPr>
      <w:r w:rsidRPr="00D56046">
        <w:rPr>
          <w:b/>
          <w:bCs/>
          <w:lang w:val="en-US"/>
        </w:rPr>
        <w:t>Ventas.csv</w:t>
      </w:r>
      <w:r w:rsidRPr="00D56046">
        <w:rPr>
          <w:lang w:val="en-US"/>
        </w:rPr>
        <w:t>: Datos históricos de ventas</w:t>
      </w:r>
    </w:p>
    <w:p w14:paraId="020F2758" w14:textId="77777777" w:rsidR="00D56046" w:rsidRDefault="00D56046" w:rsidP="00D56046">
      <w:pPr>
        <w:pStyle w:val="Prrafodelista"/>
        <w:numPr>
          <w:ilvl w:val="0"/>
          <w:numId w:val="5"/>
        </w:numPr>
        <w:rPr>
          <w:lang w:val="en-US"/>
        </w:rPr>
      </w:pPr>
      <w:r w:rsidRPr="00D56046">
        <w:rPr>
          <w:b/>
          <w:bCs/>
          <w:lang w:val="en-US"/>
        </w:rPr>
        <w:t>Stock.csv</w:t>
      </w:r>
      <w:r w:rsidRPr="00D56046">
        <w:rPr>
          <w:lang w:val="en-US"/>
        </w:rPr>
        <w:t xml:space="preserve">: Información de inventario </w:t>
      </w:r>
    </w:p>
    <w:p w14:paraId="1C2D3BF6" w14:textId="77777777" w:rsidR="00D56046" w:rsidRDefault="00D56046" w:rsidP="00D56046">
      <w:pPr>
        <w:pStyle w:val="Prrafodelista"/>
        <w:numPr>
          <w:ilvl w:val="0"/>
          <w:numId w:val="5"/>
        </w:numPr>
        <w:rPr>
          <w:lang w:val="en-US"/>
        </w:rPr>
      </w:pPr>
      <w:r w:rsidRPr="00D56046">
        <w:rPr>
          <w:b/>
          <w:bCs/>
          <w:lang w:val="en-US"/>
        </w:rPr>
        <w:t>Calendario.csv</w:t>
      </w:r>
      <w:r w:rsidRPr="00D56046">
        <w:rPr>
          <w:lang w:val="en-US"/>
        </w:rPr>
        <w:t>: Información de calendario y festivos</w:t>
      </w:r>
    </w:p>
    <w:p w14:paraId="0AB2DF9E" w14:textId="77777777" w:rsidR="00D56046" w:rsidRDefault="00D56046" w:rsidP="00D56046">
      <w:pPr>
        <w:pStyle w:val="Prrafodelista"/>
        <w:numPr>
          <w:ilvl w:val="0"/>
          <w:numId w:val="5"/>
        </w:numPr>
        <w:rPr>
          <w:lang w:val="en-US"/>
        </w:rPr>
      </w:pPr>
      <w:r w:rsidRPr="00D56046">
        <w:rPr>
          <w:b/>
          <w:bCs/>
          <w:lang w:val="en-US"/>
        </w:rPr>
        <w:t>Promociones.csv</w:t>
      </w:r>
      <w:r w:rsidRPr="00D56046">
        <w:rPr>
          <w:lang w:val="en-US"/>
        </w:rPr>
        <w:t>: Registro de promociones</w:t>
      </w:r>
    </w:p>
    <w:p w14:paraId="4DCEC3F9" w14:textId="2BAA31F4" w:rsidR="00D56046" w:rsidRDefault="00D56046" w:rsidP="00D56046">
      <w:pPr>
        <w:pStyle w:val="Prrafodelista"/>
        <w:numPr>
          <w:ilvl w:val="0"/>
          <w:numId w:val="5"/>
        </w:numPr>
        <w:rPr>
          <w:lang w:val="en-US"/>
        </w:rPr>
      </w:pPr>
      <w:r w:rsidRPr="00D56046">
        <w:rPr>
          <w:b/>
          <w:bCs/>
          <w:lang w:val="en-US"/>
        </w:rPr>
        <w:t>DatosCicloAprovisionamiento.csv</w:t>
      </w:r>
      <w:r w:rsidRPr="00D56046">
        <w:rPr>
          <w:lang w:val="en-US"/>
        </w:rPr>
        <w:t xml:space="preserve">: Ciclos de reaprovisionamiento por </w:t>
      </w:r>
      <w:r>
        <w:rPr>
          <w:lang w:val="en-US"/>
        </w:rPr>
        <w:t>product</w:t>
      </w:r>
    </w:p>
    <w:p w14:paraId="25C74E08" w14:textId="757E43FE" w:rsidR="00D56046" w:rsidRPr="00D56046" w:rsidRDefault="00D56046" w:rsidP="00D56046">
      <w:pPr>
        <w:pStyle w:val="Prrafodelista"/>
        <w:numPr>
          <w:ilvl w:val="0"/>
          <w:numId w:val="5"/>
        </w:numPr>
        <w:rPr>
          <w:lang w:val="en-US"/>
        </w:rPr>
      </w:pPr>
      <w:r w:rsidRPr="00D56046">
        <w:rPr>
          <w:b/>
          <w:bCs/>
          <w:lang w:val="en-US"/>
        </w:rPr>
        <w:t>DatosPrecioMedio.csv</w:t>
      </w:r>
      <w:r w:rsidRPr="00D56046">
        <w:rPr>
          <w:lang w:val="en-US"/>
        </w:rPr>
        <w:t>: Precios medios de productos</w:t>
      </w:r>
    </w:p>
    <w:p w14:paraId="2E8ADCA4" w14:textId="77777777" w:rsidR="00D56046" w:rsidRDefault="00D56046" w:rsidP="00D56046">
      <w:pPr>
        <w:rPr>
          <w:b/>
          <w:bCs/>
          <w:lang w:val="en-US"/>
        </w:rPr>
      </w:pPr>
      <w:r w:rsidRPr="00D56046">
        <w:rPr>
          <w:b/>
          <w:bCs/>
          <w:lang w:val="en-US"/>
        </w:rPr>
        <w:t>Datos procesados:</w:t>
      </w:r>
    </w:p>
    <w:p w14:paraId="67F1ABF6" w14:textId="77777777" w:rsidR="00D56046" w:rsidRDefault="00D56046" w:rsidP="00D56046">
      <w:pPr>
        <w:pStyle w:val="Prrafodelista"/>
        <w:numPr>
          <w:ilvl w:val="0"/>
          <w:numId w:val="5"/>
        </w:numPr>
        <w:rPr>
          <w:lang w:val="en-US"/>
        </w:rPr>
      </w:pPr>
      <w:r w:rsidRPr="00D56046">
        <w:rPr>
          <w:b/>
          <w:bCs/>
          <w:lang w:val="en-US"/>
        </w:rPr>
        <w:t>STDatosVentasTienda.csv</w:t>
      </w:r>
      <w:r w:rsidRPr="00D56046">
        <w:rPr>
          <w:lang w:val="en-US"/>
        </w:rPr>
        <w:t>: Datos de ventas por tienda</w:t>
      </w:r>
    </w:p>
    <w:p w14:paraId="7C9406AB" w14:textId="77777777" w:rsidR="00D56046" w:rsidRDefault="00D56046" w:rsidP="00D56046">
      <w:pPr>
        <w:pStyle w:val="Prrafodelista"/>
        <w:numPr>
          <w:ilvl w:val="0"/>
          <w:numId w:val="5"/>
        </w:numPr>
        <w:rPr>
          <w:lang w:val="en-US"/>
        </w:rPr>
      </w:pPr>
      <w:r w:rsidRPr="00D56046">
        <w:rPr>
          <w:b/>
          <w:bCs/>
          <w:lang w:val="en-US"/>
        </w:rPr>
        <w:t>df_train.csv</w:t>
      </w:r>
      <w:r w:rsidRPr="00D56046">
        <w:rPr>
          <w:lang w:val="en-US"/>
        </w:rPr>
        <w:t>: Dataset de entrenamiento para modelos ML</w:t>
      </w:r>
    </w:p>
    <w:p w14:paraId="571E62DA" w14:textId="77777777" w:rsidR="00D56046" w:rsidRDefault="00D56046" w:rsidP="00D56046">
      <w:pPr>
        <w:pStyle w:val="Prrafodelista"/>
        <w:numPr>
          <w:ilvl w:val="0"/>
          <w:numId w:val="5"/>
        </w:numPr>
        <w:rPr>
          <w:lang w:val="en-US"/>
        </w:rPr>
      </w:pPr>
      <w:r w:rsidRPr="00D56046">
        <w:rPr>
          <w:b/>
          <w:bCs/>
          <w:lang w:val="en-US"/>
        </w:rPr>
        <w:t>df_test.csv</w:t>
      </w:r>
      <w:r w:rsidRPr="00D56046">
        <w:rPr>
          <w:lang w:val="en-US"/>
        </w:rPr>
        <w:t>: Dataset de test para modelos ML</w:t>
      </w:r>
    </w:p>
    <w:p w14:paraId="75A4E652" w14:textId="77777777" w:rsidR="00D56046" w:rsidRDefault="00D56046" w:rsidP="00D56046">
      <w:pPr>
        <w:pStyle w:val="Prrafodelista"/>
        <w:numPr>
          <w:ilvl w:val="0"/>
          <w:numId w:val="5"/>
        </w:numPr>
        <w:rPr>
          <w:lang w:val="en-US"/>
        </w:rPr>
      </w:pPr>
      <w:r w:rsidRPr="00D56046">
        <w:rPr>
          <w:b/>
          <w:bCs/>
          <w:lang w:val="en-US"/>
        </w:rPr>
        <w:t>df_train_dl.csv</w:t>
      </w:r>
      <w:r w:rsidRPr="00D56046">
        <w:rPr>
          <w:lang w:val="en-US"/>
        </w:rPr>
        <w:t>: Dataset de entrenamiento para modelos DL</w:t>
      </w:r>
    </w:p>
    <w:p w14:paraId="5CBAA07E" w14:textId="77777777" w:rsidR="00D56046" w:rsidRDefault="00D56046" w:rsidP="00D56046">
      <w:pPr>
        <w:pStyle w:val="Prrafodelista"/>
        <w:numPr>
          <w:ilvl w:val="0"/>
          <w:numId w:val="5"/>
        </w:numPr>
        <w:rPr>
          <w:lang w:val="en-US"/>
        </w:rPr>
      </w:pPr>
      <w:r w:rsidRPr="00D56046">
        <w:rPr>
          <w:b/>
          <w:bCs/>
          <w:lang w:val="en-US"/>
        </w:rPr>
        <w:t>df_train_dl_normalized.csv</w:t>
      </w:r>
      <w:r w:rsidRPr="00D56046">
        <w:rPr>
          <w:lang w:val="en-US"/>
        </w:rPr>
        <w:t>: Dataset de entrenamiento normalizado para DL</w:t>
      </w:r>
    </w:p>
    <w:p w14:paraId="24771697" w14:textId="77777777" w:rsidR="00D56046" w:rsidRDefault="00D56046" w:rsidP="00D56046">
      <w:pPr>
        <w:pStyle w:val="Prrafodelista"/>
        <w:numPr>
          <w:ilvl w:val="0"/>
          <w:numId w:val="5"/>
        </w:numPr>
        <w:rPr>
          <w:lang w:val="en-US"/>
        </w:rPr>
      </w:pPr>
      <w:r w:rsidRPr="00D56046">
        <w:rPr>
          <w:b/>
          <w:bCs/>
          <w:lang w:val="en-US"/>
        </w:rPr>
        <w:t>df_test_dl.csv</w:t>
      </w:r>
      <w:r w:rsidRPr="00D56046">
        <w:rPr>
          <w:lang w:val="en-US"/>
        </w:rPr>
        <w:t>: Dataset de test para modelos DL</w:t>
      </w:r>
    </w:p>
    <w:p w14:paraId="2E309805" w14:textId="77777777" w:rsidR="00D56046" w:rsidRDefault="00D56046" w:rsidP="00D56046">
      <w:pPr>
        <w:pStyle w:val="Prrafodelista"/>
        <w:numPr>
          <w:ilvl w:val="0"/>
          <w:numId w:val="5"/>
        </w:numPr>
        <w:rPr>
          <w:lang w:val="en-US"/>
        </w:rPr>
      </w:pPr>
      <w:r w:rsidRPr="00D56046">
        <w:rPr>
          <w:b/>
          <w:bCs/>
          <w:lang w:val="en-US"/>
        </w:rPr>
        <w:t>df_test_dl_normalized.csv</w:t>
      </w:r>
      <w:r w:rsidRPr="00D56046">
        <w:rPr>
          <w:lang w:val="en-US"/>
        </w:rPr>
        <w:t>: Dataset de test normalizado para DL</w:t>
      </w:r>
    </w:p>
    <w:p w14:paraId="6A0956C1" w14:textId="017F0481" w:rsidR="00D56046" w:rsidRPr="00D56046" w:rsidRDefault="00D56046" w:rsidP="00D56046">
      <w:pPr>
        <w:pStyle w:val="Prrafodelista"/>
        <w:numPr>
          <w:ilvl w:val="0"/>
          <w:numId w:val="5"/>
        </w:numPr>
        <w:rPr>
          <w:lang w:val="en-US"/>
        </w:rPr>
      </w:pPr>
      <w:r w:rsidRPr="00D56046">
        <w:rPr>
          <w:b/>
          <w:bCs/>
          <w:lang w:val="en-US"/>
        </w:rPr>
        <w:t>df_test_catboost.csv</w:t>
      </w:r>
      <w:r w:rsidRPr="00D56046">
        <w:rPr>
          <w:lang w:val="en-US"/>
        </w:rPr>
        <w:t>: Predicciones del modelo CatBoost</w:t>
      </w:r>
    </w:p>
    <w:p w14:paraId="23E5FAF0" w14:textId="77777777" w:rsidR="00D56046" w:rsidRDefault="00D56046" w:rsidP="00D56046">
      <w:pPr>
        <w:rPr>
          <w:b/>
          <w:bCs/>
          <w:lang w:val="en-US"/>
        </w:rPr>
      </w:pPr>
      <w:r w:rsidRPr="00D56046">
        <w:rPr>
          <w:b/>
          <w:bCs/>
          <w:lang w:val="en-US"/>
        </w:rPr>
        <w:t>Resultados de modelos:</w:t>
      </w:r>
    </w:p>
    <w:p w14:paraId="569F02DA" w14:textId="77777777" w:rsidR="00D56046" w:rsidRDefault="00D56046" w:rsidP="00D56046">
      <w:pPr>
        <w:pStyle w:val="Prrafodelista"/>
        <w:numPr>
          <w:ilvl w:val="0"/>
          <w:numId w:val="6"/>
        </w:numPr>
        <w:rPr>
          <w:lang w:val="en-US"/>
        </w:rPr>
      </w:pPr>
      <w:r w:rsidRPr="00D56046">
        <w:rPr>
          <w:b/>
          <w:bCs/>
          <w:lang w:val="en-US"/>
        </w:rPr>
        <w:t>resultados_metricas_baseline.csv</w:t>
      </w:r>
      <w:r w:rsidRPr="00D56046">
        <w:rPr>
          <w:lang w:val="en-US"/>
        </w:rPr>
        <w:t>: Métricas de modelos baseline</w:t>
      </w:r>
    </w:p>
    <w:p w14:paraId="42C5C788" w14:textId="77777777" w:rsidR="00D56046" w:rsidRDefault="00D56046" w:rsidP="00D56046">
      <w:pPr>
        <w:pStyle w:val="Prrafodelista"/>
        <w:numPr>
          <w:ilvl w:val="0"/>
          <w:numId w:val="6"/>
        </w:numPr>
        <w:rPr>
          <w:lang w:val="en-US"/>
        </w:rPr>
      </w:pPr>
      <w:r w:rsidRPr="00D56046">
        <w:rPr>
          <w:b/>
          <w:bCs/>
          <w:lang w:val="en-US"/>
        </w:rPr>
        <w:t>resultados_metricas_catboost.csv</w:t>
      </w:r>
      <w:r w:rsidRPr="00D56046">
        <w:rPr>
          <w:lang w:val="en-US"/>
        </w:rPr>
        <w:t>: Métricas del modelo CatBoost</w:t>
      </w:r>
    </w:p>
    <w:p w14:paraId="59185DCB" w14:textId="77777777" w:rsidR="00D56046" w:rsidRDefault="00D56046" w:rsidP="00D56046">
      <w:pPr>
        <w:pStyle w:val="Prrafodelista"/>
        <w:numPr>
          <w:ilvl w:val="0"/>
          <w:numId w:val="6"/>
        </w:numPr>
        <w:rPr>
          <w:lang w:val="en-US"/>
        </w:rPr>
      </w:pPr>
      <w:r w:rsidRPr="00D56046">
        <w:rPr>
          <w:b/>
          <w:bCs/>
          <w:lang w:val="en-US"/>
        </w:rPr>
        <w:lastRenderedPageBreak/>
        <w:t>resultados_metricas_lightgbm.csv</w:t>
      </w:r>
      <w:r w:rsidRPr="00D56046">
        <w:rPr>
          <w:lang w:val="en-US"/>
        </w:rPr>
        <w:t>: Métricas del modelo LightGBM</w:t>
      </w:r>
    </w:p>
    <w:p w14:paraId="4993040F" w14:textId="77777777" w:rsidR="00D56046" w:rsidRDefault="00D56046" w:rsidP="00D56046">
      <w:pPr>
        <w:pStyle w:val="Prrafodelista"/>
        <w:numPr>
          <w:ilvl w:val="0"/>
          <w:numId w:val="6"/>
        </w:numPr>
        <w:rPr>
          <w:lang w:val="en-US"/>
        </w:rPr>
      </w:pPr>
      <w:r w:rsidRPr="00D56046">
        <w:rPr>
          <w:b/>
          <w:bCs/>
          <w:lang w:val="en-US"/>
        </w:rPr>
        <w:t>resultados_metricas_rf.csv</w:t>
      </w:r>
      <w:r w:rsidRPr="00D56046">
        <w:rPr>
          <w:lang w:val="en-US"/>
        </w:rPr>
        <w:t>: Métricas del modelo Random Forest</w:t>
      </w:r>
    </w:p>
    <w:p w14:paraId="5B764EF8" w14:textId="77777777" w:rsidR="00D56046" w:rsidRDefault="00D56046" w:rsidP="00D56046">
      <w:pPr>
        <w:pStyle w:val="Prrafodelista"/>
        <w:numPr>
          <w:ilvl w:val="0"/>
          <w:numId w:val="6"/>
        </w:numPr>
        <w:rPr>
          <w:lang w:val="en-US"/>
        </w:rPr>
      </w:pPr>
      <w:r w:rsidRPr="00D56046">
        <w:rPr>
          <w:b/>
          <w:bCs/>
          <w:lang w:val="en-US"/>
        </w:rPr>
        <w:t>resultados_metricas_xgboost.csv</w:t>
      </w:r>
      <w:r w:rsidRPr="00D56046">
        <w:rPr>
          <w:lang w:val="en-US"/>
        </w:rPr>
        <w:t>: Métricas del modelo XGBoost</w:t>
      </w:r>
    </w:p>
    <w:p w14:paraId="44BA49C4" w14:textId="77777777" w:rsidR="00D56046" w:rsidRDefault="00D56046" w:rsidP="00D56046">
      <w:pPr>
        <w:pStyle w:val="Prrafodelista"/>
        <w:numPr>
          <w:ilvl w:val="0"/>
          <w:numId w:val="6"/>
        </w:numPr>
        <w:rPr>
          <w:lang w:val="en-US"/>
        </w:rPr>
      </w:pPr>
      <w:r w:rsidRPr="00D56046">
        <w:rPr>
          <w:b/>
          <w:bCs/>
          <w:lang w:val="en-US"/>
        </w:rPr>
        <w:t>resultados_metricas_deepar.csv</w:t>
      </w:r>
      <w:r w:rsidRPr="00D56046">
        <w:rPr>
          <w:lang w:val="en-US"/>
        </w:rPr>
        <w:t>: Métricas del modelo DeepAR</w:t>
      </w:r>
    </w:p>
    <w:p w14:paraId="7FF2A21C" w14:textId="77777777" w:rsidR="00D56046" w:rsidRDefault="00D56046" w:rsidP="00D56046">
      <w:pPr>
        <w:pStyle w:val="Prrafodelista"/>
        <w:numPr>
          <w:ilvl w:val="0"/>
          <w:numId w:val="6"/>
        </w:numPr>
        <w:rPr>
          <w:lang w:val="en-US"/>
        </w:rPr>
      </w:pPr>
      <w:r w:rsidRPr="00D56046">
        <w:rPr>
          <w:b/>
          <w:bCs/>
          <w:lang w:val="en-US"/>
        </w:rPr>
        <w:t>resultados_metricas_GRU.csv</w:t>
      </w:r>
      <w:r w:rsidRPr="00D56046">
        <w:rPr>
          <w:lang w:val="en-US"/>
        </w:rPr>
        <w:t>: Métricas del modelo GRU</w:t>
      </w:r>
    </w:p>
    <w:p w14:paraId="2D0FD2EC" w14:textId="77777777" w:rsidR="00D56046" w:rsidRDefault="00D56046" w:rsidP="00D56046">
      <w:pPr>
        <w:pStyle w:val="Prrafodelista"/>
        <w:numPr>
          <w:ilvl w:val="0"/>
          <w:numId w:val="6"/>
        </w:numPr>
        <w:rPr>
          <w:lang w:val="en-US"/>
        </w:rPr>
      </w:pPr>
      <w:r w:rsidRPr="00D56046">
        <w:rPr>
          <w:b/>
          <w:bCs/>
          <w:lang w:val="en-US"/>
        </w:rPr>
        <w:t>resultados_metricas_lstm.csv</w:t>
      </w:r>
      <w:r w:rsidRPr="00D56046">
        <w:rPr>
          <w:lang w:val="en-US"/>
        </w:rPr>
        <w:t>: Métricas del modelo LSTM</w:t>
      </w:r>
    </w:p>
    <w:p w14:paraId="41898DF9" w14:textId="77777777" w:rsidR="00D56046" w:rsidRDefault="00D56046" w:rsidP="00D56046">
      <w:pPr>
        <w:pStyle w:val="Prrafodelista"/>
        <w:numPr>
          <w:ilvl w:val="0"/>
          <w:numId w:val="6"/>
        </w:numPr>
        <w:rPr>
          <w:lang w:val="en-US"/>
        </w:rPr>
      </w:pPr>
      <w:r w:rsidRPr="00D56046">
        <w:rPr>
          <w:b/>
          <w:bCs/>
          <w:lang w:val="en-US"/>
        </w:rPr>
        <w:t>resultados_metricas_NBEATS.csv</w:t>
      </w:r>
      <w:r w:rsidRPr="00D56046">
        <w:rPr>
          <w:lang w:val="en-US"/>
        </w:rPr>
        <w:t>: Métricas del modelo N-BEATS</w:t>
      </w:r>
    </w:p>
    <w:p w14:paraId="4A554881" w14:textId="77777777" w:rsidR="00D56046" w:rsidRDefault="00D56046" w:rsidP="00D56046">
      <w:pPr>
        <w:pStyle w:val="Prrafodelista"/>
        <w:numPr>
          <w:ilvl w:val="0"/>
          <w:numId w:val="6"/>
        </w:numPr>
        <w:rPr>
          <w:lang w:val="en-US"/>
        </w:rPr>
      </w:pPr>
      <w:r w:rsidRPr="00D56046">
        <w:rPr>
          <w:b/>
          <w:bCs/>
          <w:lang w:val="en-US"/>
        </w:rPr>
        <w:t>resultados_metricas_TFT_gpu.csv</w:t>
      </w:r>
      <w:r w:rsidRPr="00D56046">
        <w:rPr>
          <w:lang w:val="en-US"/>
        </w:rPr>
        <w:t>: Métricas del modelo TFT</w:t>
      </w:r>
    </w:p>
    <w:p w14:paraId="03521FC1" w14:textId="100C7E48" w:rsidR="00D56046" w:rsidRPr="00D56046" w:rsidRDefault="00D56046" w:rsidP="00D56046">
      <w:pPr>
        <w:pStyle w:val="Prrafodelista"/>
        <w:numPr>
          <w:ilvl w:val="0"/>
          <w:numId w:val="6"/>
        </w:numPr>
        <w:rPr>
          <w:lang w:val="en-US"/>
        </w:rPr>
      </w:pPr>
      <w:r w:rsidRPr="00D56046">
        <w:rPr>
          <w:b/>
          <w:bCs/>
          <w:lang w:val="en-US"/>
        </w:rPr>
        <w:t>resultados_metricas_transformer_gpu.csv</w:t>
      </w:r>
      <w:r w:rsidRPr="00D56046">
        <w:rPr>
          <w:lang w:val="en-US"/>
        </w:rPr>
        <w:t>: Métricas del Transformer</w:t>
      </w:r>
    </w:p>
    <w:p w14:paraId="0098E956" w14:textId="77777777" w:rsidR="00D56046" w:rsidRPr="00D56046" w:rsidRDefault="00D56046" w:rsidP="00D56046">
      <w:pPr>
        <w:pStyle w:val="Ttulo3"/>
        <w:rPr>
          <w:lang w:val="en-US"/>
        </w:rPr>
      </w:pPr>
      <w:bookmarkStart w:id="3" w:name="documentacion"/>
      <w:bookmarkEnd w:id="2"/>
      <w:r w:rsidRPr="00D56046">
        <w:rPr>
          <w:rFonts w:ascii="Segoe UI Emoji" w:hAnsi="Segoe UI Emoji" w:cs="Segoe UI Emoji"/>
          <w:lang w:val="en-US"/>
        </w:rPr>
        <w:t>📚</w:t>
      </w:r>
      <w:r w:rsidRPr="00D56046">
        <w:rPr>
          <w:lang w:val="en-US"/>
        </w:rPr>
        <w:t xml:space="preserve"> documentacion/</w:t>
      </w:r>
    </w:p>
    <w:p w14:paraId="053C40E5" w14:textId="77777777" w:rsidR="00D56046" w:rsidRPr="00D56046" w:rsidRDefault="00D56046" w:rsidP="00D56046">
      <w:pPr>
        <w:rPr>
          <w:lang w:val="en-US"/>
        </w:rPr>
      </w:pPr>
      <w:r w:rsidRPr="00D56046">
        <w:rPr>
          <w:lang w:val="en-US"/>
        </w:rPr>
        <w:t>Documentación técnica y referencias:</w:t>
      </w:r>
    </w:p>
    <w:p w14:paraId="73924196" w14:textId="77777777" w:rsidR="00D56046" w:rsidRPr="00D56046" w:rsidRDefault="00D56046" w:rsidP="00D56046">
      <w:pPr>
        <w:numPr>
          <w:ilvl w:val="0"/>
          <w:numId w:val="4"/>
        </w:numPr>
        <w:rPr>
          <w:lang w:val="en-US"/>
        </w:rPr>
      </w:pPr>
      <w:r w:rsidRPr="00D56046">
        <w:rPr>
          <w:b/>
          <w:bCs/>
          <w:lang w:val="en-US"/>
        </w:rPr>
        <w:t>2016_yamazaki_StockSeguridad.pdf</w:t>
      </w:r>
      <w:r w:rsidRPr="00D56046">
        <w:rPr>
          <w:lang w:val="en-US"/>
        </w:rPr>
        <w:t>: Paper de referencia para cálculo de stock de seguridad (Yamazaki, 2015)</w:t>
      </w:r>
    </w:p>
    <w:p w14:paraId="4CEB119B" w14:textId="77777777" w:rsidR="00D56046" w:rsidRPr="00D56046" w:rsidRDefault="00D56046" w:rsidP="00D56046">
      <w:pPr>
        <w:numPr>
          <w:ilvl w:val="0"/>
          <w:numId w:val="4"/>
        </w:numPr>
        <w:rPr>
          <w:lang w:val="en-US"/>
        </w:rPr>
      </w:pPr>
      <w:r w:rsidRPr="00D56046">
        <w:rPr>
          <w:b/>
          <w:bCs/>
          <w:lang w:val="en-US"/>
        </w:rPr>
        <w:t>EstimacionCostesStock.docx</w:t>
      </w:r>
      <w:r w:rsidRPr="00D56046">
        <w:rPr>
          <w:lang w:val="en-US"/>
        </w:rPr>
        <w:t>: Documentación metodológica para estimación de costes</w:t>
      </w:r>
    </w:p>
    <w:p w14:paraId="72E10DDA" w14:textId="77777777" w:rsidR="00D56046" w:rsidRPr="00D56046" w:rsidRDefault="00D56046" w:rsidP="00D56046">
      <w:pPr>
        <w:pStyle w:val="Ttulo3"/>
        <w:rPr>
          <w:lang w:val="en-US"/>
        </w:rPr>
      </w:pPr>
      <w:bookmarkStart w:id="4" w:name="lib"/>
      <w:bookmarkEnd w:id="3"/>
      <w:r w:rsidRPr="00D56046">
        <w:rPr>
          <w:rFonts w:ascii="Segoe UI Emoji" w:hAnsi="Segoe UI Emoji" w:cs="Segoe UI Emoji"/>
          <w:lang w:val="en-US"/>
        </w:rPr>
        <w:t>🔧</w:t>
      </w:r>
      <w:r w:rsidRPr="00D56046">
        <w:rPr>
          <w:lang w:val="en-US"/>
        </w:rPr>
        <w:t xml:space="preserve"> lib/</w:t>
      </w:r>
    </w:p>
    <w:p w14:paraId="3EDD521E" w14:textId="77777777" w:rsidR="00D56046" w:rsidRPr="00D56046" w:rsidRDefault="00D56046" w:rsidP="00D56046">
      <w:pPr>
        <w:rPr>
          <w:lang w:val="en-US"/>
        </w:rPr>
      </w:pPr>
      <w:r w:rsidRPr="00D56046">
        <w:rPr>
          <w:lang w:val="en-US"/>
        </w:rPr>
        <w:t>Librería de utilidades reutilizables:</w:t>
      </w:r>
    </w:p>
    <w:p w14:paraId="4BA40E5B" w14:textId="77777777" w:rsidR="00D56046" w:rsidRPr="00D56046" w:rsidRDefault="00D56046" w:rsidP="00D56046">
      <w:pPr>
        <w:numPr>
          <w:ilvl w:val="0"/>
          <w:numId w:val="4"/>
        </w:numPr>
        <w:rPr>
          <w:lang w:val="en-US"/>
        </w:rPr>
      </w:pPr>
      <w:r w:rsidRPr="00D56046">
        <w:rPr>
          <w:b/>
          <w:bCs/>
          <w:lang w:val="en-US"/>
        </w:rPr>
        <w:t>__init__.py</w:t>
      </w:r>
      <w:r w:rsidRPr="00D56046">
        <w:rPr>
          <w:lang w:val="en-US"/>
        </w:rPr>
        <w:t>: Inicialización del paquete Python</w:t>
      </w:r>
    </w:p>
    <w:p w14:paraId="6FC7A182" w14:textId="77777777" w:rsidR="00D56046" w:rsidRPr="00D56046" w:rsidRDefault="00D56046" w:rsidP="00D56046">
      <w:pPr>
        <w:numPr>
          <w:ilvl w:val="0"/>
          <w:numId w:val="4"/>
        </w:numPr>
        <w:rPr>
          <w:lang w:val="en-US"/>
        </w:rPr>
      </w:pPr>
      <w:r w:rsidRPr="00D56046">
        <w:rPr>
          <w:b/>
          <w:bCs/>
          <w:lang w:val="en-US"/>
        </w:rPr>
        <w:t>utils.py</w:t>
      </w:r>
      <w:r w:rsidRPr="00D56046">
        <w:rPr>
          <w:lang w:val="en-US"/>
        </w:rPr>
        <w:t>: Funciones de utilidad general</w:t>
      </w:r>
    </w:p>
    <w:p w14:paraId="588BDA02" w14:textId="77777777" w:rsidR="00D56046" w:rsidRPr="00D56046" w:rsidRDefault="00D56046" w:rsidP="00D56046">
      <w:pPr>
        <w:numPr>
          <w:ilvl w:val="0"/>
          <w:numId w:val="4"/>
        </w:numPr>
        <w:rPr>
          <w:lang w:val="en-US"/>
        </w:rPr>
      </w:pPr>
      <w:r w:rsidRPr="00D56046">
        <w:rPr>
          <w:b/>
          <w:bCs/>
          <w:lang w:val="en-US"/>
        </w:rPr>
        <w:t>metricas.py</w:t>
      </w:r>
      <w:r w:rsidRPr="00D56046">
        <w:rPr>
          <w:lang w:val="en-US"/>
        </w:rPr>
        <w:t>: Funciones para cálculo de métricas de evaluación</w:t>
      </w:r>
    </w:p>
    <w:p w14:paraId="08375A38" w14:textId="77777777" w:rsidR="00D56046" w:rsidRPr="00D56046" w:rsidRDefault="00D56046" w:rsidP="00D56046">
      <w:pPr>
        <w:numPr>
          <w:ilvl w:val="0"/>
          <w:numId w:val="4"/>
        </w:numPr>
        <w:rPr>
          <w:lang w:val="en-US"/>
        </w:rPr>
      </w:pPr>
      <w:r w:rsidRPr="00D56046">
        <w:rPr>
          <w:b/>
          <w:bCs/>
          <w:lang w:val="en-US"/>
        </w:rPr>
        <w:t>graficos.py</w:t>
      </w:r>
      <w:r w:rsidRPr="00D56046">
        <w:rPr>
          <w:lang w:val="en-US"/>
        </w:rPr>
        <w:t>: Funciones para visualización de modelos ML</w:t>
      </w:r>
    </w:p>
    <w:p w14:paraId="4E8CC180" w14:textId="77777777" w:rsidR="00D56046" w:rsidRPr="00D56046" w:rsidRDefault="00D56046" w:rsidP="00D56046">
      <w:pPr>
        <w:numPr>
          <w:ilvl w:val="0"/>
          <w:numId w:val="4"/>
        </w:numPr>
        <w:rPr>
          <w:lang w:val="en-US"/>
        </w:rPr>
      </w:pPr>
      <w:r w:rsidRPr="00D56046">
        <w:rPr>
          <w:b/>
          <w:bCs/>
          <w:lang w:val="en-US"/>
        </w:rPr>
        <w:t>graficos_dl.py</w:t>
      </w:r>
      <w:r w:rsidRPr="00D56046">
        <w:rPr>
          <w:lang w:val="en-US"/>
        </w:rPr>
        <w:t>: Funciones para visualización de modelos DL</w:t>
      </w:r>
    </w:p>
    <w:p w14:paraId="08E83D52" w14:textId="77777777" w:rsidR="00D56046" w:rsidRPr="00D56046" w:rsidRDefault="00D56046" w:rsidP="00D56046">
      <w:pPr>
        <w:numPr>
          <w:ilvl w:val="0"/>
          <w:numId w:val="4"/>
        </w:numPr>
        <w:rPr>
          <w:lang w:val="en-US"/>
        </w:rPr>
      </w:pPr>
      <w:r w:rsidRPr="00D56046">
        <w:rPr>
          <w:b/>
          <w:bCs/>
          <w:lang w:val="en-US"/>
        </w:rPr>
        <w:t>dl_utils.py</w:t>
      </w:r>
      <w:r w:rsidRPr="00D56046">
        <w:rPr>
          <w:lang w:val="en-US"/>
        </w:rPr>
        <w:t>: Utilidades específicas para modelos de Deep Learning</w:t>
      </w:r>
    </w:p>
    <w:p w14:paraId="508522E4" w14:textId="77777777" w:rsidR="00D56046" w:rsidRPr="00D56046" w:rsidRDefault="00D56046" w:rsidP="00D56046">
      <w:pPr>
        <w:numPr>
          <w:ilvl w:val="0"/>
          <w:numId w:val="4"/>
        </w:numPr>
        <w:rPr>
          <w:lang w:val="en-US"/>
        </w:rPr>
      </w:pPr>
      <w:r w:rsidRPr="00D56046">
        <w:rPr>
          <w:b/>
          <w:bCs/>
          <w:lang w:val="en-US"/>
        </w:rPr>
        <w:t>EJEMPLO_IMPORT.txt</w:t>
      </w:r>
      <w:r w:rsidRPr="00D56046">
        <w:rPr>
          <w:lang w:val="en-US"/>
        </w:rPr>
        <w:t>: Ejemplo de cómo importar las utilidades</w:t>
      </w:r>
    </w:p>
    <w:p w14:paraId="1E987632" w14:textId="77777777" w:rsidR="00D56046" w:rsidRPr="00D56046" w:rsidRDefault="00D56046" w:rsidP="00897239">
      <w:pPr>
        <w:pStyle w:val="Ttulo3"/>
        <w:rPr>
          <w:lang w:val="en-US"/>
        </w:rPr>
      </w:pPr>
      <w:bookmarkStart w:id="5" w:name="estructura-del-proyecto"/>
      <w:bookmarkStart w:id="6" w:name="instalación"/>
      <w:bookmarkEnd w:id="4"/>
      <w:bookmarkEnd w:id="5"/>
      <w:r w:rsidRPr="00D56046">
        <w:rPr>
          <w:lang w:val="en-US"/>
        </w:rPr>
        <w:t>Instalación</w:t>
      </w:r>
    </w:p>
    <w:p w14:paraId="59FB2F2F" w14:textId="77777777" w:rsidR="00D56046" w:rsidRPr="00D56046" w:rsidRDefault="00D56046" w:rsidP="00D56046">
      <w:r w:rsidRPr="00D56046">
        <w:t>pip install -r requirements.txt</w:t>
      </w:r>
    </w:p>
    <w:bookmarkEnd w:id="0"/>
    <w:bookmarkEnd w:id="6"/>
    <w:p w14:paraId="013C2998" w14:textId="11FCF625" w:rsidR="006E60CC" w:rsidRDefault="006E60CC" w:rsidP="006E60CC">
      <w:pPr>
        <w:pStyle w:val="Ttulo1"/>
      </w:pPr>
      <w:r>
        <w:t>01 Creación de datos</w:t>
      </w:r>
    </w:p>
    <w:p w14:paraId="6A88A5FB" w14:textId="47063292" w:rsidR="00897239" w:rsidRDefault="00897239" w:rsidP="00897239">
      <w:r>
        <w:t>Archivo_ 01_Creacion_datos.ipynb</w:t>
      </w:r>
    </w:p>
    <w:p w14:paraId="4520A709" w14:textId="0EBF5D87" w:rsidR="00897239" w:rsidRDefault="00897239" w:rsidP="00897239">
      <w:r w:rsidRPr="00897239">
        <w:t>se construye el dataset principal unificando las distintas fuentes facilitadas. Se han aplicado reglas de coherencia temporal para asegurar que las fechas de venta concuerdan entre orígenes; se eliminaron registros con fechas inconsistentes.</w:t>
      </w:r>
    </w:p>
    <w:p w14:paraId="5EE74DD4" w14:textId="77777777" w:rsidR="00897239" w:rsidRDefault="00897239" w:rsidP="00897239">
      <w:r>
        <w:lastRenderedPageBreak/>
        <w:t>Unión de fuentes y normalización de columnas (nombres, tipos y formatos temporales).</w:t>
      </w:r>
    </w:p>
    <w:p w14:paraId="17B6221B" w14:textId="6AA1A424" w:rsidR="00897239" w:rsidRDefault="00897239" w:rsidP="00897239">
      <w:r>
        <w:t>Chequeos de integridad temporal: se eliminaron filas cuyas fechas no coincidían con la estructura temporal esperada.</w:t>
      </w:r>
    </w:p>
    <w:p w14:paraId="3D9BC2E2" w14:textId="333CA301" w:rsidR="00D314F5" w:rsidRDefault="00D314F5" w:rsidP="00D314F5">
      <w:r>
        <w:t xml:space="preserve">Reconstruir ventas cuando stock 0: En el caso en que un producto-día el stock es cero, entonces las ventas serán 0, no porque no haya demanda si no porque no hay unidades disponibles para la venta. En este caso hay que reconstruir las ventas que se tendrían para ese producto-día. </w:t>
      </w:r>
      <w:r w:rsidRPr="00D314F5">
        <w:t xml:space="preserve">Se </w:t>
      </w:r>
      <w:r>
        <w:t>reconstruye con</w:t>
      </w:r>
      <w:r w:rsidRPr="00D314F5">
        <w:t xml:space="preserve"> la media de N</w:t>
      </w:r>
      <w:r>
        <w:t>=7</w:t>
      </w:r>
      <w:r w:rsidRPr="00D314F5">
        <w:t xml:space="preserve"> días anteriores y posteriores ya que utiliza los datos más cercanos al día de rotura y así captura la tendencia temporal</w:t>
      </w:r>
      <w:r>
        <w:t xml:space="preserve">, </w:t>
      </w:r>
    </w:p>
    <w:p w14:paraId="157B37FC" w14:textId="57AC4C52" w:rsidR="00D314F5" w:rsidRDefault="00D314F5" w:rsidP="00D314F5">
      <w:r>
        <w:t>El caso de ventas = stock = 0 y bolOpen=0 no se considera rotura de stock, ya que la tienda no está abierta.</w:t>
      </w:r>
    </w:p>
    <w:p w14:paraId="6CEAB483" w14:textId="1CCB4CF8" w:rsidR="00D314F5" w:rsidRDefault="00D314F5" w:rsidP="00D314F5">
      <w:r>
        <w:t>Si el día está cerrado y hay ventas se ponen las ventas a 0</w:t>
      </w:r>
    </w:p>
    <w:p w14:paraId="14524CE5" w14:textId="35468349" w:rsidR="00897239" w:rsidRPr="00897239" w:rsidRDefault="00897239" w:rsidP="00897239">
      <w:r>
        <w:t xml:space="preserve">Resultado: </w:t>
      </w:r>
      <w:r w:rsidRPr="00897239">
        <w:t>STDatosVentasTienda.csv</w:t>
      </w:r>
    </w:p>
    <w:p w14:paraId="15110913" w14:textId="72595BDE" w:rsidR="006E60CC" w:rsidRDefault="006E60CC" w:rsidP="006E60CC">
      <w:pPr>
        <w:pStyle w:val="Ttulo1"/>
      </w:pPr>
      <w:r>
        <w:t>02 EDA de datos</w:t>
      </w:r>
    </w:p>
    <w:p w14:paraId="3B454709" w14:textId="3E7DCF0D" w:rsidR="007E2D51" w:rsidRPr="007E2D51" w:rsidRDefault="007E2D51" w:rsidP="007E2D51">
      <w:r>
        <w:t xml:space="preserve">Archivo: </w:t>
      </w:r>
      <w:r w:rsidRPr="007E2D51">
        <w:t>02-EDA_datos.ipynb</w:t>
      </w:r>
    </w:p>
    <w:p w14:paraId="1C3907CD" w14:textId="7ED76CE9" w:rsidR="00897239" w:rsidRDefault="00897239" w:rsidP="00897239">
      <w:r w:rsidRPr="00897239">
        <w:t>Análisis exploratorio para caracterizar las series de ventas, detectar outliers, estacionalidad y dependencia temporal. Se realizaron tests estadísticos que permitieron concluir que la serie es estacionaria</w:t>
      </w:r>
      <w:r>
        <w:t>.</w:t>
      </w:r>
    </w:p>
    <w:p w14:paraId="716E2537" w14:textId="11F7E93A" w:rsidR="007E2D51" w:rsidRDefault="007E2D51" w:rsidP="00897239">
      <w:r>
        <w:t>No se contemplan para el análisis los días en que la tienda está cerrada.</w:t>
      </w:r>
    </w:p>
    <w:p w14:paraId="22BBA5F4" w14:textId="77777777" w:rsidR="00897239" w:rsidRDefault="00897239" w:rsidP="00897239">
      <w:r>
        <w:t>Principales análisis</w:t>
      </w:r>
    </w:p>
    <w:p w14:paraId="13DA59C2" w14:textId="77777777" w:rsidR="00897239" w:rsidRDefault="00897239" w:rsidP="00897239">
      <w:pPr>
        <w:pStyle w:val="Prrafodelista"/>
        <w:numPr>
          <w:ilvl w:val="0"/>
          <w:numId w:val="7"/>
        </w:numPr>
      </w:pPr>
      <w:r>
        <w:t>Análisis univariante por producto y categoría.</w:t>
      </w:r>
    </w:p>
    <w:p w14:paraId="3AB23255" w14:textId="77777777" w:rsidR="00897239" w:rsidRDefault="00897239" w:rsidP="00897239">
      <w:pPr>
        <w:pStyle w:val="Prrafodelista"/>
        <w:numPr>
          <w:ilvl w:val="0"/>
          <w:numId w:val="7"/>
        </w:numPr>
      </w:pPr>
      <w:r>
        <w:t>Descomposición temporal (tendencia + estacionalidad + residuo).</w:t>
      </w:r>
    </w:p>
    <w:p w14:paraId="4E989FEC" w14:textId="6141ABF6" w:rsidR="00897239" w:rsidRDefault="00897239" w:rsidP="00897239">
      <w:pPr>
        <w:pStyle w:val="Prrafodelista"/>
        <w:numPr>
          <w:ilvl w:val="0"/>
          <w:numId w:val="7"/>
        </w:numPr>
      </w:pPr>
      <w:r>
        <w:t>Chequeo de autocorrelación (ACF/PACF) y tests de estacionariedad.</w:t>
      </w:r>
    </w:p>
    <w:p w14:paraId="743C82E2" w14:textId="687AC317" w:rsidR="00897239" w:rsidRDefault="00897239" w:rsidP="00897239">
      <w:r>
        <w:t>Gráficos clave:</w:t>
      </w:r>
    </w:p>
    <w:p w14:paraId="08256757" w14:textId="2B863B57" w:rsidR="00897239" w:rsidRDefault="00897239" w:rsidP="007E2D51">
      <w:pPr>
        <w:jc w:val="center"/>
      </w:pPr>
      <w:r w:rsidRPr="00897239">
        <w:rPr>
          <w:noProof/>
        </w:rPr>
        <w:drawing>
          <wp:inline distT="0" distB="0" distL="0" distR="0" wp14:anchorId="579F3778" wp14:editId="55AC499A">
            <wp:extent cx="3876761" cy="1528549"/>
            <wp:effectExtent l="0" t="0" r="0" b="0"/>
            <wp:docPr id="1296873052"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73052" name="Imagen 1" descr="Gráfico, Histograma&#10;&#10;El contenido generado por IA puede ser incorrecto."/>
                    <pic:cNvPicPr/>
                  </pic:nvPicPr>
                  <pic:blipFill>
                    <a:blip r:embed="rId6"/>
                    <a:stretch>
                      <a:fillRect/>
                    </a:stretch>
                  </pic:blipFill>
                  <pic:spPr>
                    <a:xfrm>
                      <a:off x="0" y="0"/>
                      <a:ext cx="3956567" cy="1560015"/>
                    </a:xfrm>
                    <a:prstGeom prst="rect">
                      <a:avLst/>
                    </a:prstGeom>
                  </pic:spPr>
                </pic:pic>
              </a:graphicData>
            </a:graphic>
          </wp:inline>
        </w:drawing>
      </w:r>
    </w:p>
    <w:p w14:paraId="5B70A273" w14:textId="22BD6486" w:rsidR="007E2D51" w:rsidRDefault="007E2D51" w:rsidP="00897239">
      <w:r w:rsidRPr="007E2D51">
        <w:rPr>
          <w:noProof/>
        </w:rPr>
        <w:lastRenderedPageBreak/>
        <w:drawing>
          <wp:inline distT="0" distB="0" distL="0" distR="0" wp14:anchorId="0504D908" wp14:editId="67B9AE32">
            <wp:extent cx="2558955" cy="750474"/>
            <wp:effectExtent l="0" t="0" r="0" b="0"/>
            <wp:docPr id="113121749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17492" name="Imagen 1" descr="Gráfico, Gráfico de líneas&#10;&#10;El contenido generado por IA puede ser incorrecto."/>
                    <pic:cNvPicPr/>
                  </pic:nvPicPr>
                  <pic:blipFill>
                    <a:blip r:embed="rId7"/>
                    <a:stretch>
                      <a:fillRect/>
                    </a:stretch>
                  </pic:blipFill>
                  <pic:spPr>
                    <a:xfrm>
                      <a:off x="0" y="0"/>
                      <a:ext cx="2576252" cy="755547"/>
                    </a:xfrm>
                    <a:prstGeom prst="rect">
                      <a:avLst/>
                    </a:prstGeom>
                  </pic:spPr>
                </pic:pic>
              </a:graphicData>
            </a:graphic>
          </wp:inline>
        </w:drawing>
      </w:r>
      <w:r w:rsidRPr="007E2D51">
        <w:rPr>
          <w:noProof/>
        </w:rPr>
        <w:drawing>
          <wp:inline distT="0" distB="0" distL="0" distR="0" wp14:anchorId="6F8D7AA9" wp14:editId="02142C4D">
            <wp:extent cx="2736376" cy="667362"/>
            <wp:effectExtent l="0" t="0" r="6985" b="0"/>
            <wp:docPr id="213546915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69150" name="Imagen 1" descr="Gráfico, Gráfico de líneas&#10;&#10;El contenido generado por IA puede ser incorrecto."/>
                    <pic:cNvPicPr/>
                  </pic:nvPicPr>
                  <pic:blipFill>
                    <a:blip r:embed="rId8"/>
                    <a:stretch>
                      <a:fillRect/>
                    </a:stretch>
                  </pic:blipFill>
                  <pic:spPr>
                    <a:xfrm>
                      <a:off x="0" y="0"/>
                      <a:ext cx="2795922" cy="681884"/>
                    </a:xfrm>
                    <a:prstGeom prst="rect">
                      <a:avLst/>
                    </a:prstGeom>
                  </pic:spPr>
                </pic:pic>
              </a:graphicData>
            </a:graphic>
          </wp:inline>
        </w:drawing>
      </w:r>
    </w:p>
    <w:p w14:paraId="24ADF398" w14:textId="06E54B52" w:rsidR="007E2D51" w:rsidRDefault="007E2D51" w:rsidP="00897239">
      <w:r w:rsidRPr="007E2D51">
        <w:rPr>
          <w:noProof/>
        </w:rPr>
        <w:drawing>
          <wp:inline distT="0" distB="0" distL="0" distR="0" wp14:anchorId="25872E2F" wp14:editId="5DF3B978">
            <wp:extent cx="2518012" cy="614106"/>
            <wp:effectExtent l="0" t="0" r="0" b="0"/>
            <wp:docPr id="1645041247"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41247" name="Imagen 1" descr="Gráfico, Gráfico de líneas&#10;&#10;El contenido generado por IA puede ser incorrecto."/>
                    <pic:cNvPicPr/>
                  </pic:nvPicPr>
                  <pic:blipFill>
                    <a:blip r:embed="rId9"/>
                    <a:stretch>
                      <a:fillRect/>
                    </a:stretch>
                  </pic:blipFill>
                  <pic:spPr>
                    <a:xfrm>
                      <a:off x="0" y="0"/>
                      <a:ext cx="2541476" cy="619829"/>
                    </a:xfrm>
                    <a:prstGeom prst="rect">
                      <a:avLst/>
                    </a:prstGeom>
                  </pic:spPr>
                </pic:pic>
              </a:graphicData>
            </a:graphic>
          </wp:inline>
        </w:drawing>
      </w:r>
    </w:p>
    <w:p w14:paraId="1055AC53" w14:textId="13738ED3" w:rsidR="007E2D51" w:rsidRDefault="007E2D51" w:rsidP="00897239">
      <w:r w:rsidRPr="007E2D51">
        <w:rPr>
          <w:noProof/>
        </w:rPr>
        <w:drawing>
          <wp:inline distT="0" distB="0" distL="0" distR="0" wp14:anchorId="533AE8F4" wp14:editId="5AA329EC">
            <wp:extent cx="2878741" cy="2430884"/>
            <wp:effectExtent l="0" t="0" r="0" b="7620"/>
            <wp:docPr id="1482240639" name="Imagen 1" descr="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40639" name="Imagen 1" descr="Histograma&#10;&#10;El contenido generado por IA puede ser incorrecto."/>
                    <pic:cNvPicPr/>
                  </pic:nvPicPr>
                  <pic:blipFill>
                    <a:blip r:embed="rId10"/>
                    <a:stretch>
                      <a:fillRect/>
                    </a:stretch>
                  </pic:blipFill>
                  <pic:spPr>
                    <a:xfrm>
                      <a:off x="0" y="0"/>
                      <a:ext cx="2890924" cy="2441172"/>
                    </a:xfrm>
                    <a:prstGeom prst="rect">
                      <a:avLst/>
                    </a:prstGeom>
                  </pic:spPr>
                </pic:pic>
              </a:graphicData>
            </a:graphic>
          </wp:inline>
        </w:drawing>
      </w:r>
    </w:p>
    <w:p w14:paraId="5729AFF1" w14:textId="7ADFA862" w:rsidR="007E2D51" w:rsidRPr="00897239" w:rsidRDefault="007E2D51" w:rsidP="00897239">
      <w:r w:rsidRPr="007E2D51">
        <w:rPr>
          <w:noProof/>
        </w:rPr>
        <w:drawing>
          <wp:inline distT="0" distB="0" distL="0" distR="0" wp14:anchorId="6B07248C" wp14:editId="6E0B3719">
            <wp:extent cx="1859269" cy="1323833"/>
            <wp:effectExtent l="0" t="0" r="8255" b="0"/>
            <wp:docPr id="1214348905"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48905" name="Imagen 1" descr="Escala de tiempo&#10;&#10;El contenido generado por IA puede ser incorrecto."/>
                    <pic:cNvPicPr/>
                  </pic:nvPicPr>
                  <pic:blipFill>
                    <a:blip r:embed="rId11"/>
                    <a:stretch>
                      <a:fillRect/>
                    </a:stretch>
                  </pic:blipFill>
                  <pic:spPr>
                    <a:xfrm>
                      <a:off x="0" y="0"/>
                      <a:ext cx="1870305" cy="1331691"/>
                    </a:xfrm>
                    <a:prstGeom prst="rect">
                      <a:avLst/>
                    </a:prstGeom>
                  </pic:spPr>
                </pic:pic>
              </a:graphicData>
            </a:graphic>
          </wp:inline>
        </w:drawing>
      </w:r>
      <w:r w:rsidRPr="007E2D51">
        <w:rPr>
          <w:noProof/>
        </w:rPr>
        <w:drawing>
          <wp:inline distT="0" distB="0" distL="0" distR="0" wp14:anchorId="62EEDB68" wp14:editId="3826277C">
            <wp:extent cx="1897039" cy="1350724"/>
            <wp:effectExtent l="0" t="0" r="8255" b="1905"/>
            <wp:docPr id="155734581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45810" name="Imagen 1" descr="Gráfico&#10;&#10;El contenido generado por IA puede ser incorrecto."/>
                    <pic:cNvPicPr/>
                  </pic:nvPicPr>
                  <pic:blipFill>
                    <a:blip r:embed="rId12"/>
                    <a:stretch>
                      <a:fillRect/>
                    </a:stretch>
                  </pic:blipFill>
                  <pic:spPr>
                    <a:xfrm>
                      <a:off x="0" y="0"/>
                      <a:ext cx="1918385" cy="1365923"/>
                    </a:xfrm>
                    <a:prstGeom prst="rect">
                      <a:avLst/>
                    </a:prstGeom>
                  </pic:spPr>
                </pic:pic>
              </a:graphicData>
            </a:graphic>
          </wp:inline>
        </w:drawing>
      </w:r>
    </w:p>
    <w:p w14:paraId="7CF03502" w14:textId="251D468F" w:rsidR="006E60CC" w:rsidRDefault="006E60CC" w:rsidP="006E60CC">
      <w:pPr>
        <w:pStyle w:val="Ttulo1"/>
      </w:pPr>
      <w:r>
        <w:t>03 Preprocesamiento</w:t>
      </w:r>
    </w:p>
    <w:p w14:paraId="07143597" w14:textId="09C628EF" w:rsidR="007E2D51" w:rsidRDefault="007E2D51" w:rsidP="007E2D51">
      <w:r>
        <w:t xml:space="preserve">Archivo: </w:t>
      </w:r>
      <w:r w:rsidRPr="007E2D51">
        <w:t>03_Preprocesamiento.ipynb</w:t>
      </w:r>
    </w:p>
    <w:p w14:paraId="30A8677A" w14:textId="51C3233A" w:rsidR="00ED5767" w:rsidRDefault="007E2D51" w:rsidP="007E2D51">
      <w:r w:rsidRPr="007E2D51">
        <w:t>Preparación específica para dos familias de algoritmos — modelos de árboles (ej. CatBoost, LightGBM, XGBoost, RandomForest) y redes neuronales (ej. LSTM, GRU, DeepAR, N-BEATS</w:t>
      </w:r>
      <w:r>
        <w:t>, TFT, VanillaTransformer</w:t>
      </w:r>
      <w:r w:rsidRPr="007E2D51">
        <w:t>). Para cada familia se generó un juego de datos entreno/test adaptado.</w:t>
      </w:r>
    </w:p>
    <w:p w14:paraId="184FC4F4" w14:textId="54B7F7C0" w:rsidR="007E2D51" w:rsidRDefault="00C10931" w:rsidP="007E2D51">
      <w:r>
        <w:t>Se incluyen características de calendario: día semana, mes, semana del año</w:t>
      </w:r>
    </w:p>
    <w:p w14:paraId="2596ECF8" w14:textId="444247F5" w:rsidR="00C10931" w:rsidRDefault="00C10931" w:rsidP="007E2D51">
      <w:r>
        <w:t>Lag de ventas de los sietes días anteriores: lag1 .. lag7</w:t>
      </w:r>
    </w:p>
    <w:p w14:paraId="54AD5A0A" w14:textId="1300535E" w:rsidR="00C10931" w:rsidRDefault="00C10931" w:rsidP="00C10931">
      <w:r>
        <w:t>Se calcula un promedio en la que los valores recientes tienen un peso mayor que los valores pasados. Se calcula el EWNA a corto plazo (7 días) y a largo plazo (28 días), y con la diferencia se representa la tendencia de ventas del producto</w:t>
      </w:r>
    </w:p>
    <w:p w14:paraId="071DAF2F" w14:textId="27B1D540" w:rsidR="00C10931" w:rsidRDefault="00C10931" w:rsidP="00C10931">
      <w:r>
        <w:lastRenderedPageBreak/>
        <w:t>Se determina clasificar los productos según sus ventas totales el 4 clusters:</w:t>
      </w:r>
    </w:p>
    <w:p w14:paraId="26F00D78" w14:textId="45605E1B" w:rsidR="00C10931" w:rsidRDefault="00C10931" w:rsidP="00C10931">
      <w:r w:rsidRPr="00C10931">
        <w:rPr>
          <w:noProof/>
        </w:rPr>
        <w:drawing>
          <wp:inline distT="0" distB="0" distL="0" distR="0" wp14:anchorId="35E4DB43" wp14:editId="6A4D5AE8">
            <wp:extent cx="2367481" cy="980789"/>
            <wp:effectExtent l="0" t="0" r="0" b="0"/>
            <wp:docPr id="638967294"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67294" name="Imagen 1" descr="Gráfico, Gráfico de dispersión&#10;&#10;El contenido generado por IA puede ser incorrecto."/>
                    <pic:cNvPicPr/>
                  </pic:nvPicPr>
                  <pic:blipFill>
                    <a:blip r:embed="rId13"/>
                    <a:stretch>
                      <a:fillRect/>
                    </a:stretch>
                  </pic:blipFill>
                  <pic:spPr>
                    <a:xfrm>
                      <a:off x="0" y="0"/>
                      <a:ext cx="2393748" cy="991671"/>
                    </a:xfrm>
                    <a:prstGeom prst="rect">
                      <a:avLst/>
                    </a:prstGeom>
                  </pic:spPr>
                </pic:pic>
              </a:graphicData>
            </a:graphic>
          </wp:inline>
        </w:drawing>
      </w:r>
      <w:r w:rsidRPr="00C10931">
        <w:rPr>
          <w:noProof/>
        </w:rPr>
        <w:drawing>
          <wp:inline distT="0" distB="0" distL="0" distR="0" wp14:anchorId="430CEB5E" wp14:editId="67E11FDE">
            <wp:extent cx="2770361" cy="856454"/>
            <wp:effectExtent l="0" t="0" r="0" b="1270"/>
            <wp:docPr id="568815416"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15416" name="Imagen 1" descr="Imagen que contiene Texto&#10;&#10;El contenido generado por IA puede ser incorrecto."/>
                    <pic:cNvPicPr/>
                  </pic:nvPicPr>
                  <pic:blipFill>
                    <a:blip r:embed="rId14"/>
                    <a:stretch>
                      <a:fillRect/>
                    </a:stretch>
                  </pic:blipFill>
                  <pic:spPr>
                    <a:xfrm>
                      <a:off x="0" y="0"/>
                      <a:ext cx="2841910" cy="878573"/>
                    </a:xfrm>
                    <a:prstGeom prst="rect">
                      <a:avLst/>
                    </a:prstGeom>
                  </pic:spPr>
                </pic:pic>
              </a:graphicData>
            </a:graphic>
          </wp:inline>
        </w:drawing>
      </w:r>
    </w:p>
    <w:p w14:paraId="3D96096B" w14:textId="071EA0C8" w:rsidR="00C10931" w:rsidRDefault="00C10931" w:rsidP="00C10931">
      <w:r>
        <w:t xml:space="preserve">Se definen los juegos de entrenamiento y de test: </w:t>
      </w:r>
    </w:p>
    <w:p w14:paraId="5F2E6298" w14:textId="77777777" w:rsidR="00C10931" w:rsidRDefault="00C10931" w:rsidP="00C10931">
      <w:pPr>
        <w:pStyle w:val="Prrafodelista"/>
        <w:numPr>
          <w:ilvl w:val="0"/>
          <w:numId w:val="8"/>
        </w:numPr>
      </w:pPr>
      <w:r>
        <w:t>Registros en train: 625,800</w:t>
      </w:r>
    </w:p>
    <w:p w14:paraId="11894A45" w14:textId="77777777" w:rsidR="00C10931" w:rsidRDefault="00C10931" w:rsidP="00C10931">
      <w:pPr>
        <w:pStyle w:val="Prrafodelista"/>
        <w:numPr>
          <w:ilvl w:val="0"/>
          <w:numId w:val="8"/>
        </w:numPr>
      </w:pPr>
      <w:r>
        <w:t>Registros en test: 27,714</w:t>
      </w:r>
    </w:p>
    <w:p w14:paraId="5AF305DE" w14:textId="77777777" w:rsidR="00C10931" w:rsidRDefault="00C10931" w:rsidP="00C10931">
      <w:pPr>
        <w:pStyle w:val="Prrafodelista"/>
        <w:numPr>
          <w:ilvl w:val="0"/>
          <w:numId w:val="8"/>
        </w:numPr>
      </w:pPr>
      <w:r>
        <w:t>Fechas train: 2022-11-06 00:00:00 a 2024-10-05 00:00:00</w:t>
      </w:r>
    </w:p>
    <w:p w14:paraId="163C706D" w14:textId="3834F675" w:rsidR="00C10931" w:rsidRDefault="00C10931" w:rsidP="00C10931">
      <w:pPr>
        <w:pStyle w:val="Prrafodelista"/>
        <w:numPr>
          <w:ilvl w:val="0"/>
          <w:numId w:val="8"/>
        </w:numPr>
      </w:pPr>
      <w:r>
        <w:t>Fechas test: 2024-10-06 00:00:00 a 2024-11-05 00:00:00</w:t>
      </w:r>
    </w:p>
    <w:p w14:paraId="3EE52097" w14:textId="75CC619B" w:rsidR="00C10931" w:rsidRDefault="00C10931" w:rsidP="00C10931">
      <w:r>
        <w:t>Se realiza un encoding del código del producto para los algoritmos de árboles según la media de ventas de cada producto en el conjunto de entrenamiento:</w:t>
      </w:r>
    </w:p>
    <w:p w14:paraId="50389906" w14:textId="77777777" w:rsidR="00C10931" w:rsidRDefault="00C10931" w:rsidP="00C10931">
      <w:pPr>
        <w:pStyle w:val="Prrafodelista"/>
        <w:numPr>
          <w:ilvl w:val="0"/>
          <w:numId w:val="9"/>
        </w:numPr>
      </w:pPr>
      <w:r>
        <w:t>Productos únicos: 894</w:t>
      </w:r>
    </w:p>
    <w:p w14:paraId="14E2C1EE" w14:textId="4000E0BE" w:rsidR="00C10931" w:rsidRDefault="00C10931" w:rsidP="00C10931">
      <w:pPr>
        <w:pStyle w:val="Prrafodelista"/>
        <w:numPr>
          <w:ilvl w:val="0"/>
          <w:numId w:val="9"/>
        </w:numPr>
      </w:pPr>
      <w:r>
        <w:t>Ejemplo de mapping (primeros 5 productos): {1: '8.69', 2: '7.30', 3: '5.09', 4: '2.97', 5: '3.83'}</w:t>
      </w:r>
    </w:p>
    <w:p w14:paraId="4D8ED858" w14:textId="551677BA" w:rsidR="00C10931" w:rsidRDefault="00C10931" w:rsidP="00C10931">
      <w:r w:rsidRPr="003E0D6A">
        <w:rPr>
          <w:b/>
          <w:bCs/>
        </w:rPr>
        <w:t>Se guarda los juegos de entrenamiento y test para los algoritmos de árboles: df_train y df_test</w:t>
      </w:r>
      <w:r w:rsidR="00ED5767">
        <w:t>, con las características que ya se disponían más las nuevas creadas</w:t>
      </w:r>
      <w:r w:rsidR="001D7D67">
        <w:t xml:space="preserve">. Columnas de los dataset: </w:t>
      </w:r>
      <w:r w:rsidR="00D314F5" w:rsidRPr="00D314F5">
        <w:t>idSecuencia;</w:t>
      </w:r>
      <w:r w:rsidR="001D7D67">
        <w:t xml:space="preserve"> </w:t>
      </w:r>
      <w:r w:rsidR="00D314F5" w:rsidRPr="00D314F5">
        <w:t>producto;</w:t>
      </w:r>
      <w:r w:rsidR="001D7D67">
        <w:t xml:space="preserve"> </w:t>
      </w:r>
      <w:r w:rsidR="00D314F5" w:rsidRPr="00D314F5">
        <w:t>udsVenta;</w:t>
      </w:r>
      <w:r w:rsidR="001D7D67">
        <w:t xml:space="preserve"> </w:t>
      </w:r>
      <w:r w:rsidR="00D314F5" w:rsidRPr="00D314F5">
        <w:t>bolPromocion;</w:t>
      </w:r>
      <w:r w:rsidR="001D7D67">
        <w:t xml:space="preserve"> </w:t>
      </w:r>
      <w:r w:rsidR="00D314F5" w:rsidRPr="00D314F5">
        <w:t>bolOpen;</w:t>
      </w:r>
      <w:r w:rsidR="001D7D67">
        <w:t xml:space="preserve"> </w:t>
      </w:r>
      <w:r w:rsidR="00D314F5" w:rsidRPr="00D314F5">
        <w:t>bolHoliday;</w:t>
      </w:r>
      <w:r w:rsidR="001D7D67">
        <w:t xml:space="preserve"> </w:t>
      </w:r>
      <w:r w:rsidR="00D314F5" w:rsidRPr="00D314F5">
        <w:t>udsStock;</w:t>
      </w:r>
      <w:r w:rsidR="001D7D67">
        <w:t xml:space="preserve"> </w:t>
      </w:r>
      <w:r w:rsidR="00D314F5" w:rsidRPr="00D314F5">
        <w:t>rotura_stock;</w:t>
      </w:r>
      <w:r w:rsidR="001D7D67">
        <w:t xml:space="preserve"> </w:t>
      </w:r>
      <w:r w:rsidR="00D314F5" w:rsidRPr="00D314F5">
        <w:t>dia_semana;</w:t>
      </w:r>
      <w:r w:rsidR="001D7D67">
        <w:t xml:space="preserve"> </w:t>
      </w:r>
      <w:r w:rsidR="00D314F5" w:rsidRPr="00D314F5">
        <w:t>mes;</w:t>
      </w:r>
      <w:r w:rsidR="001D7D67">
        <w:t xml:space="preserve"> </w:t>
      </w:r>
      <w:r w:rsidR="00D314F5" w:rsidRPr="00D314F5">
        <w:t>semana;</w:t>
      </w:r>
      <w:r w:rsidR="001D7D67">
        <w:t xml:space="preserve"> </w:t>
      </w:r>
      <w:r w:rsidR="00D314F5" w:rsidRPr="00D314F5">
        <w:t>lag_ventas_1;</w:t>
      </w:r>
      <w:r w:rsidR="001D7D67">
        <w:t xml:space="preserve"> </w:t>
      </w:r>
      <w:r w:rsidR="00D314F5" w:rsidRPr="00D314F5">
        <w:t>lag_ventas_2;</w:t>
      </w:r>
      <w:r w:rsidR="001D7D67">
        <w:t xml:space="preserve"> </w:t>
      </w:r>
      <w:r w:rsidR="00D314F5" w:rsidRPr="00D314F5">
        <w:t>lag_ventas_3;</w:t>
      </w:r>
      <w:r w:rsidR="001D7D67">
        <w:t xml:space="preserve"> </w:t>
      </w:r>
      <w:r w:rsidR="00D314F5" w:rsidRPr="00D314F5">
        <w:t>lag_ventas_4;</w:t>
      </w:r>
      <w:r w:rsidR="001D7D67">
        <w:t xml:space="preserve"> </w:t>
      </w:r>
      <w:r w:rsidR="00D314F5" w:rsidRPr="00D314F5">
        <w:t>lag_ventas_5;</w:t>
      </w:r>
      <w:r w:rsidR="001D7D67">
        <w:t xml:space="preserve"> </w:t>
      </w:r>
      <w:r w:rsidR="00D314F5" w:rsidRPr="00D314F5">
        <w:t>lag_ventas_6;</w:t>
      </w:r>
      <w:r w:rsidR="001D7D67">
        <w:t xml:space="preserve"> </w:t>
      </w:r>
      <w:r w:rsidR="00D314F5" w:rsidRPr="00D314F5">
        <w:t>lag_ventas_7;</w:t>
      </w:r>
      <w:r w:rsidR="001D7D67">
        <w:t xml:space="preserve"> </w:t>
      </w:r>
      <w:r w:rsidR="00D314F5" w:rsidRPr="00D314F5">
        <w:t>EWMA_corto;</w:t>
      </w:r>
      <w:r w:rsidR="001D7D67">
        <w:t xml:space="preserve"> </w:t>
      </w:r>
      <w:r w:rsidR="00D314F5" w:rsidRPr="00D314F5">
        <w:t>EWMA_largo;</w:t>
      </w:r>
      <w:r w:rsidR="001D7D67">
        <w:t xml:space="preserve"> </w:t>
      </w:r>
      <w:r w:rsidR="00D314F5" w:rsidRPr="00D314F5">
        <w:t>Tendencia_EWMA;</w:t>
      </w:r>
      <w:r w:rsidR="001D7D67">
        <w:t xml:space="preserve"> </w:t>
      </w:r>
      <w:r w:rsidR="00D314F5" w:rsidRPr="00D314F5">
        <w:t>Cluster;</w:t>
      </w:r>
      <w:r w:rsidR="001D7D67">
        <w:t xml:space="preserve"> </w:t>
      </w:r>
      <w:r w:rsidR="00D314F5" w:rsidRPr="00D314F5">
        <w:t>producto_encoded</w:t>
      </w:r>
      <w:r w:rsidR="00ED5767">
        <w:t>:</w:t>
      </w:r>
      <w:r w:rsidR="00D314F5">
        <w:t xml:space="preserve"> </w:t>
      </w:r>
    </w:p>
    <w:p w14:paraId="0CB15D08" w14:textId="09AA1FA8" w:rsidR="00C10931" w:rsidRDefault="00C10931" w:rsidP="00C10931">
      <w:r>
        <w:t>Para los algoritmos de redes neuronales</w:t>
      </w:r>
      <w:r w:rsidR="00ED5767">
        <w:t xml:space="preserve"> se incluyen las siguientes características:</w:t>
      </w:r>
    </w:p>
    <w:p w14:paraId="6A864224" w14:textId="5AE4511B" w:rsidR="00ED5767" w:rsidRDefault="001D7D67" w:rsidP="00C10931">
      <w:r>
        <w:t>Para las características de calendario se utilizan las funciones de seno y coseno para dar sentido cíclico por lo tanto se crean las variables día_semana_sin, di_semana_cos, mes_sin_mes_cos, semana_sin, semana_cos.</w:t>
      </w:r>
    </w:p>
    <w:p w14:paraId="51AA55B2" w14:textId="0172B553" w:rsidR="001D7D67" w:rsidRDefault="001D7D67" w:rsidP="00C10931">
      <w:r>
        <w:t>Se normalizan las variables numéricas.</w:t>
      </w:r>
    </w:p>
    <w:p w14:paraId="0E34EEA1" w14:textId="62D43006" w:rsidR="001D7D67" w:rsidRDefault="001D7D67" w:rsidP="00C10931">
      <w:r>
        <w:t>Se aplica codificación one-hot a la característica de cluster.</w:t>
      </w:r>
    </w:p>
    <w:p w14:paraId="0D675585" w14:textId="60841135" w:rsidR="001D7D67" w:rsidRDefault="001D7D67" w:rsidP="00C10931">
      <w:r w:rsidRPr="003E0D6A">
        <w:rPr>
          <w:b/>
          <w:bCs/>
        </w:rPr>
        <w:t>Se guardan los juegos de entrenamiento y test para los algoritmos de tipo Deep learning (DL) df_train_dl.csv y df_test_dl.csv</w:t>
      </w:r>
      <w:r w:rsidR="003E0D6A">
        <w:t xml:space="preserve"> con las siguientes características: </w:t>
      </w:r>
      <w:r w:rsidR="003E0D6A" w:rsidRPr="003E0D6A">
        <w:t>idSecuencia;</w:t>
      </w:r>
      <w:r w:rsidR="003E0D6A">
        <w:t xml:space="preserve"> </w:t>
      </w:r>
      <w:r w:rsidR="003E0D6A" w:rsidRPr="003E0D6A">
        <w:t>producto;</w:t>
      </w:r>
      <w:r w:rsidR="003E0D6A">
        <w:t xml:space="preserve"> </w:t>
      </w:r>
      <w:r w:rsidR="003E0D6A" w:rsidRPr="003E0D6A">
        <w:t>udsVenta;</w:t>
      </w:r>
      <w:r w:rsidR="003E0D6A">
        <w:t xml:space="preserve"> </w:t>
      </w:r>
      <w:r w:rsidR="003E0D6A" w:rsidRPr="003E0D6A">
        <w:t>bolPromocion;</w:t>
      </w:r>
      <w:r w:rsidR="003E0D6A">
        <w:t xml:space="preserve"> </w:t>
      </w:r>
      <w:r w:rsidR="003E0D6A" w:rsidRPr="003E0D6A">
        <w:t>bolOpen;</w:t>
      </w:r>
      <w:r w:rsidR="003E0D6A">
        <w:t xml:space="preserve"> </w:t>
      </w:r>
      <w:r w:rsidR="003E0D6A" w:rsidRPr="003E0D6A">
        <w:t>bolHoliday;</w:t>
      </w:r>
      <w:r w:rsidR="003E0D6A">
        <w:t xml:space="preserve"> </w:t>
      </w:r>
      <w:r w:rsidR="003E0D6A" w:rsidRPr="003E0D6A">
        <w:t>lag_ventas_1;</w:t>
      </w:r>
      <w:r w:rsidR="003E0D6A">
        <w:t xml:space="preserve"> </w:t>
      </w:r>
      <w:r w:rsidR="003E0D6A" w:rsidRPr="003E0D6A">
        <w:t>lag_ventas_2;</w:t>
      </w:r>
      <w:r w:rsidR="003E0D6A">
        <w:t xml:space="preserve"> </w:t>
      </w:r>
      <w:r w:rsidR="003E0D6A" w:rsidRPr="003E0D6A">
        <w:t>lag_ventas_3;</w:t>
      </w:r>
      <w:r w:rsidR="003E0D6A">
        <w:t xml:space="preserve"> </w:t>
      </w:r>
      <w:r w:rsidR="003E0D6A" w:rsidRPr="003E0D6A">
        <w:t>lag_ventas_4;</w:t>
      </w:r>
      <w:r w:rsidR="003E0D6A">
        <w:t xml:space="preserve"> </w:t>
      </w:r>
      <w:r w:rsidR="003E0D6A" w:rsidRPr="003E0D6A">
        <w:t>lag_ventas_5;</w:t>
      </w:r>
      <w:r w:rsidR="003E0D6A">
        <w:t xml:space="preserve"> </w:t>
      </w:r>
      <w:r w:rsidR="003E0D6A" w:rsidRPr="003E0D6A">
        <w:t>lag_ventas_6;</w:t>
      </w:r>
      <w:r w:rsidR="003E0D6A">
        <w:t xml:space="preserve"> </w:t>
      </w:r>
      <w:r w:rsidR="003E0D6A" w:rsidRPr="003E0D6A">
        <w:t>lag_ventas_7;</w:t>
      </w:r>
      <w:r w:rsidR="003E0D6A">
        <w:t xml:space="preserve"> </w:t>
      </w:r>
      <w:r w:rsidR="003E0D6A" w:rsidRPr="003E0D6A">
        <w:t>EWMA_corto;</w:t>
      </w:r>
      <w:r w:rsidR="003E0D6A">
        <w:t xml:space="preserve"> </w:t>
      </w:r>
      <w:r w:rsidR="003E0D6A" w:rsidRPr="003E0D6A">
        <w:t>EWMA_largo;</w:t>
      </w:r>
      <w:r w:rsidR="003E0D6A">
        <w:t xml:space="preserve"> </w:t>
      </w:r>
      <w:r w:rsidR="003E0D6A" w:rsidRPr="003E0D6A">
        <w:t>Tendencia_EWMA;</w:t>
      </w:r>
      <w:r w:rsidR="003E0D6A">
        <w:t xml:space="preserve"> </w:t>
      </w:r>
      <w:r w:rsidR="003E0D6A" w:rsidRPr="003E0D6A">
        <w:t>dia_semana_sin;</w:t>
      </w:r>
      <w:r w:rsidR="003E0D6A">
        <w:t xml:space="preserve"> </w:t>
      </w:r>
      <w:r w:rsidR="003E0D6A" w:rsidRPr="003E0D6A">
        <w:t>dia_semana_cos;</w:t>
      </w:r>
      <w:r w:rsidR="003E0D6A">
        <w:t xml:space="preserve"> </w:t>
      </w:r>
      <w:r w:rsidR="003E0D6A" w:rsidRPr="003E0D6A">
        <w:t>mes_sin;</w:t>
      </w:r>
      <w:r w:rsidR="003E0D6A">
        <w:t xml:space="preserve"> </w:t>
      </w:r>
      <w:r w:rsidR="003E0D6A" w:rsidRPr="003E0D6A">
        <w:t>mes_cos;</w:t>
      </w:r>
      <w:r w:rsidR="003E0D6A">
        <w:t xml:space="preserve"> </w:t>
      </w:r>
      <w:r w:rsidR="003E0D6A" w:rsidRPr="003E0D6A">
        <w:t>semana_sin;</w:t>
      </w:r>
      <w:r w:rsidR="003E0D6A">
        <w:t xml:space="preserve"> </w:t>
      </w:r>
      <w:r w:rsidR="003E0D6A" w:rsidRPr="003E0D6A">
        <w:t>semana_cos;</w:t>
      </w:r>
      <w:r w:rsidR="003E0D6A">
        <w:t xml:space="preserve"> </w:t>
      </w:r>
      <w:r w:rsidR="003E0D6A" w:rsidRPr="003E0D6A">
        <w:t>Cluster_0;</w:t>
      </w:r>
      <w:r w:rsidR="003E0D6A">
        <w:t xml:space="preserve"> </w:t>
      </w:r>
      <w:r w:rsidR="003E0D6A" w:rsidRPr="003E0D6A">
        <w:t>Cluster_1;</w:t>
      </w:r>
      <w:r w:rsidR="003E0D6A">
        <w:t xml:space="preserve"> </w:t>
      </w:r>
      <w:r w:rsidR="003E0D6A" w:rsidRPr="003E0D6A">
        <w:t>Cluster_2;</w:t>
      </w:r>
      <w:r w:rsidR="003E0D6A">
        <w:t xml:space="preserve"> </w:t>
      </w:r>
      <w:r w:rsidR="003E0D6A" w:rsidRPr="003E0D6A">
        <w:t>Cluster_3</w:t>
      </w:r>
      <w:r w:rsidR="003E0D6A">
        <w:t>.</w:t>
      </w:r>
    </w:p>
    <w:p w14:paraId="02FAF47C" w14:textId="1B6A4485" w:rsidR="003E0D6A" w:rsidRDefault="003E0D6A" w:rsidP="00C10931">
      <w:r w:rsidRPr="003E0D6A">
        <w:rPr>
          <w:b/>
          <w:bCs/>
        </w:rPr>
        <w:lastRenderedPageBreak/>
        <w:t>Finalmente este juego de datos no contiene las variables numéricas normalizad</w:t>
      </w:r>
      <w:r>
        <w:rPr>
          <w:b/>
          <w:bCs/>
        </w:rPr>
        <w:t>a</w:t>
      </w:r>
      <w:r w:rsidRPr="003E0D6A">
        <w:rPr>
          <w:b/>
          <w:bCs/>
        </w:rPr>
        <w:t>s</w:t>
      </w:r>
      <w:r>
        <w:t>, ya que para los algoritmos de DL se utiliza la librería Neuralforecast que ya maneja internamente la normalización de los datos numéricos.</w:t>
      </w:r>
    </w:p>
    <w:p w14:paraId="1987A26A" w14:textId="261CDBD9" w:rsidR="00DB0082" w:rsidRPr="007E2D51" w:rsidRDefault="00DB0082" w:rsidP="00C10931">
      <w:r>
        <w:t>Resultado: df_train.csv, df_test.csv, df_train_dl.csv, df_test_dl.csv</w:t>
      </w:r>
    </w:p>
    <w:p w14:paraId="02ED9072" w14:textId="0BB20F52" w:rsidR="006E60CC" w:rsidRDefault="006E60CC" w:rsidP="006E60CC">
      <w:pPr>
        <w:pStyle w:val="Ttulo1"/>
      </w:pPr>
      <w:r>
        <w:t>Estructura recopilación métricas</w:t>
      </w:r>
    </w:p>
    <w:p w14:paraId="088E7062" w14:textId="29E91C1C" w:rsidR="003E0D6A" w:rsidRDefault="003E0D6A" w:rsidP="003E0D6A">
      <w:r>
        <w:t>En todos los algoritmos, se recopilan las métricas para analizar la precisión con la misma estructura, para así después analizar todos los algoritmos conjuntamente</w:t>
      </w:r>
      <w:r w:rsidR="00DB0082">
        <w:t>.</w:t>
      </w:r>
    </w:p>
    <w:p w14:paraId="59DFA91F" w14:textId="3319283C" w:rsidR="00DB0082" w:rsidRDefault="00DB0082" w:rsidP="003E0D6A">
      <w:r>
        <w:t>La estructura es la siguiente:</w:t>
      </w:r>
    </w:p>
    <w:p w14:paraId="42511767" w14:textId="3EAB110E" w:rsidR="00DB0082" w:rsidRPr="00DB0082" w:rsidRDefault="00DB0082" w:rsidP="00DB0082">
      <w:pPr>
        <w:pStyle w:val="Prrafodelista"/>
        <w:numPr>
          <w:ilvl w:val="0"/>
          <w:numId w:val="10"/>
        </w:numPr>
      </w:pPr>
      <w:r w:rsidRPr="00DB0082">
        <w:t>algoritmo: Nombre del algoritmo/modelo (obligatorio)</w:t>
      </w:r>
    </w:p>
    <w:p w14:paraId="3D91C3E7" w14:textId="1EBAB6AB" w:rsidR="00DB0082" w:rsidRPr="00DB0082" w:rsidRDefault="00DB0082" w:rsidP="00DB0082">
      <w:pPr>
        <w:pStyle w:val="Prrafodelista"/>
        <w:numPr>
          <w:ilvl w:val="0"/>
          <w:numId w:val="10"/>
        </w:numPr>
      </w:pPr>
      <w:r w:rsidRPr="00DB0082">
        <w:t>ndetalle:</w:t>
      </w:r>
      <w:r>
        <w:t xml:space="preserve"> Nivel en que ha sido entrenado el modelo</w:t>
      </w:r>
      <w:r w:rsidRPr="00DB0082">
        <w:t>. Posibles valores: "Global", "Cluster", "Producto"</w:t>
      </w:r>
    </w:p>
    <w:p w14:paraId="774D67B9" w14:textId="146E920D" w:rsidR="00DB0082" w:rsidRPr="00DB0082" w:rsidRDefault="00DB0082" w:rsidP="00DB0082">
      <w:pPr>
        <w:pStyle w:val="Prrafodelista"/>
        <w:numPr>
          <w:ilvl w:val="0"/>
          <w:numId w:val="10"/>
        </w:numPr>
      </w:pPr>
      <w:r w:rsidRPr="00DB0082">
        <w:t>cluster :</w:t>
      </w:r>
      <w:r>
        <w:t xml:space="preserve"> Las métricas que presenta se han analizado específicamente para ese cluster. Posibles valores Nan, 0, 1, 2, 3</w:t>
      </w:r>
    </w:p>
    <w:p w14:paraId="7F2233DA" w14:textId="45A6609A" w:rsidR="00DB0082" w:rsidRDefault="00DB0082" w:rsidP="00DB0082">
      <w:pPr>
        <w:pStyle w:val="Prrafodelista"/>
        <w:numPr>
          <w:ilvl w:val="0"/>
          <w:numId w:val="10"/>
        </w:numPr>
      </w:pPr>
      <w:r w:rsidRPr="00DB0082">
        <w:t xml:space="preserve">producto : </w:t>
      </w:r>
      <w:r>
        <w:t>Las métricas que presenta se han analizado específicamente para ese producto. Posibles valores Nan o identificador del producto</w:t>
      </w:r>
    </w:p>
    <w:p w14:paraId="5D4622F1" w14:textId="3DC9C96D" w:rsidR="00DB0082" w:rsidRDefault="00DB0082" w:rsidP="00DB0082">
      <w:pPr>
        <w:pStyle w:val="Prrafodelista"/>
        <w:numPr>
          <w:ilvl w:val="0"/>
          <w:numId w:val="10"/>
        </w:numPr>
      </w:pPr>
      <w:r>
        <w:t>MAE</w:t>
      </w:r>
    </w:p>
    <w:p w14:paraId="66B757FB" w14:textId="01413A36" w:rsidR="00DB0082" w:rsidRDefault="00DB0082" w:rsidP="00DB0082">
      <w:pPr>
        <w:pStyle w:val="Prrafodelista"/>
        <w:numPr>
          <w:ilvl w:val="0"/>
          <w:numId w:val="10"/>
        </w:numPr>
      </w:pPr>
      <w:r>
        <w:t>MSE'</w:t>
      </w:r>
    </w:p>
    <w:p w14:paraId="22B72F9F" w14:textId="3E62D467" w:rsidR="00DB0082" w:rsidRDefault="00DB0082" w:rsidP="00DB0082">
      <w:pPr>
        <w:pStyle w:val="Prrafodelista"/>
        <w:numPr>
          <w:ilvl w:val="0"/>
          <w:numId w:val="10"/>
        </w:numPr>
      </w:pPr>
      <w:r>
        <w:t>RMSE'</w:t>
      </w:r>
    </w:p>
    <w:p w14:paraId="68AAAEC4" w14:textId="1BAE1DF6" w:rsidR="00DB0082" w:rsidRDefault="00DB0082" w:rsidP="00DB0082">
      <w:pPr>
        <w:pStyle w:val="Prrafodelista"/>
        <w:numPr>
          <w:ilvl w:val="0"/>
          <w:numId w:val="10"/>
        </w:numPr>
      </w:pPr>
      <w:r>
        <w:t>R2</w:t>
      </w:r>
    </w:p>
    <w:p w14:paraId="76FF8465" w14:textId="14A1BBCB" w:rsidR="00DB0082" w:rsidRDefault="00DB0082" w:rsidP="00DB0082">
      <w:pPr>
        <w:pStyle w:val="Prrafodelista"/>
        <w:numPr>
          <w:ilvl w:val="0"/>
          <w:numId w:val="10"/>
        </w:numPr>
      </w:pPr>
      <w:r>
        <w:t>MAPE (%)</w:t>
      </w:r>
    </w:p>
    <w:p w14:paraId="438705CF" w14:textId="70374D6A" w:rsidR="00DB0082" w:rsidRDefault="00DB0082" w:rsidP="00DB0082">
      <w:pPr>
        <w:pStyle w:val="Prrafodelista"/>
        <w:numPr>
          <w:ilvl w:val="0"/>
          <w:numId w:val="10"/>
        </w:numPr>
      </w:pPr>
      <w:r>
        <w:t>SMAPE (%)</w:t>
      </w:r>
    </w:p>
    <w:p w14:paraId="2DF6BE6D" w14:textId="2D8C08B8" w:rsidR="00DB0082" w:rsidRDefault="00DB0082" w:rsidP="00DB0082">
      <w:pPr>
        <w:pStyle w:val="Prrafodelista"/>
        <w:numPr>
          <w:ilvl w:val="0"/>
          <w:numId w:val="10"/>
        </w:numPr>
      </w:pPr>
      <w:r>
        <w:t>RMSSE'</w:t>
      </w:r>
    </w:p>
    <w:p w14:paraId="73430E88" w14:textId="4BE86589" w:rsidR="00DB0082" w:rsidRPr="00DB0082" w:rsidRDefault="00DB0082" w:rsidP="00DB0082">
      <w:pPr>
        <w:pStyle w:val="Prrafodelista"/>
        <w:numPr>
          <w:ilvl w:val="0"/>
          <w:numId w:val="10"/>
        </w:numPr>
      </w:pPr>
      <w:r>
        <w:t>MAE (%)</w:t>
      </w:r>
    </w:p>
    <w:p w14:paraId="373B996D" w14:textId="2AF91537" w:rsidR="00DB0082" w:rsidRDefault="00DB0082" w:rsidP="003E0D6A">
      <w:r>
        <w:t>En cada algoritmo se analizan varios niveles de métricas y finalmente se guardan en ficheros tipo csv. El nombre del fichero tiene la estructura resultados_metricas_[Nombre algoritmo].csv</w:t>
      </w:r>
    </w:p>
    <w:p w14:paraId="604C7EE7" w14:textId="535489E5" w:rsidR="002964A6" w:rsidRPr="003E0D6A" w:rsidRDefault="002964A6" w:rsidP="003E0D6A">
      <w:r>
        <w:t>Para analizar por producto se han tomado los dos producto por cluster con más ventas en el dataset de entrenamiento.</w:t>
      </w:r>
    </w:p>
    <w:p w14:paraId="7BD9468C" w14:textId="1A652C14" w:rsidR="006E60CC" w:rsidRDefault="006E60CC" w:rsidP="006E60CC">
      <w:pPr>
        <w:pStyle w:val="Ttulo1"/>
      </w:pPr>
      <w:r>
        <w:t>04 Baseline</w:t>
      </w:r>
    </w:p>
    <w:p w14:paraId="2A8B74D5" w14:textId="0F315F31" w:rsidR="002964A6" w:rsidRPr="002964A6" w:rsidRDefault="002964A6" w:rsidP="002964A6">
      <w:r>
        <w:t>Archivo: 04_Baseline.ipynb</w:t>
      </w:r>
    </w:p>
    <w:p w14:paraId="62259446" w14:textId="783C0CD8" w:rsidR="002964A6" w:rsidRDefault="002964A6" w:rsidP="002964A6">
      <w:r>
        <w:t>Definición y evaluación de baselines sencillos que sirven de referencia. Se implementan dos tipos:</w:t>
      </w:r>
    </w:p>
    <w:p w14:paraId="24240D86" w14:textId="77777777" w:rsidR="002964A6" w:rsidRDefault="002964A6" w:rsidP="002964A6">
      <w:pPr>
        <w:pStyle w:val="Prrafodelista"/>
        <w:numPr>
          <w:ilvl w:val="0"/>
          <w:numId w:val="11"/>
        </w:numPr>
      </w:pPr>
      <w:r>
        <w:lastRenderedPageBreak/>
        <w:t>Naive: persistencia del último valor observado como predicción.</w:t>
      </w:r>
    </w:p>
    <w:p w14:paraId="5420C5D9" w14:textId="1627946A" w:rsidR="00DB0082" w:rsidRDefault="002964A6" w:rsidP="002964A6">
      <w:pPr>
        <w:pStyle w:val="Prrafodelista"/>
        <w:numPr>
          <w:ilvl w:val="0"/>
          <w:numId w:val="11"/>
        </w:numPr>
      </w:pPr>
      <w:r>
        <w:t>Media7: media móvil de ventana 7 como predicción.</w:t>
      </w:r>
    </w:p>
    <w:p w14:paraId="5A3151D6" w14:textId="18142D6F" w:rsidR="002964A6" w:rsidRDefault="002964A6" w:rsidP="002964A6">
      <w:r>
        <w:t>Los algoritmos se aplican a nivel de producto</w:t>
      </w:r>
    </w:p>
    <w:p w14:paraId="3D89779A" w14:textId="6D3AF25A" w:rsidR="002964A6" w:rsidRDefault="002964A6" w:rsidP="002964A6">
      <w:r>
        <w:t>El modelo generado se marca como NDetalle = ‘Global’, ya que no tiene sentido hacer un modelo a nivel cluster o producto porque daría el mismo resultado. Se toman las métricas a nivel global, por cluster y por producto</w:t>
      </w:r>
    </w:p>
    <w:p w14:paraId="34CFBDD7" w14:textId="2198F5B4" w:rsidR="002964A6" w:rsidRPr="00DB0082" w:rsidRDefault="002964A6" w:rsidP="002964A6">
      <w:r>
        <w:t>Resultado: resultados_metricas_baseline.csv</w:t>
      </w:r>
    </w:p>
    <w:p w14:paraId="05DAE22E" w14:textId="2D18E945" w:rsidR="006E60CC" w:rsidRDefault="006E60CC" w:rsidP="006E60CC">
      <w:pPr>
        <w:pStyle w:val="Ttulo1"/>
      </w:pPr>
      <w:r>
        <w:t xml:space="preserve">05 </w:t>
      </w:r>
      <w:r w:rsidR="002964A6">
        <w:t>Algoritmos</w:t>
      </w:r>
      <w:r>
        <w:t xml:space="preserve"> basados en árboles (ML)</w:t>
      </w:r>
    </w:p>
    <w:p w14:paraId="79BC19E8" w14:textId="696C8986" w:rsidR="002964A6" w:rsidRDefault="002964A6" w:rsidP="002964A6">
      <w:r>
        <w:t>Archivos: 05_ML_CatBoost.ipynb, 05_ML_LightGBM.ipynb, 05_ML_RF.ipynb, 05_ML_XGBoost.ipynb</w:t>
      </w:r>
    </w:p>
    <w:p w14:paraId="57FB7D7E" w14:textId="5093E00F" w:rsidR="005A33D2" w:rsidRDefault="005A33D2" w:rsidP="002964A6">
      <w:r>
        <w:t>En cada archivo se entrenan modelos que implementan un algoritmo en concreto de árboles, se han seleccionado los que aparecían al analizar el estado del arte con mejor resultado. Para cada modelo se hace la predicción sobre los datos de tests y se toman las métricas y se guardan en ficheros csv.</w:t>
      </w:r>
    </w:p>
    <w:p w14:paraId="6F7E3018" w14:textId="62939549" w:rsidR="005A33D2" w:rsidRDefault="005A33D2" w:rsidP="002964A6">
      <w:r>
        <w:t>Cada cuaderno ipynb tiene la misma estructura:</w:t>
      </w:r>
    </w:p>
    <w:p w14:paraId="019BCE96" w14:textId="0FFF276C" w:rsidR="005A33D2" w:rsidRDefault="005A33D2" w:rsidP="005A33D2">
      <w:pPr>
        <w:pStyle w:val="Prrafodelista"/>
        <w:numPr>
          <w:ilvl w:val="0"/>
          <w:numId w:val="12"/>
        </w:numPr>
      </w:pPr>
      <w:r>
        <w:t xml:space="preserve">Se entrena un modelo </w:t>
      </w:r>
      <w:r w:rsidR="002B5936">
        <w:t>NDetalle=</w:t>
      </w:r>
      <w:r>
        <w:t>‘Global’ con todos los datos de entrenamiento, se utiliza la librería Optuna para probar varias combinaciones de hiperp</w:t>
      </w:r>
      <w:r w:rsidR="009A4218">
        <w:t>a</w:t>
      </w:r>
      <w:r>
        <w:t>r</w:t>
      </w:r>
      <w:r w:rsidR="009A4218">
        <w:t>á</w:t>
      </w:r>
      <w:r>
        <w:t>metros y quedarse con la que da mejor resultado.</w:t>
      </w:r>
    </w:p>
    <w:p w14:paraId="25401088" w14:textId="57C3650F" w:rsidR="005A33D2" w:rsidRDefault="005A33D2" w:rsidP="005A33D2">
      <w:pPr>
        <w:pStyle w:val="Prrafodelista"/>
        <w:numPr>
          <w:ilvl w:val="0"/>
          <w:numId w:val="12"/>
        </w:numPr>
      </w:pPr>
      <w:r>
        <w:t>Se toman las métricas del este modelo ‘Global’ para todas las predicciones, para cada cluster y para los dos productos top de cada cluster.</w:t>
      </w:r>
    </w:p>
    <w:p w14:paraId="3281A7D7" w14:textId="65DD8AA4" w:rsidR="005A33D2" w:rsidRDefault="005A33D2" w:rsidP="005A33D2">
      <w:pPr>
        <w:pStyle w:val="Prrafodelista"/>
        <w:numPr>
          <w:ilvl w:val="0"/>
          <w:numId w:val="12"/>
        </w:numPr>
      </w:pPr>
      <w:r>
        <w:t>Se entrena un modelo</w:t>
      </w:r>
      <w:r w:rsidR="002B5936">
        <w:t xml:space="preserve"> para cada cluster</w:t>
      </w:r>
      <w:r>
        <w:t xml:space="preserve"> </w:t>
      </w:r>
      <w:r w:rsidR="002B5936">
        <w:t>NDetalle=</w:t>
      </w:r>
      <w:r>
        <w:t>‘Cluster’ con los datos de entrenamiento de</w:t>
      </w:r>
      <w:r w:rsidR="002B5936">
        <w:t>l</w:t>
      </w:r>
      <w:r>
        <w:t xml:space="preserve"> </w:t>
      </w:r>
      <w:r w:rsidR="002B5936">
        <w:t>c</w:t>
      </w:r>
      <w:r>
        <w:t xml:space="preserve">luster en concreto, en estos casos los hiperparámetros que </w:t>
      </w:r>
      <w:r w:rsidR="009A4218">
        <w:t xml:space="preserve">se </w:t>
      </w:r>
      <w:r>
        <w:t>han tomado son los mismos que se obtuvieron con Optuna para el caso global, ya que se asumen que serán iguales o muy parecidos y utilizar Optuna para cada modelo de cluster hubiera llevado demasiado tiempo.</w:t>
      </w:r>
    </w:p>
    <w:p w14:paraId="4C551CEA" w14:textId="62999DAA" w:rsidR="002B5936" w:rsidRDefault="002B5936" w:rsidP="002B5936">
      <w:pPr>
        <w:pStyle w:val="Prrafodelista"/>
        <w:numPr>
          <w:ilvl w:val="0"/>
          <w:numId w:val="12"/>
        </w:numPr>
      </w:pPr>
      <w:r>
        <w:t>Se toman las métricas del este modelo ‘Cluster para las predicciones para cada cluster y para los dos productos top de cada cluster.</w:t>
      </w:r>
    </w:p>
    <w:p w14:paraId="11227F2D" w14:textId="4109CB3A" w:rsidR="005A33D2" w:rsidRDefault="002B5936" w:rsidP="005A33D2">
      <w:pPr>
        <w:pStyle w:val="Prrafodelista"/>
        <w:numPr>
          <w:ilvl w:val="0"/>
          <w:numId w:val="12"/>
        </w:numPr>
      </w:pPr>
      <w:r>
        <w:t>Se entren</w:t>
      </w:r>
      <w:r w:rsidR="009C4088">
        <w:t>ó</w:t>
      </w:r>
      <w:r>
        <w:t xml:space="preserve"> un modelo NDetalle=‘Producto’ para los dos productos top de cada cluster, se vuelven a utilizar como hiperparámetros los mismo que los del modelo Global</w:t>
      </w:r>
      <w:r w:rsidR="009A4218">
        <w:t>.</w:t>
      </w:r>
    </w:p>
    <w:p w14:paraId="2F2FFCFA" w14:textId="259186C9" w:rsidR="009A4218" w:rsidRDefault="009A4218" w:rsidP="009A4218">
      <w:pPr>
        <w:pStyle w:val="Prrafodelista"/>
        <w:numPr>
          <w:ilvl w:val="0"/>
          <w:numId w:val="12"/>
        </w:numPr>
      </w:pPr>
      <w:r>
        <w:t>Se toman las métricas del este modelo ‘Producto’ para las predicciones de los productos.</w:t>
      </w:r>
    </w:p>
    <w:p w14:paraId="3F018EB0" w14:textId="2E79C620" w:rsidR="009A4218" w:rsidRDefault="009A4218" w:rsidP="009A4218">
      <w:r>
        <w:t>Para cada modelo se genera el siguiente dashboard:</w:t>
      </w:r>
    </w:p>
    <w:p w14:paraId="2B8E47E6" w14:textId="23A8723A" w:rsidR="009A4218" w:rsidRDefault="009A4218" w:rsidP="009A4218">
      <w:r w:rsidRPr="009A4218">
        <w:rPr>
          <w:noProof/>
        </w:rPr>
        <w:lastRenderedPageBreak/>
        <w:drawing>
          <wp:inline distT="0" distB="0" distL="0" distR="0" wp14:anchorId="1032D96A" wp14:editId="1E17CA51">
            <wp:extent cx="5400040" cy="4302760"/>
            <wp:effectExtent l="0" t="0" r="0" b="2540"/>
            <wp:docPr id="20298149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1495" name="Imagen 1" descr="Gráfico&#10;&#10;El contenido generado por IA puede ser incorrecto."/>
                    <pic:cNvPicPr/>
                  </pic:nvPicPr>
                  <pic:blipFill>
                    <a:blip r:embed="rId15"/>
                    <a:stretch>
                      <a:fillRect/>
                    </a:stretch>
                  </pic:blipFill>
                  <pic:spPr>
                    <a:xfrm>
                      <a:off x="0" y="0"/>
                      <a:ext cx="5400040" cy="4302760"/>
                    </a:xfrm>
                    <a:prstGeom prst="rect">
                      <a:avLst/>
                    </a:prstGeom>
                  </pic:spPr>
                </pic:pic>
              </a:graphicData>
            </a:graphic>
          </wp:inline>
        </w:drawing>
      </w:r>
    </w:p>
    <w:p w14:paraId="26BE5027" w14:textId="77777777" w:rsidR="009A4218" w:rsidRDefault="009A4218" w:rsidP="009A4218"/>
    <w:p w14:paraId="4EBE9214" w14:textId="38CB9BE9" w:rsidR="009A4218" w:rsidRDefault="009A4218" w:rsidP="009A4218">
      <w:r>
        <w:t>Ejemplo de las métricas obtenidas:</w:t>
      </w:r>
    </w:p>
    <w:p w14:paraId="222ABEB8" w14:textId="30B12623" w:rsidR="009A4218" w:rsidRDefault="009A4218" w:rsidP="009A4218">
      <w:r w:rsidRPr="009A4218">
        <w:rPr>
          <w:noProof/>
        </w:rPr>
        <w:drawing>
          <wp:inline distT="0" distB="0" distL="0" distR="0" wp14:anchorId="1710E31C" wp14:editId="319C7BA3">
            <wp:extent cx="3788875" cy="3000621"/>
            <wp:effectExtent l="0" t="0" r="2540" b="0"/>
            <wp:docPr id="1431441857"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41857" name="Imagen 1" descr="Imagen que contiene Tabla&#10;&#10;El contenido generado por IA puede ser incorrecto."/>
                    <pic:cNvPicPr/>
                  </pic:nvPicPr>
                  <pic:blipFill>
                    <a:blip r:embed="rId16"/>
                    <a:stretch>
                      <a:fillRect/>
                    </a:stretch>
                  </pic:blipFill>
                  <pic:spPr>
                    <a:xfrm>
                      <a:off x="0" y="0"/>
                      <a:ext cx="3795248" cy="3005668"/>
                    </a:xfrm>
                    <a:prstGeom prst="rect">
                      <a:avLst/>
                    </a:prstGeom>
                  </pic:spPr>
                </pic:pic>
              </a:graphicData>
            </a:graphic>
          </wp:inline>
        </w:drawing>
      </w:r>
    </w:p>
    <w:p w14:paraId="3C097436" w14:textId="49C297DC" w:rsidR="009A4218" w:rsidRDefault="009A4218" w:rsidP="009A4218">
      <w:r>
        <w:t xml:space="preserve">En el caso de </w:t>
      </w:r>
      <w:r w:rsidR="008720D7">
        <w:t>05_ML_CatBoost.ipyn, como el algoritmo CatBoost es el que mejor métricas ha sacado, se han guardado las predicciones del modelo global para utilizarlas en el cuaderno 08_Analisis_Stock.ipyn</w:t>
      </w:r>
    </w:p>
    <w:p w14:paraId="061B0F5E" w14:textId="5CB29598" w:rsidR="008720D7" w:rsidRDefault="008720D7" w:rsidP="009A4218">
      <w:r>
        <w:lastRenderedPageBreak/>
        <w:t>Resultado: Para cada algoritmo se ha creado el fichero resultados_metricas_[Algoritmo].csv y además en el caso de CatBoost el fichero df_test_catboost.csv que contiene las predicciones por día del modelo Global de CatBoost.</w:t>
      </w:r>
    </w:p>
    <w:p w14:paraId="6757F136" w14:textId="0281AE4F" w:rsidR="006E60CC" w:rsidRDefault="006E60CC" w:rsidP="006E60CC">
      <w:pPr>
        <w:pStyle w:val="Ttulo1"/>
      </w:pPr>
      <w:r>
        <w:t xml:space="preserve">06 </w:t>
      </w:r>
      <w:r w:rsidR="002964A6">
        <w:t>Algoritmos</w:t>
      </w:r>
      <w:r>
        <w:t xml:space="preserve"> basados en redes neuronales (DL)</w:t>
      </w:r>
    </w:p>
    <w:p w14:paraId="15D1E568" w14:textId="4A3A0AEC" w:rsidR="000A7255" w:rsidRDefault="000A7255" w:rsidP="000A7255">
      <w:r>
        <w:t>Archivos: 06_DL_DEEPAR.ipynb, 06_DL_GRU.ipynb, 06_DL_LSTM.ipynb: Modelo de Deep Learning con LSTM, 06_DL_NBEATS.ipynb, 06_DL_TFT_GPU.ipynb, 06_DL_VanillaTransformer_GPU.ipynb</w:t>
      </w:r>
    </w:p>
    <w:p w14:paraId="305A8772" w14:textId="05CA0E42" w:rsidR="000A7255" w:rsidRDefault="000A7255" w:rsidP="000A7255">
      <w:r>
        <w:t>En cada archivo se entrenan modelos que implementan un algoritmo en concreto de redes neuronales, se han seleccionado los que aparecían al analizar el estado del arte con mejor resultado, y también los que se comentan en la última bibliografía obtenida (</w:t>
      </w:r>
      <w:r w:rsidRPr="000A7255">
        <w:t>Deep Learning for Time Series Cookbook</w:t>
      </w:r>
      <w:r>
        <w:t xml:space="preserve">, </w:t>
      </w:r>
      <w:r w:rsidRPr="000A7255">
        <w:t>Time Series Forecasting Using Generative AI : Leveraging AI for Precision Forecasting</w:t>
      </w:r>
      <w:r>
        <w:t xml:space="preserve">, </w:t>
      </w:r>
      <w:r w:rsidRPr="000A7255">
        <w:t>Modern Time Series Forecasting with Python - Second Edition</w:t>
      </w:r>
      <w:r>
        <w:t>). Para cada modelo se hace la predicción sobre los datos de tests y se toman las métricas y se guardan en ficheros csv.</w:t>
      </w:r>
    </w:p>
    <w:p w14:paraId="1C0AF0E4" w14:textId="77777777" w:rsidR="000A7255" w:rsidRDefault="000A7255" w:rsidP="000A7255">
      <w:r>
        <w:t>Cada cuaderno ipynb tiene la misma estructura:</w:t>
      </w:r>
    </w:p>
    <w:p w14:paraId="6AC81173" w14:textId="6697DFC3" w:rsidR="000A7255" w:rsidRDefault="000A7255" w:rsidP="000A7255">
      <w:pPr>
        <w:pStyle w:val="Prrafodelista"/>
        <w:numPr>
          <w:ilvl w:val="0"/>
          <w:numId w:val="13"/>
        </w:numPr>
      </w:pPr>
      <w:r>
        <w:t>Se entrena un modelo NDetalle=‘Global’ con todos los datos de entrenamiento, en este caso no se ha podido utilizar la librería de Optuna ya que desbordaba los .recursos del ordenador y el tiempo necesario</w:t>
      </w:r>
      <w:r w:rsidR="009C4088">
        <w:t>.</w:t>
      </w:r>
    </w:p>
    <w:p w14:paraId="18525294" w14:textId="77777777" w:rsidR="000A7255" w:rsidRDefault="000A7255" w:rsidP="000A7255">
      <w:pPr>
        <w:pStyle w:val="Prrafodelista"/>
        <w:numPr>
          <w:ilvl w:val="0"/>
          <w:numId w:val="13"/>
        </w:numPr>
      </w:pPr>
      <w:r>
        <w:t>Se toman las métricas del este modelo ‘Global’ para todas las predicciones, para cada cluster y para los dos productos top de cada cluster.</w:t>
      </w:r>
    </w:p>
    <w:p w14:paraId="2936BD87" w14:textId="07389669" w:rsidR="000A7255" w:rsidRDefault="000A7255" w:rsidP="000A7255">
      <w:pPr>
        <w:pStyle w:val="Prrafodelista"/>
        <w:numPr>
          <w:ilvl w:val="0"/>
          <w:numId w:val="13"/>
        </w:numPr>
      </w:pPr>
      <w:r>
        <w:t>Se entrena un modelo para cada cluster NDetalle=‘Cluster’ con los datos de entrenamiento del cluster en concreto, en estos casos los hiperparámetros que se han tomado son los mismos que para el caso global.</w:t>
      </w:r>
    </w:p>
    <w:p w14:paraId="34119BA4" w14:textId="77777777" w:rsidR="000A7255" w:rsidRDefault="000A7255" w:rsidP="000A7255">
      <w:pPr>
        <w:pStyle w:val="Prrafodelista"/>
        <w:numPr>
          <w:ilvl w:val="0"/>
          <w:numId w:val="13"/>
        </w:numPr>
      </w:pPr>
      <w:r>
        <w:t>Se toman las métricas del este modelo ‘Cluster para las predicciones para cada cluster y para los dos productos top de cada cluster.</w:t>
      </w:r>
    </w:p>
    <w:p w14:paraId="0ADD754A" w14:textId="319EACC8" w:rsidR="000A7255" w:rsidRDefault="009C4088" w:rsidP="009C4088">
      <w:pPr>
        <w:pStyle w:val="Prrafodelista"/>
        <w:numPr>
          <w:ilvl w:val="0"/>
          <w:numId w:val="13"/>
        </w:numPr>
      </w:pPr>
      <w:r>
        <w:t>No s</w:t>
      </w:r>
      <w:r w:rsidR="000A7255">
        <w:t>e entren</w:t>
      </w:r>
      <w:r>
        <w:t>ó</w:t>
      </w:r>
      <w:r w:rsidR="000A7255">
        <w:t xml:space="preserve"> un modelo NDetalle=‘Producto’ para los dos productos top de cada cluster, </w:t>
      </w:r>
      <w:r>
        <w:t>ya que no tiene sentido generar un modelo para cada artículo por el tiempo y recursos que se necesitan</w:t>
      </w:r>
      <w:r w:rsidR="000A7255">
        <w:t>.</w:t>
      </w:r>
    </w:p>
    <w:p w14:paraId="6CE95459" w14:textId="77777777" w:rsidR="000A7255" w:rsidRDefault="000A7255" w:rsidP="000A7255">
      <w:r>
        <w:t>Para cada modelo se genera el siguiente dashboard:</w:t>
      </w:r>
    </w:p>
    <w:p w14:paraId="4E55CA93" w14:textId="645125CA" w:rsidR="000A7255" w:rsidRDefault="009C4088" w:rsidP="000A7255">
      <w:r w:rsidRPr="009C4088">
        <w:rPr>
          <w:noProof/>
        </w:rPr>
        <w:lastRenderedPageBreak/>
        <w:drawing>
          <wp:inline distT="0" distB="0" distL="0" distR="0" wp14:anchorId="1823A4D4" wp14:editId="0C6813DF">
            <wp:extent cx="4639901" cy="3295508"/>
            <wp:effectExtent l="0" t="0" r="8890" b="635"/>
            <wp:docPr id="1875025483"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25483" name="Imagen 1" descr="Imagen que contiene Gráfico&#10;&#10;El contenido generado por IA puede ser incorrecto."/>
                    <pic:cNvPicPr/>
                  </pic:nvPicPr>
                  <pic:blipFill>
                    <a:blip r:embed="rId17"/>
                    <a:stretch>
                      <a:fillRect/>
                    </a:stretch>
                  </pic:blipFill>
                  <pic:spPr>
                    <a:xfrm>
                      <a:off x="0" y="0"/>
                      <a:ext cx="4645572" cy="3299536"/>
                    </a:xfrm>
                    <a:prstGeom prst="rect">
                      <a:avLst/>
                    </a:prstGeom>
                  </pic:spPr>
                </pic:pic>
              </a:graphicData>
            </a:graphic>
          </wp:inline>
        </w:drawing>
      </w:r>
    </w:p>
    <w:p w14:paraId="4C494723" w14:textId="77777777" w:rsidR="000A7255" w:rsidRDefault="000A7255" w:rsidP="000A7255"/>
    <w:p w14:paraId="323AEC79" w14:textId="77777777" w:rsidR="000A7255" w:rsidRDefault="000A7255" w:rsidP="000A7255">
      <w:r>
        <w:t>Ejemplo de las métricas obtenidas:</w:t>
      </w:r>
    </w:p>
    <w:p w14:paraId="198EA0DF" w14:textId="46CC76EF" w:rsidR="000A7255" w:rsidRDefault="009C4088" w:rsidP="000A7255">
      <w:r w:rsidRPr="009C4088">
        <w:rPr>
          <w:noProof/>
        </w:rPr>
        <w:drawing>
          <wp:inline distT="0" distB="0" distL="0" distR="0" wp14:anchorId="2CFB9926" wp14:editId="2D94A2D4">
            <wp:extent cx="4540483" cy="2806844"/>
            <wp:effectExtent l="0" t="0" r="0" b="0"/>
            <wp:docPr id="1788465405"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65405" name="Imagen 1" descr="Calendario&#10;&#10;El contenido generado por IA puede ser incorrecto."/>
                    <pic:cNvPicPr/>
                  </pic:nvPicPr>
                  <pic:blipFill>
                    <a:blip r:embed="rId18"/>
                    <a:stretch>
                      <a:fillRect/>
                    </a:stretch>
                  </pic:blipFill>
                  <pic:spPr>
                    <a:xfrm>
                      <a:off x="0" y="0"/>
                      <a:ext cx="4540483" cy="2806844"/>
                    </a:xfrm>
                    <a:prstGeom prst="rect">
                      <a:avLst/>
                    </a:prstGeom>
                  </pic:spPr>
                </pic:pic>
              </a:graphicData>
            </a:graphic>
          </wp:inline>
        </w:drawing>
      </w:r>
    </w:p>
    <w:p w14:paraId="0FBE465C" w14:textId="5C4F19C9" w:rsidR="000A7255" w:rsidRDefault="000A7255" w:rsidP="000A7255">
      <w:r>
        <w:t>En el caso de 0</w:t>
      </w:r>
      <w:r w:rsidR="009C4088">
        <w:t>6</w:t>
      </w:r>
      <w:r>
        <w:t>_</w:t>
      </w:r>
      <w:r w:rsidR="009C4088">
        <w:t>DL</w:t>
      </w:r>
      <w:r>
        <w:t>_</w:t>
      </w:r>
      <w:r w:rsidR="009C4088">
        <w:t>TFT_GPU</w:t>
      </w:r>
      <w:r>
        <w:t>.ipyn</w:t>
      </w:r>
      <w:r w:rsidR="009C4088">
        <w:t xml:space="preserve"> y 06_DL_Vanillatransformer_GPU.ipynb se han preparado para que utilicen GPU y se han ejecutado en el entorno Google Colab que ofrece uso de GPU gratuita, aunque como también ofrece poca RAM se han tenido que bajar las dimensiones de los hiperparámetros relacionados con el tamaño de las capas</w:t>
      </w:r>
    </w:p>
    <w:p w14:paraId="119DE582" w14:textId="64FDB67E" w:rsidR="000A7255" w:rsidRDefault="000A7255" w:rsidP="000A7255">
      <w:r>
        <w:t>Resultado: Para cada algoritmo se ha creado el fichero resultados_metricas_[Algoritmo].</w:t>
      </w:r>
    </w:p>
    <w:p w14:paraId="0B8EF329" w14:textId="77777777" w:rsidR="009A4218" w:rsidRPr="009A4218" w:rsidRDefault="009A4218" w:rsidP="009A4218"/>
    <w:p w14:paraId="30D9A70A" w14:textId="1CA81AA7" w:rsidR="006E60CC" w:rsidRDefault="006E60CC" w:rsidP="006E60CC">
      <w:pPr>
        <w:pStyle w:val="Ttulo1"/>
      </w:pPr>
      <w:r>
        <w:t>07 Comparativa de modelos</w:t>
      </w:r>
    </w:p>
    <w:p w14:paraId="120D360B" w14:textId="42FB275B" w:rsidR="009C4088" w:rsidRDefault="009C4088" w:rsidP="009C4088">
      <w:r>
        <w:t>Archivo: 07_Comparativa_modelos.ipynb</w:t>
      </w:r>
    </w:p>
    <w:p w14:paraId="7D611DAA" w14:textId="3E6DA732" w:rsidR="009C4088" w:rsidRDefault="009C4088" w:rsidP="009C4088">
      <w:r>
        <w:t>Se leen todos los archivos que contiene métricas y se juntan en un único dataset para analizar las métricas.</w:t>
      </w:r>
    </w:p>
    <w:p w14:paraId="09EF3780" w14:textId="78B5371C" w:rsidR="009C4088" w:rsidRDefault="009C4088" w:rsidP="009C4088">
      <w:r>
        <w:t>Como métrica más importante se toma RMSE.</w:t>
      </w:r>
    </w:p>
    <w:p w14:paraId="0C9DD908" w14:textId="0F18BAD4" w:rsidR="00436136" w:rsidRDefault="00436136" w:rsidP="009C4088">
      <w:r>
        <w:t>Para cada tipo de modelo:</w:t>
      </w:r>
    </w:p>
    <w:p w14:paraId="1492E5AE" w14:textId="5F17BEBC" w:rsidR="009C4088" w:rsidRDefault="008472E9" w:rsidP="00436136">
      <w:pPr>
        <w:pStyle w:val="Prrafodelista"/>
        <w:numPr>
          <w:ilvl w:val="0"/>
          <w:numId w:val="14"/>
        </w:numPr>
      </w:pPr>
      <w:r>
        <w:t xml:space="preserve">Se compara las métricas </w:t>
      </w:r>
      <w:r w:rsidR="00436136">
        <w:t>d</w:t>
      </w:r>
      <w:r>
        <w:t xml:space="preserve">e los modelos Globales respecto el rendimiento </w:t>
      </w:r>
      <w:r w:rsidR="00436136">
        <w:t>en general, sobre cada cluster y sobre cada producto del top 2 de cada cluster</w:t>
      </w:r>
    </w:p>
    <w:p w14:paraId="26687171" w14:textId="23577262" w:rsidR="00436136" w:rsidRDefault="00436136" w:rsidP="00436136">
      <w:pPr>
        <w:pStyle w:val="Prrafodelista"/>
        <w:numPr>
          <w:ilvl w:val="0"/>
          <w:numId w:val="14"/>
        </w:numPr>
      </w:pPr>
      <w:r>
        <w:t>Se compara las métricas de los modelos Cluster sobre cada cluster y cada producto top 2.</w:t>
      </w:r>
    </w:p>
    <w:p w14:paraId="62CEFB31" w14:textId="077D8687" w:rsidR="00436136" w:rsidRDefault="00436136" w:rsidP="00436136">
      <w:pPr>
        <w:pStyle w:val="Prrafodelista"/>
        <w:numPr>
          <w:ilvl w:val="0"/>
          <w:numId w:val="14"/>
        </w:numPr>
      </w:pPr>
      <w:r>
        <w:t>Se compara las métricas de los modelos Produto, sobre el producto en concreto que se ha entrenado, en este caso los modelos tipo DL no tienen modelos implementados.</w:t>
      </w:r>
    </w:p>
    <w:p w14:paraId="624BDBF3" w14:textId="3982FC17" w:rsidR="00436136" w:rsidRDefault="00436136" w:rsidP="00436136">
      <w:r>
        <w:t>Para cada cluster y producto top 2:</w:t>
      </w:r>
    </w:p>
    <w:p w14:paraId="3C53DA84" w14:textId="497661E2" w:rsidR="00436136" w:rsidRDefault="00436136" w:rsidP="00436136">
      <w:pPr>
        <w:pStyle w:val="Prrafodelista"/>
        <w:numPr>
          <w:ilvl w:val="0"/>
          <w:numId w:val="15"/>
        </w:numPr>
      </w:pPr>
      <w:r>
        <w:t>A nivel cluster se comparan todos los modelos generados, tipo Global y tipo Cluster para el cluster en concreto</w:t>
      </w:r>
    </w:p>
    <w:p w14:paraId="5A8F8DFE" w14:textId="1F18616D" w:rsidR="00436136" w:rsidRDefault="00436136" w:rsidP="00436136">
      <w:pPr>
        <w:pStyle w:val="Prrafodelista"/>
        <w:numPr>
          <w:ilvl w:val="0"/>
          <w:numId w:val="15"/>
        </w:numPr>
      </w:pPr>
      <w:r>
        <w:t>A nivel de producto se comparan todos los modelos generados, tipo Global, Cluster y Producto para el producto en concreto.</w:t>
      </w:r>
    </w:p>
    <w:p w14:paraId="0F67D969" w14:textId="459768E5" w:rsidR="00436136" w:rsidRDefault="00436136" w:rsidP="00436136">
      <w:r>
        <w:t>Se realizan varias comparativas adicionales, resultando el mejor CatBoost</w:t>
      </w:r>
    </w:p>
    <w:p w14:paraId="0185B133" w14:textId="3268A87E" w:rsidR="00436136" w:rsidRDefault="00436136" w:rsidP="00436136">
      <w:r>
        <w:t>Ejemplo de algunas gráficas:</w:t>
      </w:r>
    </w:p>
    <w:p w14:paraId="790F989B" w14:textId="66C26D91" w:rsidR="00AA6B49" w:rsidRPr="00AA6B49" w:rsidRDefault="00AA6B49" w:rsidP="00436136">
      <w:pPr>
        <w:rPr>
          <w:i/>
          <w:iCs/>
        </w:rPr>
      </w:pPr>
      <w:r w:rsidRPr="00AA6B49">
        <w:rPr>
          <w:i/>
          <w:iCs/>
        </w:rPr>
        <w:t xml:space="preserve">En este cuaderno para los gráficos se ha utilizado la librería </w:t>
      </w:r>
      <w:r>
        <w:rPr>
          <w:i/>
          <w:iCs/>
        </w:rPr>
        <w:t>Plotly, Los gráficos no se ven bien en algunos visores.</w:t>
      </w:r>
    </w:p>
    <w:p w14:paraId="7BE2078C" w14:textId="08C9358B" w:rsidR="007473B6" w:rsidRPr="007473B6" w:rsidRDefault="007473B6" w:rsidP="007473B6">
      <w:r w:rsidRPr="007473B6">
        <w:rPr>
          <w:noProof/>
        </w:rPr>
        <w:drawing>
          <wp:inline distT="0" distB="0" distL="0" distR="0" wp14:anchorId="3359175D" wp14:editId="4BF239CD">
            <wp:extent cx="4096693" cy="2048347"/>
            <wp:effectExtent l="0" t="0" r="0" b="9525"/>
            <wp:docPr id="1658856190" name="Imagen 2"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56190" name="Imagen 2" descr="Gráfico, Gráfico de cajas y bigotes&#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04169" cy="2052085"/>
                    </a:xfrm>
                    <a:prstGeom prst="rect">
                      <a:avLst/>
                    </a:prstGeom>
                    <a:noFill/>
                    <a:ln>
                      <a:noFill/>
                    </a:ln>
                  </pic:spPr>
                </pic:pic>
              </a:graphicData>
            </a:graphic>
          </wp:inline>
        </w:drawing>
      </w:r>
    </w:p>
    <w:p w14:paraId="2F6A2F9E" w14:textId="7562C949" w:rsidR="007473B6" w:rsidRPr="007473B6" w:rsidRDefault="007473B6" w:rsidP="007473B6">
      <w:r w:rsidRPr="007473B6">
        <w:rPr>
          <w:noProof/>
        </w:rPr>
        <w:lastRenderedPageBreak/>
        <w:drawing>
          <wp:inline distT="0" distB="0" distL="0" distR="0" wp14:anchorId="36066C01" wp14:editId="6ED9BD86">
            <wp:extent cx="4205335" cy="2402837"/>
            <wp:effectExtent l="0" t="0" r="5080" b="0"/>
            <wp:docPr id="4350439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13960" cy="2407765"/>
                    </a:xfrm>
                    <a:prstGeom prst="rect">
                      <a:avLst/>
                    </a:prstGeom>
                    <a:noFill/>
                    <a:ln>
                      <a:noFill/>
                    </a:ln>
                  </pic:spPr>
                </pic:pic>
              </a:graphicData>
            </a:graphic>
          </wp:inline>
        </w:drawing>
      </w:r>
    </w:p>
    <w:p w14:paraId="59E9637E" w14:textId="3B1E8BCF" w:rsidR="00436136" w:rsidRPr="009C4088" w:rsidRDefault="007473B6" w:rsidP="00436136">
      <w:r w:rsidRPr="007473B6">
        <w:rPr>
          <w:noProof/>
        </w:rPr>
        <w:drawing>
          <wp:inline distT="0" distB="0" distL="0" distR="0" wp14:anchorId="1DE65187" wp14:editId="4EA8B0FC">
            <wp:extent cx="3035456" cy="1473276"/>
            <wp:effectExtent l="0" t="0" r="0" b="0"/>
            <wp:docPr id="7381518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51891" name="Imagen 1" descr="Texto&#10;&#10;El contenido generado por IA puede ser incorrecto."/>
                    <pic:cNvPicPr/>
                  </pic:nvPicPr>
                  <pic:blipFill>
                    <a:blip r:embed="rId21"/>
                    <a:stretch>
                      <a:fillRect/>
                    </a:stretch>
                  </pic:blipFill>
                  <pic:spPr>
                    <a:xfrm>
                      <a:off x="0" y="0"/>
                      <a:ext cx="3035456" cy="1473276"/>
                    </a:xfrm>
                    <a:prstGeom prst="rect">
                      <a:avLst/>
                    </a:prstGeom>
                  </pic:spPr>
                </pic:pic>
              </a:graphicData>
            </a:graphic>
          </wp:inline>
        </w:drawing>
      </w:r>
    </w:p>
    <w:p w14:paraId="16DB67B7" w14:textId="215A8B9E" w:rsidR="006E60CC" w:rsidRDefault="006E60CC" w:rsidP="006E60CC">
      <w:pPr>
        <w:pStyle w:val="Ttulo1"/>
      </w:pPr>
      <w:r>
        <w:t>08 Análisis de Stock</w:t>
      </w:r>
    </w:p>
    <w:p w14:paraId="302364E5" w14:textId="7BF6E539" w:rsidR="006E60CC" w:rsidRDefault="007473B6">
      <w:r>
        <w:t>Archivo: 08_Analisis_Stock.ipynb</w:t>
      </w:r>
    </w:p>
    <w:p w14:paraId="1D15F80D" w14:textId="161E4CE9" w:rsidR="007473B6" w:rsidRDefault="00D612B7">
      <w:r>
        <w:t>Se implementa en este cuaderno el cálculo del stock de seguridad por medio del error de la previsión y el coste de stock por día.</w:t>
      </w:r>
    </w:p>
    <w:p w14:paraId="681F02EC" w14:textId="56349077" w:rsidR="00D612B7" w:rsidRDefault="00D612B7">
      <w:r>
        <w:t xml:space="preserve">Se utilizan los datos de predicción del algoritmo CatBoost (fichero </w:t>
      </w:r>
      <w:r w:rsidRPr="00D612B7">
        <w:t>df_test_catboost.csv</w:t>
      </w:r>
      <w:r>
        <w:t>) y se generan predicciones según método Naive media móvil de 7 días.</w:t>
      </w:r>
    </w:p>
    <w:p w14:paraId="748CDBA0" w14:textId="6AF3B6A3" w:rsidR="00D612B7" w:rsidRDefault="00D612B7">
      <w:r>
        <w:t>Las predicciones son sobre los últimos 30 días de los datos pasados, que quitando los días festivos son 26 días.</w:t>
      </w:r>
    </w:p>
    <w:p w14:paraId="34EC2D05" w14:textId="44C0115D" w:rsidR="00D612B7" w:rsidRDefault="00D612B7">
      <w:r>
        <w:t>Los cálculos están implementados siguiendo el documento EstimacionCostesStock.docx.</w:t>
      </w:r>
    </w:p>
    <w:p w14:paraId="63F64AF5" w14:textId="684C652F" w:rsidR="00D612B7" w:rsidRDefault="00D612B7">
      <w:r>
        <w:t>Se realiza el cálculo de la mejora obtenida mediante CatBoost respecto al método Naive.</w:t>
      </w:r>
    </w:p>
    <w:p w14:paraId="10C17F24" w14:textId="417FF745" w:rsidR="00D612B7" w:rsidRDefault="00D612B7">
      <w:r>
        <w:t>Se genera gráfica de evolución respecto cada escenario y tabla comparativa.</w:t>
      </w:r>
    </w:p>
    <w:p w14:paraId="152B0276" w14:textId="255E5443" w:rsidR="00D612B7" w:rsidRDefault="00D612B7">
      <w:r>
        <w:t>Gráficos relevantes:</w:t>
      </w:r>
    </w:p>
    <w:p w14:paraId="7D294C31" w14:textId="09811623" w:rsidR="00D612B7" w:rsidRPr="00D612B7" w:rsidRDefault="00D612B7" w:rsidP="00D612B7">
      <w:r w:rsidRPr="00D612B7">
        <w:rPr>
          <w:noProof/>
        </w:rPr>
        <w:lastRenderedPageBreak/>
        <w:drawing>
          <wp:inline distT="0" distB="0" distL="0" distR="0" wp14:anchorId="08032EDB" wp14:editId="39E03E62">
            <wp:extent cx="5400040" cy="2475230"/>
            <wp:effectExtent l="0" t="0" r="0" b="1270"/>
            <wp:docPr id="1665980510" name="Imagen 6"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80510" name="Imagen 6" descr="Gráfico, Gráfico de líneas&#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475230"/>
                    </a:xfrm>
                    <a:prstGeom prst="rect">
                      <a:avLst/>
                    </a:prstGeom>
                    <a:noFill/>
                    <a:ln>
                      <a:noFill/>
                    </a:ln>
                  </pic:spPr>
                </pic:pic>
              </a:graphicData>
            </a:graphic>
          </wp:inline>
        </w:drawing>
      </w:r>
    </w:p>
    <w:p w14:paraId="7EE6232A" w14:textId="77777777" w:rsidR="00D612B7" w:rsidRDefault="00D612B7"/>
    <w:p w14:paraId="489952C3" w14:textId="489BBC05" w:rsidR="00D612B7" w:rsidRDefault="0095028B">
      <w:r w:rsidRPr="0095028B">
        <w:rPr>
          <w:noProof/>
        </w:rPr>
        <w:drawing>
          <wp:inline distT="0" distB="0" distL="0" distR="0" wp14:anchorId="1988F4DF" wp14:editId="097E55E3">
            <wp:extent cx="5086611" cy="2006703"/>
            <wp:effectExtent l="0" t="0" r="0" b="0"/>
            <wp:docPr id="2085469855"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69855" name="Imagen 1" descr="Imagen que contiene Tabla&#10;&#10;El contenido generado por IA puede ser incorrecto."/>
                    <pic:cNvPicPr/>
                  </pic:nvPicPr>
                  <pic:blipFill>
                    <a:blip r:embed="rId23"/>
                    <a:stretch>
                      <a:fillRect/>
                    </a:stretch>
                  </pic:blipFill>
                  <pic:spPr>
                    <a:xfrm>
                      <a:off x="0" y="0"/>
                      <a:ext cx="5086611" cy="2006703"/>
                    </a:xfrm>
                    <a:prstGeom prst="rect">
                      <a:avLst/>
                    </a:prstGeom>
                  </pic:spPr>
                </pic:pic>
              </a:graphicData>
            </a:graphic>
          </wp:inline>
        </w:drawing>
      </w:r>
    </w:p>
    <w:sectPr w:rsidR="00D612B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EDE694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1C176BD"/>
    <w:multiLevelType w:val="hybridMultilevel"/>
    <w:tmpl w:val="31144C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120409"/>
    <w:multiLevelType w:val="multilevel"/>
    <w:tmpl w:val="28D4CC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B694F"/>
    <w:multiLevelType w:val="multilevel"/>
    <w:tmpl w:val="28D4CC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1D5EAA"/>
    <w:multiLevelType w:val="multilevel"/>
    <w:tmpl w:val="28D4CC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BE22DC"/>
    <w:multiLevelType w:val="multilevel"/>
    <w:tmpl w:val="28D4CC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7B31F5"/>
    <w:multiLevelType w:val="multilevel"/>
    <w:tmpl w:val="28D4CC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D7FEA"/>
    <w:multiLevelType w:val="multilevel"/>
    <w:tmpl w:val="28D4CC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765D8B"/>
    <w:multiLevelType w:val="multilevel"/>
    <w:tmpl w:val="28D4CC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31270B"/>
    <w:multiLevelType w:val="multilevel"/>
    <w:tmpl w:val="377CE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9D765A"/>
    <w:multiLevelType w:val="multilevel"/>
    <w:tmpl w:val="28D4CC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BE6ABF"/>
    <w:multiLevelType w:val="multilevel"/>
    <w:tmpl w:val="C4B26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EE7317"/>
    <w:multiLevelType w:val="hybridMultilevel"/>
    <w:tmpl w:val="31144CB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04429DB"/>
    <w:multiLevelType w:val="multilevel"/>
    <w:tmpl w:val="28D4CC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634A48"/>
    <w:multiLevelType w:val="multilevel"/>
    <w:tmpl w:val="28D4CC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7656095">
    <w:abstractNumId w:val="11"/>
  </w:num>
  <w:num w:numId="2" w16cid:durableId="111173376">
    <w:abstractNumId w:val="9"/>
  </w:num>
  <w:num w:numId="3" w16cid:durableId="1741631090">
    <w:abstractNumId w:val="13"/>
  </w:num>
  <w:num w:numId="4" w16cid:durableId="1154033352">
    <w:abstractNumId w:val="0"/>
  </w:num>
  <w:num w:numId="5" w16cid:durableId="274290127">
    <w:abstractNumId w:val="6"/>
  </w:num>
  <w:num w:numId="6" w16cid:durableId="1056664953">
    <w:abstractNumId w:val="14"/>
  </w:num>
  <w:num w:numId="7" w16cid:durableId="1292177676">
    <w:abstractNumId w:val="3"/>
  </w:num>
  <w:num w:numId="8" w16cid:durableId="1147668442">
    <w:abstractNumId w:val="10"/>
  </w:num>
  <w:num w:numId="9" w16cid:durableId="1311595435">
    <w:abstractNumId w:val="2"/>
  </w:num>
  <w:num w:numId="10" w16cid:durableId="1688366738">
    <w:abstractNumId w:val="4"/>
  </w:num>
  <w:num w:numId="11" w16cid:durableId="1032683203">
    <w:abstractNumId w:val="8"/>
  </w:num>
  <w:num w:numId="12" w16cid:durableId="1528448470">
    <w:abstractNumId w:val="12"/>
  </w:num>
  <w:num w:numId="13" w16cid:durableId="169149001">
    <w:abstractNumId w:val="1"/>
  </w:num>
  <w:num w:numId="14" w16cid:durableId="1071081750">
    <w:abstractNumId w:val="5"/>
  </w:num>
  <w:num w:numId="15" w16cid:durableId="6560810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51D"/>
    <w:rsid w:val="000A7255"/>
    <w:rsid w:val="000E7ACE"/>
    <w:rsid w:val="001D7D67"/>
    <w:rsid w:val="002964A6"/>
    <w:rsid w:val="002B5936"/>
    <w:rsid w:val="002D151D"/>
    <w:rsid w:val="003E0D6A"/>
    <w:rsid w:val="00436136"/>
    <w:rsid w:val="005A33D2"/>
    <w:rsid w:val="006156B5"/>
    <w:rsid w:val="006E60CC"/>
    <w:rsid w:val="007473B6"/>
    <w:rsid w:val="007E2D51"/>
    <w:rsid w:val="008472E9"/>
    <w:rsid w:val="008720D7"/>
    <w:rsid w:val="00897239"/>
    <w:rsid w:val="0095028B"/>
    <w:rsid w:val="009A4218"/>
    <w:rsid w:val="009C4088"/>
    <w:rsid w:val="00AA6B49"/>
    <w:rsid w:val="00C10931"/>
    <w:rsid w:val="00C348F7"/>
    <w:rsid w:val="00C6373E"/>
    <w:rsid w:val="00D314F5"/>
    <w:rsid w:val="00D56046"/>
    <w:rsid w:val="00D612B7"/>
    <w:rsid w:val="00DB0082"/>
    <w:rsid w:val="00EB0906"/>
    <w:rsid w:val="00ED5767"/>
    <w:rsid w:val="00F87678"/>
    <w:rsid w:val="00FA67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5C503"/>
  <w15:chartTrackingRefBased/>
  <w15:docId w15:val="{B20C5270-87DF-4739-99C5-B7974A7E8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1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D1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D15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15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15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15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15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15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15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15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D15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D15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15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15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15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15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15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151D"/>
    <w:rPr>
      <w:rFonts w:eastAsiaTheme="majorEastAsia" w:cstheme="majorBidi"/>
      <w:color w:val="272727" w:themeColor="text1" w:themeTint="D8"/>
    </w:rPr>
  </w:style>
  <w:style w:type="paragraph" w:styleId="Ttulo">
    <w:name w:val="Title"/>
    <w:basedOn w:val="Normal"/>
    <w:next w:val="Normal"/>
    <w:link w:val="TtuloCar"/>
    <w:uiPriority w:val="10"/>
    <w:qFormat/>
    <w:rsid w:val="002D1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15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15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15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151D"/>
    <w:pPr>
      <w:spacing w:before="160"/>
      <w:jc w:val="center"/>
    </w:pPr>
    <w:rPr>
      <w:i/>
      <w:iCs/>
      <w:color w:val="404040" w:themeColor="text1" w:themeTint="BF"/>
    </w:rPr>
  </w:style>
  <w:style w:type="character" w:customStyle="1" w:styleId="CitaCar">
    <w:name w:val="Cita Car"/>
    <w:basedOn w:val="Fuentedeprrafopredeter"/>
    <w:link w:val="Cita"/>
    <w:uiPriority w:val="29"/>
    <w:rsid w:val="002D151D"/>
    <w:rPr>
      <w:i/>
      <w:iCs/>
      <w:color w:val="404040" w:themeColor="text1" w:themeTint="BF"/>
    </w:rPr>
  </w:style>
  <w:style w:type="paragraph" w:styleId="Prrafodelista">
    <w:name w:val="List Paragraph"/>
    <w:basedOn w:val="Normal"/>
    <w:uiPriority w:val="34"/>
    <w:qFormat/>
    <w:rsid w:val="002D151D"/>
    <w:pPr>
      <w:ind w:left="720"/>
      <w:contextualSpacing/>
    </w:pPr>
  </w:style>
  <w:style w:type="character" w:styleId="nfasisintenso">
    <w:name w:val="Intense Emphasis"/>
    <w:basedOn w:val="Fuentedeprrafopredeter"/>
    <w:uiPriority w:val="21"/>
    <w:qFormat/>
    <w:rsid w:val="002D151D"/>
    <w:rPr>
      <w:i/>
      <w:iCs/>
      <w:color w:val="0F4761" w:themeColor="accent1" w:themeShade="BF"/>
    </w:rPr>
  </w:style>
  <w:style w:type="paragraph" w:styleId="Citadestacada">
    <w:name w:val="Intense Quote"/>
    <w:basedOn w:val="Normal"/>
    <w:next w:val="Normal"/>
    <w:link w:val="CitadestacadaCar"/>
    <w:uiPriority w:val="30"/>
    <w:qFormat/>
    <w:rsid w:val="002D1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151D"/>
    <w:rPr>
      <w:i/>
      <w:iCs/>
      <w:color w:val="0F4761" w:themeColor="accent1" w:themeShade="BF"/>
    </w:rPr>
  </w:style>
  <w:style w:type="character" w:styleId="Referenciaintensa">
    <w:name w:val="Intense Reference"/>
    <w:basedOn w:val="Fuentedeprrafopredeter"/>
    <w:uiPriority w:val="32"/>
    <w:qFormat/>
    <w:rsid w:val="002D151D"/>
    <w:rPr>
      <w:b/>
      <w:bCs/>
      <w:smallCaps/>
      <w:color w:val="0F4761" w:themeColor="accent1" w:themeShade="BF"/>
      <w:spacing w:val="5"/>
    </w:rPr>
  </w:style>
  <w:style w:type="character" w:styleId="Hipervnculo">
    <w:name w:val="Hyperlink"/>
    <w:basedOn w:val="Fuentedeprrafopredeter"/>
    <w:uiPriority w:val="99"/>
    <w:unhideWhenUsed/>
    <w:rsid w:val="006E60CC"/>
    <w:rPr>
      <w:color w:val="467886" w:themeColor="hyperlink"/>
      <w:u w:val="single"/>
    </w:rPr>
  </w:style>
  <w:style w:type="character" w:styleId="Mencinsinresolver">
    <w:name w:val="Unresolved Mention"/>
    <w:basedOn w:val="Fuentedeprrafopredeter"/>
    <w:uiPriority w:val="99"/>
    <w:semiHidden/>
    <w:unhideWhenUsed/>
    <w:rsid w:val="006E60CC"/>
    <w:rPr>
      <w:color w:val="605E5C"/>
      <w:shd w:val="clear" w:color="auto" w:fill="E1DFDD"/>
    </w:rPr>
  </w:style>
  <w:style w:type="character" w:styleId="Hipervnculovisitado">
    <w:name w:val="FollowedHyperlink"/>
    <w:basedOn w:val="Fuentedeprrafopredeter"/>
    <w:uiPriority w:val="99"/>
    <w:semiHidden/>
    <w:unhideWhenUsed/>
    <w:rsid w:val="006E60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github.com/jmorala/TFMDS"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1058</TotalTime>
  <Pages>1</Pages>
  <Words>2480</Words>
  <Characters>13646</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Joaquín Mora Labad</dc:creator>
  <cp:keywords/>
  <dc:description/>
  <cp:lastModifiedBy>Joaquín Mora Labad</cp:lastModifiedBy>
  <cp:revision>5</cp:revision>
  <cp:lastPrinted>2025-12-13T16:19:00Z</cp:lastPrinted>
  <dcterms:created xsi:type="dcterms:W3CDTF">2025-12-11T20:41:00Z</dcterms:created>
  <dcterms:modified xsi:type="dcterms:W3CDTF">2025-12-13T16:20:00Z</dcterms:modified>
</cp:coreProperties>
</file>