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E34B" w14:textId="43DCCEE4" w:rsidR="002B1C22" w:rsidRDefault="00B71491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8F9E862" wp14:editId="5B50C3C9">
            <wp:simplePos x="0" y="0"/>
            <wp:positionH relativeFrom="column">
              <wp:posOffset>-9525</wp:posOffset>
            </wp:positionH>
            <wp:positionV relativeFrom="paragraph">
              <wp:posOffset>-895350</wp:posOffset>
            </wp:positionV>
            <wp:extent cx="5612130" cy="1324610"/>
            <wp:effectExtent l="0" t="0" r="7620" b="8890"/>
            <wp:wrapNone/>
            <wp:docPr id="1" name="Imagen 1" descr="A green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 green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4B315" w14:textId="77777777" w:rsidR="00B71491" w:rsidRDefault="00B71491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74B092C0" w14:textId="03344481" w:rsidR="00B71491" w:rsidRDefault="00B71491" w:rsidP="00B71491">
      <w:pPr>
        <w:spacing w:after="200" w:line="276" w:lineRule="auto"/>
        <w:jc w:val="right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Monterrey, N. L.</w:t>
      </w:r>
      <w:r>
        <w:rPr>
          <w:rFonts w:ascii="Calibri" w:eastAsia="Calibri" w:hAnsi="Calibri" w:cs="Times New Roman"/>
        </w:rPr>
        <w:t>, Mexico</w:t>
      </w:r>
      <w:r w:rsidRPr="002B1C22">
        <w:rPr>
          <w:rFonts w:ascii="Calibri" w:eastAsia="Calibri" w:hAnsi="Calibri" w:cs="Times New Roman"/>
        </w:rPr>
        <w:t xml:space="preserve"> a </w:t>
      </w:r>
      <w:r>
        <w:rPr>
          <w:rFonts w:ascii="Calibri" w:eastAsia="Calibri" w:hAnsi="Calibri" w:cs="Times New Roman"/>
        </w:rPr>
        <w:t>28</w:t>
      </w:r>
      <w:r w:rsidRPr="002B1C22">
        <w:rPr>
          <w:rFonts w:ascii="Calibri" w:eastAsia="Calibri" w:hAnsi="Calibri" w:cs="Times New Roman"/>
        </w:rPr>
        <w:t xml:space="preserve"> de </w:t>
      </w:r>
      <w:r>
        <w:rPr>
          <w:rFonts w:ascii="Calibri" w:eastAsia="Calibri" w:hAnsi="Calibri" w:cs="Times New Roman"/>
        </w:rPr>
        <w:t>ag</w:t>
      </w:r>
      <w:r>
        <w:rPr>
          <w:rFonts w:ascii="Calibri" w:eastAsia="Calibri" w:hAnsi="Calibri" w:cs="Times New Roman"/>
        </w:rPr>
        <w:t>osto</w:t>
      </w:r>
      <w:r w:rsidRPr="002B1C22">
        <w:rPr>
          <w:rFonts w:ascii="Calibri" w:eastAsia="Calibri" w:hAnsi="Calibri" w:cs="Times New Roman"/>
        </w:rPr>
        <w:t xml:space="preserve"> 202</w:t>
      </w:r>
      <w:r>
        <w:rPr>
          <w:rFonts w:ascii="Calibri" w:eastAsia="Calibri" w:hAnsi="Calibri" w:cs="Times New Roman"/>
        </w:rPr>
        <w:t>5</w:t>
      </w:r>
    </w:p>
    <w:p w14:paraId="3B17B248" w14:textId="77777777" w:rsidR="00B71491" w:rsidRDefault="00B71491" w:rsidP="002E50D8">
      <w:pPr>
        <w:rPr>
          <w:color w:val="404040"/>
          <w:sz w:val="28"/>
          <w:szCs w:val="28"/>
        </w:rPr>
      </w:pPr>
    </w:p>
    <w:p w14:paraId="1C84A114" w14:textId="277127FC" w:rsidR="002E50D8" w:rsidRPr="002E50D8" w:rsidRDefault="002E50D8" w:rsidP="002E50D8">
      <w:pPr>
        <w:rPr>
          <w:color w:val="404040"/>
          <w:sz w:val="28"/>
          <w:szCs w:val="28"/>
        </w:rPr>
      </w:pPr>
      <w:r w:rsidRPr="002E50D8">
        <w:rPr>
          <w:color w:val="404040"/>
          <w:sz w:val="28"/>
          <w:szCs w:val="28"/>
        </w:rPr>
        <w:t>“Titular de la Aduana de Nuevo Laredo “</w:t>
      </w:r>
    </w:p>
    <w:p w14:paraId="19E3B8E7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PRESENTE:</w:t>
      </w:r>
    </w:p>
    <w:p w14:paraId="2A8EDE19" w14:textId="620A0679" w:rsidR="00405B3C" w:rsidRDefault="00B71491" w:rsidP="00405B3C">
      <w:pPr>
        <w:pStyle w:val="Default"/>
        <w:jc w:val="both"/>
        <w:rPr>
          <w:sz w:val="23"/>
          <w:szCs w:val="23"/>
        </w:rPr>
      </w:pPr>
      <w:r w:rsidRPr="00B71491">
        <w:rPr>
          <w:sz w:val="23"/>
          <w:szCs w:val="23"/>
        </w:rPr>
        <w:t>Ma Elena Moreno Lopez</w:t>
      </w:r>
      <w:r>
        <w:rPr>
          <w:sz w:val="23"/>
          <w:szCs w:val="23"/>
        </w:rPr>
        <w:t xml:space="preserve"> </w:t>
      </w:r>
      <w:r w:rsidR="00405B3C">
        <w:rPr>
          <w:sz w:val="23"/>
          <w:szCs w:val="23"/>
        </w:rPr>
        <w:t xml:space="preserve">en representación de </w:t>
      </w:r>
      <w:r w:rsidRPr="00B71491">
        <w:rPr>
          <w:sz w:val="23"/>
          <w:szCs w:val="23"/>
        </w:rPr>
        <w:t>ShivelyBros Mexico S de RL de CV</w:t>
      </w:r>
      <w:r>
        <w:rPr>
          <w:sz w:val="23"/>
          <w:szCs w:val="23"/>
        </w:rPr>
        <w:t xml:space="preserve">, </w:t>
      </w:r>
      <w:r w:rsidR="00405B3C">
        <w:rPr>
          <w:sz w:val="23"/>
          <w:szCs w:val="23"/>
        </w:rPr>
        <w:t>señalando como domicilio fiscal para oír y recibir notificaciones ubicado en</w:t>
      </w:r>
      <w:r w:rsidRPr="00B71491">
        <w:t xml:space="preserve"> </w:t>
      </w:r>
      <w:r w:rsidRPr="00B71491">
        <w:rPr>
          <w:sz w:val="23"/>
          <w:szCs w:val="23"/>
        </w:rPr>
        <w:t>Fresnos #184, Res. Arboledas, Saltillo, Coahuila, Mexico, C.P. 25200, RFC: SME071109RR7</w:t>
      </w:r>
      <w:r w:rsidR="00405B3C">
        <w:rPr>
          <w:sz w:val="23"/>
          <w:szCs w:val="23"/>
        </w:rPr>
        <w:t xml:space="preserve">, ante usted comparezco y expongo: </w:t>
      </w:r>
    </w:p>
    <w:p w14:paraId="4A752C3A" w14:textId="77777777" w:rsidR="00405B3C" w:rsidRDefault="00405B3C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</w:p>
    <w:p w14:paraId="7BBCC8DE" w14:textId="7DC2C25B" w:rsidR="00945B87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  <w:b/>
          <w:bCs/>
        </w:rPr>
      </w:pPr>
      <w:r w:rsidRPr="002B1C22">
        <w:rPr>
          <w:rFonts w:ascii="Calibri" w:eastAsia="Calibri" w:hAnsi="Calibri" w:cs="Times New Roman"/>
        </w:rPr>
        <w:t xml:space="preserve">MANIFESTAMOS BAJO PROTESTA DE DECIR VERDAD QUE LA MERCANCIA QUE SE IMPORTA DE NUESTRO PROVEEDOR </w:t>
      </w:r>
      <w:r w:rsidR="00B71491" w:rsidRPr="00B71491">
        <w:rPr>
          <w:rFonts w:ascii="Calibri" w:eastAsia="Calibri" w:hAnsi="Calibri" w:cs="Times New Roman"/>
          <w:b/>
        </w:rPr>
        <w:t>ShivelyBros Mexico S de RL de CV., CON NUMERO DE FACTURA: SINV-0646465 CON FECHA DE 28 DE AGOSTO DEL 2025</w:t>
      </w:r>
      <w:r w:rsidR="00B71491">
        <w:rPr>
          <w:rFonts w:ascii="Calibri" w:eastAsia="Calibri" w:hAnsi="Calibri" w:cs="Times New Roman"/>
          <w:b/>
        </w:rPr>
        <w:t xml:space="preserve"> MERCANCIA: GAGE, LENGTH 12 PIN MALE CONNECT, HEIDENHAIN# 375132-01</w:t>
      </w:r>
    </w:p>
    <w:p w14:paraId="40AED54B" w14:textId="3874E208" w:rsidR="001B2BFD" w:rsidRPr="002C1395" w:rsidRDefault="00B71491" w:rsidP="002B1C22">
      <w:pPr>
        <w:spacing w:after="200" w:line="276" w:lineRule="auto"/>
        <w:jc w:val="both"/>
        <w:rPr>
          <w:rFonts w:eastAsia="Calibri" w:cstheme="minorHAnsi"/>
          <w:caps/>
        </w:rPr>
      </w:pPr>
      <w:r w:rsidRPr="002C1395">
        <w:rPr>
          <w:rFonts w:cstheme="minorHAnsi"/>
          <w:caps/>
        </w:rPr>
        <w:t>DE ACUERDO CON EL</w:t>
      </w:r>
      <w:r w:rsidR="00A444D4" w:rsidRPr="002C1395">
        <w:rPr>
          <w:rFonts w:cstheme="minorHAnsi"/>
          <w:caps/>
        </w:rPr>
        <w:t xml:space="preserve"> </w:t>
      </w:r>
      <w:r w:rsidR="000A16EE" w:rsidRPr="002C1395">
        <w:rPr>
          <w:rFonts w:cstheme="minorHAnsi"/>
          <w:caps/>
        </w:rPr>
        <w:t xml:space="preserve">Anexo I inciso </w:t>
      </w:r>
      <w:r w:rsidR="002C1395" w:rsidRPr="002C1395">
        <w:rPr>
          <w:rFonts w:cstheme="minorHAnsi"/>
          <w:caps/>
        </w:rPr>
        <w:t>a</w:t>
      </w:r>
      <w:r w:rsidR="000A16EE" w:rsidRPr="002C1395">
        <w:rPr>
          <w:rFonts w:cstheme="minorHAnsi"/>
          <w:caps/>
        </w:rPr>
        <w:t xml:space="preserve">) </w:t>
      </w:r>
      <w:r w:rsidR="002C1395" w:rsidRPr="002C1395">
        <w:rPr>
          <w:rFonts w:cstheme="minorHAnsi"/>
          <w:caps/>
        </w:rPr>
        <w:t>Armas de fuego y sus partes, refacciones, accesorios y municiones; así como armas de gas comprimido, de gas carbónico y/o inmovilizadores eléctricos, sujetos a permiso ordinario y/o extraordinario e inspección ocular por parte de la SEDENA</w:t>
      </w:r>
      <w:r w:rsidR="002C1395">
        <w:rPr>
          <w:rFonts w:cstheme="minorHAnsi"/>
          <w:caps/>
        </w:rPr>
        <w:t xml:space="preserve"> </w:t>
      </w:r>
      <w:r w:rsidR="000A16EE" w:rsidRPr="002C1395">
        <w:rPr>
          <w:rFonts w:cstheme="minorHAnsi"/>
          <w:caps/>
        </w:rPr>
        <w:t xml:space="preserve">en su ultima modificacion del DOF. Del dia 01 de noviembre del 2022 no aplica permiso de sedena por no ser: </w:t>
      </w:r>
      <w:r w:rsidR="00074408" w:rsidRPr="002C1395">
        <w:rPr>
          <w:rFonts w:cstheme="minorHAnsi"/>
          <w:caps/>
          <w:color w:val="0000FF"/>
        </w:rPr>
        <w:t xml:space="preserve"> </w:t>
      </w:r>
      <w:r w:rsidR="002C1395" w:rsidRPr="002C1395">
        <w:rPr>
          <w:rFonts w:cstheme="minorHAnsi"/>
          <w:caps/>
        </w:rPr>
        <w:t>Equipos de ensayo o alineación de campaña, especialmente diseñados para los artículos especificados en ML5.a, ML5.b y ML5.c de la Lista de Municiones del Acuerdo de Wassenaar</w:t>
      </w:r>
      <w:r w:rsidR="00074408" w:rsidRPr="002C1395">
        <w:rPr>
          <w:rFonts w:cstheme="minorHAnsi"/>
          <w:caps/>
        </w:rPr>
        <w:t>.</w:t>
      </w:r>
    </w:p>
    <w:p w14:paraId="146A0804" w14:textId="76884C63" w:rsidR="002B1C22" w:rsidRPr="00A444D4" w:rsidRDefault="002B1C22" w:rsidP="002B1C22">
      <w:pPr>
        <w:spacing w:after="200" w:line="276" w:lineRule="auto"/>
        <w:jc w:val="both"/>
        <w:rPr>
          <w:rFonts w:eastAsia="Calibri" w:cstheme="minorHAnsi"/>
          <w:caps/>
        </w:rPr>
      </w:pPr>
      <w:r w:rsidRPr="00A444D4">
        <w:rPr>
          <w:rFonts w:eastAsia="Calibri" w:cstheme="minorHAnsi"/>
          <w:caps/>
        </w:rPr>
        <w:t xml:space="preserve">FRACCION </w:t>
      </w:r>
      <w:r w:rsidR="002C1395">
        <w:rPr>
          <w:rFonts w:cstheme="minorHAnsi"/>
          <w:caps/>
        </w:rPr>
        <w:t>90318099</w:t>
      </w:r>
    </w:p>
    <w:p w14:paraId="42C22F62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ADICIONAL.</w:t>
      </w:r>
    </w:p>
    <w:p w14:paraId="649B35D4" w14:textId="77777777" w:rsidR="002B1C22" w:rsidRP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5CF8A3F9" w14:textId="77777777" w:rsidR="00B71491" w:rsidRPr="00994107" w:rsidRDefault="00B71491" w:rsidP="00B71491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994107">
        <w:rPr>
          <w:rFonts w:ascii="Calibri" w:eastAsia="Calibri" w:hAnsi="Calibri" w:cs="Times New Roman"/>
        </w:rPr>
        <w:t>ATENTAMENTE</w:t>
      </w:r>
    </w:p>
    <w:p w14:paraId="49B76E8F" w14:textId="77777777" w:rsidR="00B71491" w:rsidRPr="00C554FA" w:rsidRDefault="00B71491" w:rsidP="00B71491">
      <w:pPr>
        <w:pStyle w:val="BodyText2"/>
        <w:spacing w:after="0" w:line="240" w:lineRule="auto"/>
        <w:jc w:val="center"/>
        <w:rPr>
          <w:rFonts w:ascii="Calibri" w:hAnsi="Calibri"/>
          <w:b/>
          <w:bCs/>
          <w:i/>
          <w:sz w:val="22"/>
          <w:szCs w:val="22"/>
          <w:highlight w:val="yellow"/>
          <w:u w:val="single"/>
        </w:rPr>
      </w:pPr>
      <w:r>
        <w:rPr>
          <w:rFonts w:ascii="Calibri" w:hAnsi="Calibri"/>
          <w:b/>
          <w:sz w:val="22"/>
          <w:szCs w:val="22"/>
        </w:rPr>
        <w:t>ShivelyBros Mexico S de RL de CV</w:t>
      </w:r>
    </w:p>
    <w:p w14:paraId="1D193B65" w14:textId="77777777" w:rsidR="00B71491" w:rsidRPr="00CC37AC" w:rsidRDefault="00B71491" w:rsidP="00B71491">
      <w:pPr>
        <w:spacing w:after="200" w:line="276" w:lineRule="auto"/>
        <w:jc w:val="center"/>
        <w:rPr>
          <w:rFonts w:ascii="Calibri" w:eastAsia="Calibri" w:hAnsi="Calibri" w:cs="Times New Roman"/>
          <w:lang w:val="es-ES"/>
        </w:rPr>
      </w:pPr>
    </w:p>
    <w:p w14:paraId="6C084431" w14:textId="4ED9D9CF" w:rsidR="00B71491" w:rsidRPr="002B1C22" w:rsidRDefault="00B71491" w:rsidP="00B71491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_________________________</w:t>
      </w:r>
    </w:p>
    <w:p w14:paraId="142CF5FA" w14:textId="77777777" w:rsidR="00B71491" w:rsidRPr="000E502D" w:rsidRDefault="00B71491" w:rsidP="00B71491">
      <w:pPr>
        <w:pStyle w:val="BodyText2"/>
        <w:spacing w:after="0" w:line="240" w:lineRule="auto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Ma Elena Moreno Lopez</w:t>
      </w:r>
    </w:p>
    <w:p w14:paraId="1BE53A22" w14:textId="77777777" w:rsidR="00B71491" w:rsidRPr="00994107" w:rsidRDefault="00B71491" w:rsidP="00B71491">
      <w:pPr>
        <w:spacing w:after="0" w:line="276" w:lineRule="auto"/>
        <w:jc w:val="center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SME071109RR7</w:t>
      </w:r>
    </w:p>
    <w:p w14:paraId="5A515ED8" w14:textId="4C527BC8" w:rsidR="00BE58B6" w:rsidRDefault="002B1C22" w:rsidP="002B1C22">
      <w:pPr>
        <w:spacing w:after="0" w:line="276" w:lineRule="auto"/>
        <w:jc w:val="center"/>
      </w:pPr>
      <w:r w:rsidRPr="002B1C22">
        <w:rPr>
          <w:rFonts w:ascii="Calibri" w:eastAsia="Calibri" w:hAnsi="Calibri" w:cs="Times New Roman"/>
        </w:rPr>
        <w:t>REP</w:t>
      </w:r>
      <w:r>
        <w:rPr>
          <w:rFonts w:ascii="Calibri" w:eastAsia="Calibri" w:hAnsi="Calibri" w:cs="Times New Roman"/>
        </w:rPr>
        <w:t>RESENTANTE</w:t>
      </w:r>
      <w:r w:rsidRPr="002B1C22">
        <w:rPr>
          <w:rFonts w:ascii="Calibri" w:eastAsia="Calibri" w:hAnsi="Calibri" w:cs="Times New Roman"/>
        </w:rPr>
        <w:t xml:space="preserve"> LEGAL</w:t>
      </w:r>
    </w:p>
    <w:sectPr w:rsidR="00BE58B6" w:rsidSect="00E1706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5B4CD" w14:textId="77777777" w:rsidR="00FA0FCC" w:rsidRDefault="00FA0FCC" w:rsidP="002B1C22">
      <w:pPr>
        <w:spacing w:after="0" w:line="240" w:lineRule="auto"/>
      </w:pPr>
      <w:r>
        <w:separator/>
      </w:r>
    </w:p>
  </w:endnote>
  <w:endnote w:type="continuationSeparator" w:id="0">
    <w:p w14:paraId="7FB7A31C" w14:textId="77777777" w:rsidR="00FA0FCC" w:rsidRDefault="00FA0FCC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0F89" w14:textId="77777777" w:rsidR="00FA0FCC" w:rsidRDefault="00FA0FCC" w:rsidP="002B1C22">
      <w:pPr>
        <w:spacing w:after="0" w:line="240" w:lineRule="auto"/>
      </w:pPr>
      <w:r>
        <w:separator/>
      </w:r>
    </w:p>
  </w:footnote>
  <w:footnote w:type="continuationSeparator" w:id="0">
    <w:p w14:paraId="7F1E7DC9" w14:textId="77777777" w:rsidR="00FA0FCC" w:rsidRDefault="00FA0FCC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3BD7" w14:textId="1F788950" w:rsidR="00267F0F" w:rsidRDefault="00267F0F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Header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37DD4"/>
    <w:rsid w:val="00064DCB"/>
    <w:rsid w:val="00074408"/>
    <w:rsid w:val="000A16EE"/>
    <w:rsid w:val="000A4E0C"/>
    <w:rsid w:val="00155E9E"/>
    <w:rsid w:val="001B2BFD"/>
    <w:rsid w:val="00267F0F"/>
    <w:rsid w:val="002B1C22"/>
    <w:rsid w:val="002B1CF2"/>
    <w:rsid w:val="002C1395"/>
    <w:rsid w:val="002E04AB"/>
    <w:rsid w:val="002E50D8"/>
    <w:rsid w:val="003E6F57"/>
    <w:rsid w:val="00405B3C"/>
    <w:rsid w:val="006E7422"/>
    <w:rsid w:val="007769D6"/>
    <w:rsid w:val="00945B87"/>
    <w:rsid w:val="00A444D4"/>
    <w:rsid w:val="00B71491"/>
    <w:rsid w:val="00BE58B6"/>
    <w:rsid w:val="00BF1A93"/>
    <w:rsid w:val="00C2376F"/>
    <w:rsid w:val="00C706F1"/>
    <w:rsid w:val="00CB44F0"/>
    <w:rsid w:val="00CB6862"/>
    <w:rsid w:val="00D2610B"/>
    <w:rsid w:val="00DE003E"/>
    <w:rsid w:val="00E5125B"/>
    <w:rsid w:val="00E51D64"/>
    <w:rsid w:val="00E83B66"/>
    <w:rsid w:val="00EA1DAB"/>
    <w:rsid w:val="00F073CE"/>
    <w:rsid w:val="00F80AF7"/>
    <w:rsid w:val="00FA0FCC"/>
    <w:rsid w:val="00FA533C"/>
    <w:rsid w:val="00FE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cabezado1">
    <w:name w:val="Encabezado1"/>
    <w:basedOn w:val="Normal"/>
    <w:next w:val="Header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Encabezado1"/>
    <w:uiPriority w:val="99"/>
    <w:rsid w:val="002B1C22"/>
  </w:style>
  <w:style w:type="paragraph" w:customStyle="1" w:styleId="Piedepgina1">
    <w:name w:val="Pie de página1"/>
    <w:basedOn w:val="Normal"/>
    <w:next w:val="Footer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Piedepgina1"/>
    <w:uiPriority w:val="99"/>
    <w:rsid w:val="002B1C22"/>
  </w:style>
  <w:style w:type="paragraph" w:styleId="Header">
    <w:name w:val="header"/>
    <w:basedOn w:val="Normal"/>
    <w:link w:val="HeaderCh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C22"/>
  </w:style>
  <w:style w:type="paragraph" w:styleId="Footer">
    <w:name w:val="footer"/>
    <w:basedOn w:val="Normal"/>
    <w:link w:val="FooterCh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C22"/>
  </w:style>
  <w:style w:type="paragraph" w:customStyle="1" w:styleId="Default">
    <w:name w:val="Default"/>
    <w:rsid w:val="00405B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B71491"/>
    <w:pPr>
      <w:suppressAutoHyphens/>
      <w:spacing w:after="120" w:line="480" w:lineRule="auto"/>
    </w:pPr>
    <w:rPr>
      <w:rFonts w:ascii="Times New Roman" w:eastAsia="Batang" w:hAnsi="Times New Roman" w:cs="Times New Roman"/>
      <w:sz w:val="24"/>
      <w:szCs w:val="24"/>
      <w:lang w:val="es-ES" w:eastAsia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B71491"/>
    <w:rPr>
      <w:rFonts w:ascii="Times New Roman" w:eastAsia="Batang" w:hAnsi="Times New Roman" w:cs="Times New Roman"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0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Alejandro Matta</cp:lastModifiedBy>
  <cp:revision>3</cp:revision>
  <dcterms:created xsi:type="dcterms:W3CDTF">2025-08-28T20:02:00Z</dcterms:created>
  <dcterms:modified xsi:type="dcterms:W3CDTF">2025-08-28T20:02:00Z</dcterms:modified>
</cp:coreProperties>
</file>